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5CA" w:rsidRPr="009F5D53" w:rsidRDefault="00DA6F94">
      <w:pPr>
        <w:jc w:val="center"/>
        <w:rPr>
          <w:lang w:val="ru-RU"/>
        </w:rPr>
      </w:pPr>
      <w:r>
        <w:rPr>
          <w:b/>
          <w:color w:val="1F4E79"/>
          <w:sz w:val="52"/>
        </w:rPr>
        <w:t>People</w:t>
      </w:r>
      <w:r w:rsidRPr="009F5D53">
        <w:rPr>
          <w:b/>
          <w:color w:val="1F4E79"/>
          <w:sz w:val="52"/>
          <w:lang w:val="ru-RU"/>
        </w:rPr>
        <w:t xml:space="preserve"> </w:t>
      </w:r>
      <w:r>
        <w:rPr>
          <w:b/>
          <w:color w:val="1F4E79"/>
          <w:sz w:val="52"/>
        </w:rPr>
        <w:t>Counting</w:t>
      </w:r>
      <w:r w:rsidRPr="009F5D53">
        <w:rPr>
          <w:b/>
          <w:color w:val="1F4E79"/>
          <w:sz w:val="52"/>
          <w:lang w:val="ru-RU"/>
        </w:rPr>
        <w:t xml:space="preserve"> &amp; </w:t>
      </w:r>
      <w:r>
        <w:rPr>
          <w:b/>
          <w:color w:val="1F4E79"/>
          <w:sz w:val="52"/>
        </w:rPr>
        <w:t>Flow</w:t>
      </w:r>
    </w:p>
    <w:p w:rsidR="00F265CA" w:rsidRPr="009F5D53" w:rsidRDefault="00DA6F94">
      <w:pPr>
        <w:jc w:val="center"/>
        <w:rPr>
          <w:lang w:val="ru-RU"/>
        </w:rPr>
      </w:pPr>
      <w:r w:rsidRPr="009F5D53">
        <w:rPr>
          <w:i/>
          <w:sz w:val="26"/>
          <w:lang w:val="ru-RU"/>
        </w:rPr>
        <w:t xml:space="preserve">Подсчёт пешеходов и определение направления движения на видео </w:t>
      </w:r>
      <w:r w:rsidR="009F5D53">
        <w:rPr>
          <w:i/>
          <w:sz w:val="26"/>
          <w:lang w:val="ru-RU"/>
        </w:rPr>
        <w:t xml:space="preserve">пешеходного </w:t>
      </w:r>
      <w:r w:rsidRPr="009F5D53">
        <w:rPr>
          <w:i/>
          <w:sz w:val="26"/>
          <w:lang w:val="ru-RU"/>
        </w:rPr>
        <w:t>перехода</w:t>
      </w:r>
    </w:p>
    <w:p w:rsidR="00F265CA" w:rsidRPr="009F5D53" w:rsidRDefault="009F5D53">
      <w:pPr>
        <w:jc w:val="center"/>
        <w:rPr>
          <w:lang w:val="ru-RU"/>
        </w:rPr>
      </w:pPr>
      <w:r w:rsidRPr="009F5D53">
        <w:rPr>
          <w:sz w:val="20"/>
          <w:lang w:val="ru-RU"/>
        </w:rPr>
        <w:t>Команда: Ви</w:t>
      </w:r>
      <w:r>
        <w:rPr>
          <w:sz w:val="20"/>
          <w:lang w:val="ru-RU"/>
        </w:rPr>
        <w:t>ктор</w:t>
      </w:r>
      <w:r w:rsidRPr="009F5D53">
        <w:rPr>
          <w:sz w:val="20"/>
          <w:lang w:val="ru-RU"/>
        </w:rPr>
        <w:t xml:space="preserve"> </w:t>
      </w:r>
      <w:r>
        <w:rPr>
          <w:sz w:val="20"/>
          <w:lang w:val="ru-RU"/>
        </w:rPr>
        <w:t>Селезнев</w:t>
      </w:r>
      <w:r w:rsidR="00DA6F94" w:rsidRPr="009F5D53">
        <w:rPr>
          <w:sz w:val="20"/>
          <w:lang w:val="ru-RU"/>
        </w:rPr>
        <w:t xml:space="preserve"> (</w:t>
      </w:r>
      <w:r w:rsidR="00DA6F94">
        <w:rPr>
          <w:sz w:val="20"/>
        </w:rPr>
        <w:t>Lead</w:t>
      </w:r>
      <w:r w:rsidR="00DA6F94" w:rsidRPr="009F5D53">
        <w:rPr>
          <w:sz w:val="20"/>
          <w:lang w:val="ru-RU"/>
        </w:rPr>
        <w:t xml:space="preserve"> </w:t>
      </w:r>
      <w:r w:rsidR="00DA6F94">
        <w:rPr>
          <w:sz w:val="20"/>
        </w:rPr>
        <w:t>CV</w:t>
      </w:r>
      <w:r w:rsidR="00DA6F94" w:rsidRPr="009F5D53">
        <w:rPr>
          <w:sz w:val="20"/>
          <w:lang w:val="ru-RU"/>
        </w:rPr>
        <w:t xml:space="preserve"> </w:t>
      </w:r>
      <w:r w:rsidR="00DA6F94">
        <w:rPr>
          <w:sz w:val="20"/>
        </w:rPr>
        <w:t>Engineer</w:t>
      </w:r>
      <w:r w:rsidR="00DA6F94" w:rsidRPr="009F5D53">
        <w:rPr>
          <w:sz w:val="20"/>
          <w:lang w:val="ru-RU"/>
        </w:rPr>
        <w:t xml:space="preserve">) · Александр </w:t>
      </w:r>
      <w:proofErr w:type="spellStart"/>
      <w:r>
        <w:rPr>
          <w:sz w:val="20"/>
          <w:lang w:val="ru-RU"/>
        </w:rPr>
        <w:t>Кричевцов</w:t>
      </w:r>
      <w:proofErr w:type="spellEnd"/>
      <w:r w:rsidRPr="009F5D53">
        <w:rPr>
          <w:sz w:val="20"/>
          <w:lang w:val="ru-RU"/>
        </w:rPr>
        <w:t xml:space="preserve"> </w:t>
      </w:r>
      <w:r w:rsidR="00DA6F94" w:rsidRPr="009F5D53">
        <w:rPr>
          <w:sz w:val="20"/>
          <w:lang w:val="ru-RU"/>
        </w:rPr>
        <w:t>(</w:t>
      </w:r>
      <w:r w:rsidR="00DA6F94">
        <w:rPr>
          <w:sz w:val="20"/>
        </w:rPr>
        <w:t>Image</w:t>
      </w:r>
      <w:r w:rsidR="00DA6F94" w:rsidRPr="009F5D53">
        <w:rPr>
          <w:sz w:val="20"/>
          <w:lang w:val="ru-RU"/>
        </w:rPr>
        <w:t xml:space="preserve"> </w:t>
      </w:r>
      <w:r w:rsidR="00DA6F94">
        <w:rPr>
          <w:sz w:val="20"/>
        </w:rPr>
        <w:t>Processing</w:t>
      </w:r>
      <w:r w:rsidR="00DA6F94" w:rsidRPr="009F5D53">
        <w:rPr>
          <w:sz w:val="20"/>
          <w:lang w:val="ru-RU"/>
        </w:rPr>
        <w:t>) · Богдан</w:t>
      </w:r>
      <w:r w:rsidRPr="009F5D53">
        <w:rPr>
          <w:sz w:val="20"/>
          <w:lang w:val="ru-RU"/>
        </w:rPr>
        <w:t xml:space="preserve"> </w:t>
      </w:r>
      <w:proofErr w:type="spellStart"/>
      <w:r>
        <w:rPr>
          <w:sz w:val="20"/>
          <w:lang w:val="ru-RU"/>
        </w:rPr>
        <w:t>Коноплич</w:t>
      </w:r>
      <w:proofErr w:type="spellEnd"/>
      <w:r w:rsidR="00DA6F94" w:rsidRPr="009F5D53">
        <w:rPr>
          <w:sz w:val="20"/>
          <w:lang w:val="ru-RU"/>
        </w:rPr>
        <w:t xml:space="preserve"> (</w:t>
      </w:r>
      <w:r w:rsidR="00DA6F94">
        <w:rPr>
          <w:sz w:val="20"/>
        </w:rPr>
        <w:t>Morphology</w:t>
      </w:r>
      <w:r w:rsidR="00DA6F94" w:rsidRPr="009F5D53">
        <w:rPr>
          <w:sz w:val="20"/>
          <w:lang w:val="ru-RU"/>
        </w:rPr>
        <w:t xml:space="preserve"> &amp; </w:t>
      </w:r>
      <w:r w:rsidR="00DA6F94">
        <w:rPr>
          <w:sz w:val="20"/>
        </w:rPr>
        <w:t>Report</w:t>
      </w:r>
      <w:r w:rsidR="00DA6F94" w:rsidRPr="009F5D53">
        <w:rPr>
          <w:sz w:val="20"/>
          <w:lang w:val="ru-RU"/>
        </w:rPr>
        <w:t>)</w:t>
      </w:r>
    </w:p>
    <w:p w:rsidR="00F265CA" w:rsidRPr="009F5D53" w:rsidRDefault="00F265CA">
      <w:pPr>
        <w:rPr>
          <w:lang w:val="ru-RU"/>
        </w:rPr>
      </w:pP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1. Описание задачи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>Требуется автоматически измерять пешеходный поток через переход: сколько люд</w:t>
      </w:r>
      <w:r w:rsidR="009F5D53">
        <w:rPr>
          <w:lang w:val="ru-RU"/>
        </w:rPr>
        <w:t>ей прошло и в каком направлении</w:t>
      </w:r>
      <w:r w:rsidRPr="009F5D53">
        <w:rPr>
          <w:lang w:val="ru-RU"/>
        </w:rPr>
        <w:t xml:space="preserve">. Мы свели неформальную постановку «посчитать людей» к строгому операционному определению: событие засчитывается, когда центр объекта-человека пересекает одну виртуальную горизонтальную линию; пересечение сверху вниз — это </w:t>
      </w:r>
      <w:r>
        <w:t>IN</w:t>
      </w:r>
      <w:r w:rsidRPr="009F5D53">
        <w:rPr>
          <w:lang w:val="ru-RU"/>
        </w:rPr>
        <w:t xml:space="preserve">, </w:t>
      </w:r>
      <w:proofErr w:type="gramStart"/>
      <w:r w:rsidRPr="009F5D53">
        <w:rPr>
          <w:lang w:val="ru-RU"/>
        </w:rPr>
        <w:t>снизу вверх</w:t>
      </w:r>
      <w:proofErr w:type="gramEnd"/>
      <w:r w:rsidRPr="009F5D53">
        <w:rPr>
          <w:lang w:val="ru-RU"/>
        </w:rPr>
        <w:t xml:space="preserve"> — </w:t>
      </w:r>
      <w:r>
        <w:t>OUT</w:t>
      </w:r>
      <w:r w:rsidRPr="009F5D53">
        <w:rPr>
          <w:lang w:val="ru-RU"/>
        </w:rPr>
        <w:t>. Такое определение делает результат однозначным и проверяемым по эталону.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Намеренно выбран трудный материал — ночная съёмка реального перекрёстка: низкая освещённость, блики на мокром асфальте, яркая разметка зебры, а в кадре одновременно пешеходы, автомобили и мотоциклы. </w:t>
      </w:r>
    </w:p>
    <w:p w:rsidR="00DF3991" w:rsidRDefault="00DA6F94">
      <w:pPr>
        <w:rPr>
          <w:b/>
          <w:lang w:val="ru-RU"/>
        </w:rPr>
      </w:pPr>
      <w:r w:rsidRPr="009F5D53">
        <w:rPr>
          <w:b/>
          <w:lang w:val="ru-RU"/>
        </w:rPr>
        <w:t xml:space="preserve">Вход и выход. </w:t>
      </w:r>
    </w:p>
    <w:p w:rsidR="00DF3991" w:rsidRDefault="00DA6F94">
      <w:pPr>
        <w:rPr>
          <w:lang w:val="ru-RU"/>
        </w:rPr>
      </w:pPr>
      <w:r w:rsidRPr="009F5D53">
        <w:rPr>
          <w:lang w:val="ru-RU"/>
        </w:rPr>
        <w:t xml:space="preserve">Вход — видеофайл </w:t>
      </w:r>
      <w:r>
        <w:rPr>
          <w:rFonts w:ascii="Consolas" w:hAnsi="Consolas"/>
          <w:sz w:val="20"/>
        </w:rPr>
        <w:t>data</w:t>
      </w:r>
      <w:r w:rsidRPr="009F5D53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test</w:t>
      </w:r>
      <w:r w:rsidRPr="009F5D53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mp</w:t>
      </w:r>
      <w:proofErr w:type="spellEnd"/>
      <w:r w:rsidRPr="009F5D53">
        <w:rPr>
          <w:rFonts w:ascii="Consolas" w:hAnsi="Consolas"/>
          <w:sz w:val="20"/>
          <w:lang w:val="ru-RU"/>
        </w:rPr>
        <w:t>4</w:t>
      </w:r>
      <w:r w:rsidRPr="009F5D53">
        <w:rPr>
          <w:lang w:val="ru-RU"/>
        </w:rPr>
        <w:t>; линия счёта по умолчанию ставится по середине кадра (</w:t>
      </w:r>
      <w:r>
        <w:rPr>
          <w:rFonts w:ascii="Consolas" w:hAnsi="Consolas"/>
          <w:sz w:val="20"/>
        </w:rPr>
        <w:t>line</w:t>
      </w:r>
      <w:r w:rsidRPr="009F5D5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y</w:t>
      </w:r>
      <w:r w:rsidRPr="009F5D53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frame</w:t>
      </w:r>
      <w:r w:rsidRPr="009F5D5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h</w:t>
      </w:r>
      <w:r w:rsidRPr="009F5D53">
        <w:rPr>
          <w:rFonts w:ascii="Consolas" w:hAnsi="Consolas"/>
          <w:sz w:val="20"/>
          <w:lang w:val="ru-RU"/>
        </w:rPr>
        <w:t xml:space="preserve"> // 2</w:t>
      </w:r>
      <w:r w:rsidRPr="009F5D53">
        <w:rPr>
          <w:lang w:val="ru-RU"/>
        </w:rPr>
        <w:t xml:space="preserve">). 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Выход — два целочисленных счётчика </w:t>
      </w:r>
      <w:r>
        <w:t>IN</w:t>
      </w:r>
      <w:r w:rsidRPr="009F5D53">
        <w:rPr>
          <w:lang w:val="ru-RU"/>
        </w:rPr>
        <w:t>/</w:t>
      </w:r>
      <w:r>
        <w:t>OUT</w:t>
      </w:r>
      <w:r w:rsidRPr="009F5D53">
        <w:rPr>
          <w:lang w:val="ru-RU"/>
        </w:rPr>
        <w:t xml:space="preserve"> и размеченное видео </w:t>
      </w:r>
      <w:r>
        <w:rPr>
          <w:rFonts w:ascii="Consolas" w:hAnsi="Consolas"/>
          <w:sz w:val="20"/>
        </w:rPr>
        <w:t>result</w:t>
      </w:r>
      <w:r w:rsidRPr="009F5D53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mp</w:t>
      </w:r>
      <w:proofErr w:type="spellEnd"/>
      <w:r w:rsidRPr="009F5D53">
        <w:rPr>
          <w:rFonts w:ascii="Consolas" w:hAnsi="Consolas"/>
          <w:sz w:val="20"/>
          <w:lang w:val="ru-RU"/>
        </w:rPr>
        <w:t>4</w:t>
      </w:r>
      <w:r w:rsidRPr="009F5D53">
        <w:rPr>
          <w:lang w:val="ru-RU"/>
        </w:rPr>
        <w:t xml:space="preserve"> с рамками, т</w:t>
      </w:r>
      <w:r w:rsidR="00DF3991">
        <w:rPr>
          <w:lang w:val="ru-RU"/>
        </w:rPr>
        <w:t>реками, линией и текущим счётом</w:t>
      </w:r>
      <w:r w:rsidRPr="009F5D53">
        <w:rPr>
          <w:lang w:val="ru-RU"/>
        </w:rPr>
        <w:t>.</w:t>
      </w: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2. Роли и распределение задач</w:t>
      </w:r>
    </w:p>
    <w:p w:rsidR="00F265CA" w:rsidRPr="00DF3991" w:rsidRDefault="00DA6F94">
      <w:pPr>
        <w:rPr>
          <w:lang w:val="ru-RU"/>
        </w:rPr>
      </w:pPr>
      <w:r w:rsidRPr="00DF3991">
        <w:rPr>
          <w:lang w:val="ru-RU"/>
        </w:rPr>
        <w:t xml:space="preserve">Разделение проходит по стадиям </w:t>
      </w:r>
      <w:proofErr w:type="spellStart"/>
      <w:r w:rsidRPr="00DF3991">
        <w:rPr>
          <w:lang w:val="ru-RU"/>
        </w:rPr>
        <w:t>пайплайна</w:t>
      </w:r>
      <w:proofErr w:type="spellEnd"/>
      <w:r w:rsidRPr="00DF3991">
        <w:rPr>
          <w:lang w:val="ru-RU"/>
        </w:rPr>
        <w:t>, но интеграция общая.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2075"/>
        <w:gridCol w:w="1699"/>
        <w:gridCol w:w="3798"/>
      </w:tblGrid>
      <w:tr w:rsidR="00F265CA" w:rsidTr="00F26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:rsidR="00F265CA" w:rsidRDefault="00DA6F94">
            <w:proofErr w:type="spellStart"/>
            <w:r>
              <w:rPr>
                <w:sz w:val="20"/>
              </w:rPr>
              <w:t>Участник</w:t>
            </w:r>
            <w:proofErr w:type="spellEnd"/>
          </w:p>
        </w:tc>
        <w:tc>
          <w:tcPr>
            <w:tcW w:w="2160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Роль</w:t>
            </w:r>
          </w:p>
        </w:tc>
        <w:tc>
          <w:tcPr>
            <w:tcW w:w="1728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Стадии</w:t>
            </w:r>
          </w:p>
        </w:tc>
        <w:tc>
          <w:tcPr>
            <w:tcW w:w="4032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Файлы / задачи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:rsidR="00F265CA" w:rsidRDefault="00DF3991">
            <w:r w:rsidRPr="009F5D53">
              <w:rPr>
                <w:sz w:val="20"/>
                <w:lang w:val="ru-RU"/>
              </w:rPr>
              <w:t xml:space="preserve">Александр </w:t>
            </w:r>
            <w:proofErr w:type="spellStart"/>
            <w:r>
              <w:rPr>
                <w:sz w:val="20"/>
                <w:lang w:val="ru-RU"/>
              </w:rPr>
              <w:t>Кричевцов</w:t>
            </w:r>
            <w:proofErr w:type="spellEnd"/>
          </w:p>
        </w:tc>
        <w:tc>
          <w:tcPr>
            <w:tcW w:w="2160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Image Processing</w:t>
            </w:r>
          </w:p>
        </w:tc>
        <w:tc>
          <w:tcPr>
            <w:tcW w:w="172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Enhance + Segment</w:t>
            </w:r>
          </w:p>
        </w:tc>
        <w:tc>
          <w:tcPr>
            <w:tcW w:w="4032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enhance.py, segment.py: CLAHE, денойз, настройка MOG2</w:t>
            </w:r>
          </w:p>
        </w:tc>
      </w:tr>
      <w:tr w:rsidR="00F265CA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:rsidR="00F265CA" w:rsidRDefault="00DF3991">
            <w:r w:rsidRPr="009F5D53">
              <w:rPr>
                <w:sz w:val="20"/>
                <w:lang w:val="ru-RU"/>
              </w:rPr>
              <w:t xml:space="preserve">Богдан </w:t>
            </w:r>
            <w:proofErr w:type="spellStart"/>
            <w:r>
              <w:rPr>
                <w:sz w:val="20"/>
                <w:lang w:val="ru-RU"/>
              </w:rPr>
              <w:t>Коноплич</w:t>
            </w:r>
            <w:proofErr w:type="spellEnd"/>
          </w:p>
        </w:tc>
        <w:tc>
          <w:tcPr>
            <w:tcW w:w="2160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Morphology &amp; Report</w:t>
            </w:r>
          </w:p>
        </w:tc>
        <w:tc>
          <w:tcPr>
            <w:tcW w:w="1728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Clean + Визуализация</w:t>
            </w:r>
          </w:p>
        </w:tc>
        <w:tc>
          <w:tcPr>
            <w:tcW w:w="4032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clean.py, visualize.py: морфология, фильтр компонентов, оверлеи, отчёт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:rsidR="00F265CA" w:rsidRDefault="00DF3991">
            <w:r w:rsidRPr="009F5D53">
              <w:rPr>
                <w:sz w:val="20"/>
                <w:lang w:val="ru-RU"/>
              </w:rPr>
              <w:t>Ви</w:t>
            </w:r>
            <w:r>
              <w:rPr>
                <w:sz w:val="20"/>
                <w:lang w:val="ru-RU"/>
              </w:rPr>
              <w:t>ктор</w:t>
            </w:r>
            <w:r w:rsidRPr="009F5D5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Селезнев</w:t>
            </w:r>
          </w:p>
        </w:tc>
        <w:tc>
          <w:tcPr>
            <w:tcW w:w="2160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Lead CV Engineer (+Data/QA)</w:t>
            </w:r>
          </w:p>
        </w:tc>
        <w:tc>
          <w:tcPr>
            <w:tcW w:w="172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 + Decision</w:t>
            </w:r>
          </w:p>
        </w:tc>
        <w:tc>
          <w:tcPr>
            <w:tcW w:w="4032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detect.py, decision.py, track_yolo.py, pipeline.py, benchmark.py, эталон</w:t>
            </w:r>
          </w:p>
        </w:tc>
      </w:tr>
    </w:tbl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lastRenderedPageBreak/>
        <w:t xml:space="preserve">3. Архитектура </w:t>
      </w:r>
      <w:proofErr w:type="spellStart"/>
      <w:r w:rsidRPr="009F5D53">
        <w:rPr>
          <w:color w:val="1F4E79"/>
          <w:lang w:val="ru-RU"/>
        </w:rPr>
        <w:t>пайплайна</w:t>
      </w:r>
      <w:proofErr w:type="spellEnd"/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Обработка покадровая. Ключевое архитектурное решение — разделить систему на общий </w:t>
      </w:r>
      <w:r>
        <w:t>front</w:t>
      </w:r>
      <w:r w:rsidRPr="009F5D53">
        <w:rPr>
          <w:lang w:val="ru-RU"/>
        </w:rPr>
        <w:t>-</w:t>
      </w:r>
      <w:r>
        <w:t>end</w:t>
      </w:r>
      <w:r w:rsidRPr="009F5D53">
        <w:rPr>
          <w:lang w:val="ru-RU"/>
        </w:rPr>
        <w:t xml:space="preserve"> и сменный детектор. Стадии </w:t>
      </w:r>
      <w:r>
        <w:t>enhance</w:t>
      </w:r>
      <w:r w:rsidRPr="009F5D53">
        <w:rPr>
          <w:lang w:val="ru-RU"/>
        </w:rPr>
        <w:t xml:space="preserve"> / </w:t>
      </w:r>
      <w:r>
        <w:t>segment</w:t>
      </w:r>
      <w:r w:rsidRPr="009F5D53">
        <w:rPr>
          <w:lang w:val="ru-RU"/>
        </w:rPr>
        <w:t xml:space="preserve"> / </w:t>
      </w:r>
      <w:r>
        <w:t>clean</w:t>
      </w:r>
      <w:r w:rsidRPr="009F5D53">
        <w:rPr>
          <w:lang w:val="ru-RU"/>
        </w:rPr>
        <w:t xml:space="preserve"> и модуль подсчёта по линии одинаковы для обоих путей, а блок </w:t>
      </w:r>
      <w:r>
        <w:t>detect</w:t>
      </w:r>
      <w:r w:rsidRPr="009F5D53">
        <w:rPr>
          <w:lang w:val="ru-RU"/>
        </w:rPr>
        <w:t xml:space="preserve"> подменяется: либо классический контурный детектор по бинарной маске, либо </w:t>
      </w:r>
      <w:r>
        <w:t>YOLO</w:t>
      </w:r>
      <w:r w:rsidRPr="009F5D53">
        <w:rPr>
          <w:lang w:val="ru-RU"/>
        </w:rPr>
        <w:t>. Это позволяет сравнивать два подхода в идентичных условиях и менять только одно звено.</w:t>
      </w:r>
    </w:p>
    <w:p w:rsidR="00F265CA" w:rsidRPr="009F5D53" w:rsidRDefault="00DA6F94">
      <w:pPr>
        <w:rPr>
          <w:lang w:val="ru-RU"/>
        </w:rPr>
      </w:pPr>
      <w:r w:rsidRPr="009F5D53">
        <w:rPr>
          <w:b/>
          <w:lang w:val="ru-RU"/>
        </w:rPr>
        <w:t xml:space="preserve">Прогрев фона. </w:t>
      </w:r>
      <w:r w:rsidRPr="009F5D53">
        <w:rPr>
          <w:lang w:val="ru-RU"/>
        </w:rPr>
        <w:t xml:space="preserve">Перед стартом счёта модель фона </w:t>
      </w:r>
      <w:r>
        <w:t>MOG</w:t>
      </w:r>
      <w:r w:rsidRPr="009F5D53">
        <w:rPr>
          <w:lang w:val="ru-RU"/>
        </w:rPr>
        <w:t xml:space="preserve">2 «прогревается» на первых </w:t>
      </w:r>
      <w:r>
        <w:rPr>
          <w:rFonts w:ascii="Consolas" w:hAnsi="Consolas"/>
          <w:sz w:val="20"/>
        </w:rPr>
        <w:t>warmup</w:t>
      </w:r>
      <w:r w:rsidRPr="009F5D53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frames</w:t>
      </w:r>
      <w:r w:rsidRPr="009F5D53">
        <w:rPr>
          <w:rFonts w:ascii="Consolas" w:hAnsi="Consolas"/>
          <w:sz w:val="20"/>
          <w:lang w:val="ru-RU"/>
        </w:rPr>
        <w:t xml:space="preserve"> = 120</w:t>
      </w:r>
      <w:r w:rsidRPr="009F5D53">
        <w:rPr>
          <w:lang w:val="ru-RU"/>
        </w:rPr>
        <w:t xml:space="preserve"> кадрах (</w:t>
      </w:r>
      <w:proofErr w:type="spellStart"/>
      <w:r>
        <w:rPr>
          <w:rFonts w:ascii="Consolas" w:hAnsi="Consolas"/>
          <w:sz w:val="20"/>
        </w:rPr>
        <w:t>subtractor</w:t>
      </w:r>
      <w:proofErr w:type="spellEnd"/>
      <w:r w:rsidRPr="009F5D53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apply</w:t>
      </w:r>
      <w:r w:rsidRPr="009F5D53">
        <w:rPr>
          <w:rFonts w:ascii="Consolas" w:hAnsi="Consolas"/>
          <w:sz w:val="20"/>
          <w:lang w:val="ru-RU"/>
        </w:rPr>
        <w:t>(...)</w:t>
      </w:r>
      <w:r w:rsidRPr="009F5D53">
        <w:rPr>
          <w:lang w:val="ru-RU"/>
        </w:rPr>
        <w:t xml:space="preserve"> без подсчёта). Без прогрева первые секунды дают сплошную ложную маску, пока фон ещё не оценён, — это методическая деталь, напрямую влияющая на точность счёта в начале клипа.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2233"/>
        <w:gridCol w:w="3870"/>
      </w:tblGrid>
      <w:tr w:rsidR="00F265CA" w:rsidTr="00F26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proofErr w:type="spellStart"/>
            <w:r>
              <w:rPr>
                <w:sz w:val="20"/>
              </w:rPr>
              <w:t>Параметр</w:t>
            </w:r>
            <w:proofErr w:type="spellEnd"/>
          </w:p>
        </w:tc>
        <w:tc>
          <w:tcPr>
            <w:tcW w:w="2304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Значение</w:t>
            </w:r>
          </w:p>
        </w:tc>
        <w:tc>
          <w:tcPr>
            <w:tcW w:w="4032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Где задаётся / смысл</w:t>
            </w:r>
          </w:p>
        </w:tc>
      </w:tr>
      <w:tr w:rsidR="00F265CA" w:rsidRPr="00295341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CLAHE clipLimit / tiles</w:t>
            </w:r>
          </w:p>
        </w:tc>
        <w:tc>
          <w:tcPr>
            <w:tcW w:w="230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2.0 / 8×8</w:t>
            </w:r>
          </w:p>
        </w:tc>
        <w:tc>
          <w:tcPr>
            <w:tcW w:w="4032" w:type="dxa"/>
          </w:tcPr>
          <w:p w:rsidR="00F265CA" w:rsidRPr="009F5D53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enhance</w:t>
            </w:r>
            <w:r w:rsidRPr="009F5D53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clahe</w:t>
            </w:r>
            <w:proofErr w:type="spellEnd"/>
            <w:r w:rsidRPr="009F5D53">
              <w:rPr>
                <w:sz w:val="20"/>
                <w:lang w:val="ru-RU"/>
              </w:rPr>
              <w:t xml:space="preserve"> — контраст без раздувания шума</w:t>
            </w:r>
          </w:p>
        </w:tc>
      </w:tr>
      <w:tr w:rsidR="00F265CA" w:rsidRPr="00295341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proofErr w:type="spellStart"/>
            <w:r>
              <w:rPr>
                <w:sz w:val="20"/>
              </w:rPr>
              <w:t>Денойз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Гаусс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0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ядро 5×5</w:t>
            </w:r>
          </w:p>
        </w:tc>
        <w:tc>
          <w:tcPr>
            <w:tcW w:w="4032" w:type="dxa"/>
          </w:tcPr>
          <w:p w:rsidR="00F265CA" w:rsidRPr="009F5D53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enhance</w:t>
            </w:r>
            <w:r w:rsidRPr="009F5D53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denoise</w:t>
            </w:r>
            <w:proofErr w:type="spellEnd"/>
            <w:r w:rsidRPr="009F5D53">
              <w:rPr>
                <w:sz w:val="20"/>
                <w:lang w:val="ru-RU"/>
              </w:rPr>
              <w:t xml:space="preserve"> — гасит текстуру до вычитания фона</w:t>
            </w:r>
          </w:p>
        </w:tc>
      </w:tr>
      <w:tr w:rsidR="00F265CA" w:rsidRPr="00295341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 xml:space="preserve">MOG2 history / </w:t>
            </w:r>
            <w:proofErr w:type="spellStart"/>
            <w:r>
              <w:rPr>
                <w:sz w:val="20"/>
              </w:rPr>
              <w:t>varThreshold</w:t>
            </w:r>
            <w:proofErr w:type="spellEnd"/>
          </w:p>
        </w:tc>
        <w:tc>
          <w:tcPr>
            <w:tcW w:w="230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/ 32</w:t>
            </w:r>
          </w:p>
        </w:tc>
        <w:tc>
          <w:tcPr>
            <w:tcW w:w="4032" w:type="dxa"/>
          </w:tcPr>
          <w:p w:rsidR="00F265CA" w:rsidRPr="009F5D53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create</w:t>
            </w:r>
            <w:r w:rsidRPr="009F5D53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subtractor</w:t>
            </w:r>
            <w:proofErr w:type="spellEnd"/>
            <w:r w:rsidRPr="009F5D53">
              <w:rPr>
                <w:sz w:val="20"/>
                <w:lang w:val="ru-RU"/>
              </w:rPr>
              <w:t xml:space="preserve"> — модель статичного фона</w:t>
            </w:r>
          </w:p>
        </w:tc>
      </w:tr>
      <w:tr w:rsidR="00F265CA" w:rsidRPr="00295341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proofErr w:type="spellStart"/>
            <w:r>
              <w:rPr>
                <w:sz w:val="20"/>
              </w:rPr>
              <w:t>Порог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маски</w:t>
            </w:r>
            <w:proofErr w:type="spellEnd"/>
          </w:p>
        </w:tc>
        <w:tc>
          <w:tcPr>
            <w:tcW w:w="230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 200</w:t>
            </w:r>
          </w:p>
        </w:tc>
        <w:tc>
          <w:tcPr>
            <w:tcW w:w="4032" w:type="dxa"/>
          </w:tcPr>
          <w:p w:rsidR="00F265CA" w:rsidRPr="009F5D53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segment</w:t>
            </w:r>
            <w:r w:rsidRPr="009F5D53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mog</w:t>
            </w:r>
            <w:proofErr w:type="spellEnd"/>
            <w:r w:rsidRPr="009F5D53">
              <w:rPr>
                <w:sz w:val="20"/>
                <w:lang w:val="ru-RU"/>
              </w:rPr>
              <w:t>2 — отсекает тени (значение 127)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proofErr w:type="spellStart"/>
            <w:r>
              <w:rPr>
                <w:sz w:val="20"/>
              </w:rPr>
              <w:t>Морфология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ядро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0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эллипс 7×7</w:t>
            </w:r>
          </w:p>
        </w:tc>
        <w:tc>
          <w:tcPr>
            <w:tcW w:w="4032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clean_mask — opening + closing</w:t>
            </w:r>
          </w:p>
        </w:tc>
      </w:tr>
      <w:tr w:rsidR="00F265CA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Фильтр площади детекции</w:t>
            </w:r>
          </w:p>
        </w:tc>
        <w:tc>
          <w:tcPr>
            <w:tcW w:w="230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800–18000 px</w:t>
            </w:r>
          </w:p>
        </w:tc>
        <w:tc>
          <w:tcPr>
            <w:tcW w:w="4032" w:type="dxa"/>
          </w:tcPr>
          <w:p w:rsidR="00F265CA" w:rsidRDefault="00DA6F94" w:rsidP="00DF3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detect_people 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Фильтр h/w компонентов</w:t>
            </w:r>
          </w:p>
        </w:tc>
        <w:tc>
          <w:tcPr>
            <w:tcW w:w="230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1.0–5.0</w:t>
            </w:r>
          </w:p>
        </w:tc>
        <w:tc>
          <w:tcPr>
            <w:tcW w:w="4032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filter_components — «стоящий человек»</w:t>
            </w:r>
          </w:p>
        </w:tc>
      </w:tr>
      <w:tr w:rsidR="00F265CA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YOLO conf / imgsz / класс</w:t>
            </w:r>
          </w:p>
        </w:tc>
        <w:tc>
          <w:tcPr>
            <w:tcW w:w="230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0.35 / 1280 / person</w:t>
            </w:r>
          </w:p>
        </w:tc>
        <w:tc>
          <w:tcPr>
            <w:tcW w:w="4032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track_people_yolo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ByteTrack track_buffer</w:t>
            </w:r>
          </w:p>
        </w:tc>
        <w:tc>
          <w:tcPr>
            <w:tcW w:w="230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</w:t>
            </w:r>
          </w:p>
        </w:tc>
        <w:tc>
          <w:tcPr>
            <w:tcW w:w="4032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bytetrack_custom.yaml — удержание ID</w:t>
            </w:r>
          </w:p>
        </w:tc>
      </w:tr>
      <w:tr w:rsidR="00F265CA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265CA" w:rsidRDefault="00DA6F94">
            <w:r>
              <w:rPr>
                <w:sz w:val="20"/>
              </w:rPr>
              <w:t>Центроид-трекер</w:t>
            </w:r>
          </w:p>
        </w:tc>
        <w:tc>
          <w:tcPr>
            <w:tcW w:w="230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max_dist=80, max_missing=5</w:t>
            </w:r>
          </w:p>
        </w:tc>
        <w:tc>
          <w:tcPr>
            <w:tcW w:w="4032" w:type="dxa"/>
          </w:tcPr>
          <w:p w:rsidR="00F265CA" w:rsidRDefault="00DA6F94" w:rsidP="00DF3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CentroidTracker </w:t>
            </w:r>
          </w:p>
        </w:tc>
      </w:tr>
    </w:tbl>
    <w:p w:rsidR="00F265CA" w:rsidRDefault="00DA6F94">
      <w:pPr>
        <w:pStyle w:val="1"/>
      </w:pPr>
      <w:r>
        <w:rPr>
          <w:color w:val="1F4E79"/>
        </w:rPr>
        <w:t>4. Методы и обоснование</w:t>
      </w:r>
    </w:p>
    <w:p w:rsidR="00F265CA" w:rsidRDefault="00DA6F94">
      <w:pPr>
        <w:pStyle w:val="21"/>
      </w:pPr>
      <w:r>
        <w:rPr>
          <w:color w:val="1F4E79"/>
        </w:rPr>
        <w:t>4.1 Enhance — выравнивание освещения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Кадр переводится в </w:t>
      </w:r>
      <w:r>
        <w:t>LAB</w:t>
      </w:r>
      <w:r w:rsidRPr="009F5D53">
        <w:rPr>
          <w:lang w:val="ru-RU"/>
        </w:rPr>
        <w:t xml:space="preserve">, и </w:t>
      </w:r>
      <w:r>
        <w:t>CLAHE</w:t>
      </w:r>
      <w:r w:rsidRPr="009F5D53">
        <w:rPr>
          <w:lang w:val="ru-RU"/>
        </w:rPr>
        <w:t xml:space="preserve"> применяется только к каналу яркости </w:t>
      </w:r>
      <w:r>
        <w:t>L</w:t>
      </w:r>
      <w:r w:rsidRPr="009F5D53">
        <w:rPr>
          <w:lang w:val="ru-RU"/>
        </w:rPr>
        <w:t xml:space="preserve"> (</w:t>
      </w:r>
      <w:proofErr w:type="spellStart"/>
      <w:r>
        <w:t>clipLimit</w:t>
      </w:r>
      <w:proofErr w:type="spellEnd"/>
      <w:r w:rsidRPr="009F5D53">
        <w:rPr>
          <w:lang w:val="ru-RU"/>
        </w:rPr>
        <w:t xml:space="preserve">=2.0, </w:t>
      </w:r>
      <w:proofErr w:type="spellStart"/>
      <w:r w:rsidRPr="009F5D53">
        <w:rPr>
          <w:lang w:val="ru-RU"/>
        </w:rPr>
        <w:t>тайлы</w:t>
      </w:r>
      <w:proofErr w:type="spellEnd"/>
      <w:r w:rsidRPr="009F5D53">
        <w:rPr>
          <w:lang w:val="ru-RU"/>
        </w:rPr>
        <w:t xml:space="preserve"> 8×8). Работа по </w:t>
      </w:r>
      <w:r>
        <w:t>L</w:t>
      </w:r>
      <w:r w:rsidRPr="009F5D53">
        <w:rPr>
          <w:lang w:val="ru-RU"/>
        </w:rPr>
        <w:t xml:space="preserve">, а не по </w:t>
      </w:r>
      <w:r>
        <w:t>RGB</w:t>
      </w:r>
      <w:r w:rsidRPr="009F5D53">
        <w:rPr>
          <w:lang w:val="ru-RU"/>
        </w:rPr>
        <w:t xml:space="preserve">, принципиальна: контраст выравнивается локально и не искажает цвет, что важно ночью с разноцветными источниками света. Ограничение </w:t>
      </w:r>
      <w:r>
        <w:t>clip</w:t>
      </w:r>
      <w:r w:rsidRPr="009F5D53">
        <w:rPr>
          <w:lang w:val="ru-RU"/>
        </w:rPr>
        <w:t xml:space="preserve">=2.0 сдерживает усиление шума в тёмных зонах. Затем гаусс 5×5 сглаживает высокочастотную текстуру (зебра, зерно асфальта) именно перед вычитанием фона — иначе </w:t>
      </w:r>
      <w:r>
        <w:t>MOG</w:t>
      </w:r>
      <w:r w:rsidRPr="009F5D53">
        <w:rPr>
          <w:lang w:val="ru-RU"/>
        </w:rPr>
        <w:t>2 принимает мерцание текстуры за движение.</w:t>
      </w:r>
    </w:p>
    <w:p w:rsidR="00F265CA" w:rsidRPr="009F5D53" w:rsidRDefault="00DA6F94">
      <w:pPr>
        <w:pStyle w:val="21"/>
        <w:rPr>
          <w:lang w:val="ru-RU"/>
        </w:rPr>
      </w:pPr>
      <w:r w:rsidRPr="009F5D53">
        <w:rPr>
          <w:color w:val="1F4E79"/>
          <w:lang w:val="ru-RU"/>
        </w:rPr>
        <w:t xml:space="preserve">4.2 </w:t>
      </w:r>
      <w:r>
        <w:rPr>
          <w:color w:val="1F4E79"/>
        </w:rPr>
        <w:t>Segment</w:t>
      </w:r>
      <w:r w:rsidRPr="009F5D53">
        <w:rPr>
          <w:color w:val="1F4E79"/>
          <w:lang w:val="ru-RU"/>
        </w:rPr>
        <w:t xml:space="preserve"> — выделение движения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Сегментация строится на вычитании фона </w:t>
      </w:r>
      <w:r>
        <w:t>MOG</w:t>
      </w:r>
      <w:r w:rsidRPr="009F5D53">
        <w:rPr>
          <w:lang w:val="ru-RU"/>
        </w:rPr>
        <w:t>2 (</w:t>
      </w:r>
      <w:r>
        <w:t>history</w:t>
      </w:r>
      <w:r w:rsidRPr="009F5D53">
        <w:rPr>
          <w:lang w:val="ru-RU"/>
        </w:rPr>
        <w:t xml:space="preserve">=500, </w:t>
      </w:r>
      <w:proofErr w:type="spellStart"/>
      <w:r>
        <w:t>varThreshold</w:t>
      </w:r>
      <w:proofErr w:type="spellEnd"/>
      <w:r w:rsidRPr="009F5D53">
        <w:rPr>
          <w:lang w:val="ru-RU"/>
        </w:rPr>
        <w:t xml:space="preserve">=32, </w:t>
      </w:r>
      <w:proofErr w:type="spellStart"/>
      <w:r>
        <w:t>detectShadows</w:t>
      </w:r>
      <w:proofErr w:type="spellEnd"/>
      <w:r w:rsidRPr="009F5D53">
        <w:rPr>
          <w:lang w:val="ru-RU"/>
        </w:rPr>
        <w:t>=</w:t>
      </w:r>
      <w:r>
        <w:t>True</w:t>
      </w:r>
      <w:r w:rsidRPr="009F5D53">
        <w:rPr>
          <w:lang w:val="ru-RU"/>
        </w:rPr>
        <w:t xml:space="preserve">). </w:t>
      </w:r>
      <w:r>
        <w:t>MOG</w:t>
      </w:r>
      <w:r w:rsidRPr="009F5D53">
        <w:rPr>
          <w:lang w:val="ru-RU"/>
        </w:rPr>
        <w:t xml:space="preserve">2 выдаёт тени отдельным значением 127, поэтому маска жёстко </w:t>
      </w:r>
      <w:proofErr w:type="spellStart"/>
      <w:r w:rsidRPr="009F5D53">
        <w:rPr>
          <w:lang w:val="ru-RU"/>
        </w:rPr>
        <w:t>бинаризуется</w:t>
      </w:r>
      <w:proofErr w:type="spellEnd"/>
      <w:r w:rsidRPr="009F5D53">
        <w:rPr>
          <w:lang w:val="ru-RU"/>
        </w:rPr>
        <w:t xml:space="preserve"> порогом &gt; 200: остаётся только уверенный передний план (255), а серые тени отбрасываются. </w:t>
      </w:r>
      <w:r w:rsidR="00DF3991">
        <w:rPr>
          <w:lang w:val="ru-RU"/>
        </w:rPr>
        <w:t>П</w:t>
      </w:r>
      <w:r w:rsidRPr="009F5D53">
        <w:rPr>
          <w:lang w:val="ru-RU"/>
        </w:rPr>
        <w:t xml:space="preserve">ринятый компромисс: </w:t>
      </w:r>
      <w:r>
        <w:t>MOG</w:t>
      </w:r>
      <w:r w:rsidRPr="009F5D53">
        <w:rPr>
          <w:lang w:val="ru-RU"/>
        </w:rPr>
        <w:t xml:space="preserve">2 реагирует на ЛЮБОЕ движение (люди, </w:t>
      </w:r>
      <w:r w:rsidRPr="009F5D53">
        <w:rPr>
          <w:lang w:val="ru-RU"/>
        </w:rPr>
        <w:lastRenderedPageBreak/>
        <w:t xml:space="preserve">машины, блики), то есть на этой стадии мы получаем «движение вообще», а отбор именно людей перекладывается на стадии </w:t>
      </w:r>
      <w:r>
        <w:t>clean</w:t>
      </w:r>
      <w:r w:rsidRPr="009F5D53">
        <w:rPr>
          <w:lang w:val="ru-RU"/>
        </w:rPr>
        <w:t xml:space="preserve"> и </w:t>
      </w:r>
      <w:r>
        <w:t>detect</w:t>
      </w:r>
      <w:r w:rsidRPr="009F5D53">
        <w:rPr>
          <w:lang w:val="ru-RU"/>
        </w:rPr>
        <w:t>.</w:t>
      </w:r>
    </w:p>
    <w:p w:rsidR="00F265CA" w:rsidRPr="009F5D53" w:rsidRDefault="00DA6F94">
      <w:pPr>
        <w:pStyle w:val="21"/>
        <w:rPr>
          <w:lang w:val="ru-RU"/>
        </w:rPr>
      </w:pPr>
      <w:r w:rsidRPr="009F5D53">
        <w:rPr>
          <w:color w:val="1F4E79"/>
          <w:lang w:val="ru-RU"/>
        </w:rPr>
        <w:t xml:space="preserve">4.3 </w:t>
      </w:r>
      <w:r>
        <w:rPr>
          <w:color w:val="1F4E79"/>
        </w:rPr>
        <w:t>Clean</w:t>
      </w:r>
      <w:r w:rsidRPr="009F5D53">
        <w:rPr>
          <w:color w:val="1F4E79"/>
          <w:lang w:val="ru-RU"/>
        </w:rPr>
        <w:t xml:space="preserve"> — очистка маски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Сначала морфология эллиптическим ядром 7×7: </w:t>
      </w:r>
      <w:r>
        <w:t>opening</w:t>
      </w:r>
      <w:r w:rsidRPr="009F5D53">
        <w:rPr>
          <w:lang w:val="ru-RU"/>
        </w:rPr>
        <w:t xml:space="preserve"> (</w:t>
      </w:r>
      <w:proofErr w:type="spellStart"/>
      <w:r w:rsidRPr="009F5D53">
        <w:rPr>
          <w:lang w:val="ru-RU"/>
        </w:rPr>
        <w:t>эрозия→дилатация</w:t>
      </w:r>
      <w:proofErr w:type="spellEnd"/>
      <w:r w:rsidRPr="009F5D53">
        <w:rPr>
          <w:lang w:val="ru-RU"/>
        </w:rPr>
        <w:t xml:space="preserve">) убирает мелкие шумовые пятна, </w:t>
      </w:r>
      <w:r>
        <w:t>closing</w:t>
      </w:r>
      <w:r w:rsidRPr="009F5D53">
        <w:rPr>
          <w:lang w:val="ru-RU"/>
        </w:rPr>
        <w:t xml:space="preserve"> (</w:t>
      </w:r>
      <w:proofErr w:type="spellStart"/>
      <w:r w:rsidRPr="009F5D53">
        <w:rPr>
          <w:lang w:val="ru-RU"/>
        </w:rPr>
        <w:t>дилатация→эрозия</w:t>
      </w:r>
      <w:proofErr w:type="spellEnd"/>
      <w:r w:rsidRPr="009F5D53">
        <w:rPr>
          <w:lang w:val="ru-RU"/>
        </w:rPr>
        <w:t>) заполняет дыры внутри силуэтов. Затем фильтр связных компонентов (</w:t>
      </w:r>
      <w:proofErr w:type="spellStart"/>
      <w:r>
        <w:t>connectedComponentsWithStats</w:t>
      </w:r>
      <w:proofErr w:type="spellEnd"/>
      <w:r w:rsidRPr="009F5D53">
        <w:rPr>
          <w:lang w:val="ru-RU"/>
        </w:rPr>
        <w:t>) оставляет только пятна с площадью в допустимом диапазоне и пропорцией высота/ширина 1.0–5.0. Это простая, но осмысленная эвристика формы: стоящий человек вытянут по вертикали, а широкие пятна машин (</w:t>
      </w:r>
      <w:r>
        <w:t>h</w:t>
      </w:r>
      <w:r w:rsidRPr="009F5D53">
        <w:rPr>
          <w:lang w:val="ru-RU"/>
        </w:rPr>
        <w:t>/</w:t>
      </w:r>
      <w:r>
        <w:t>w</w:t>
      </w:r>
      <w:r w:rsidRPr="009F5D53">
        <w:rPr>
          <w:lang w:val="ru-RU"/>
        </w:rPr>
        <w:t xml:space="preserve"> </w:t>
      </w:r>
      <w:proofErr w:type="gramStart"/>
      <w:r w:rsidRPr="009F5D53">
        <w:rPr>
          <w:lang w:val="ru-RU"/>
        </w:rPr>
        <w:t>&lt; 1</w:t>
      </w:r>
      <w:proofErr w:type="gramEnd"/>
      <w:r w:rsidRPr="009F5D53">
        <w:rPr>
          <w:lang w:val="ru-RU"/>
        </w:rPr>
        <w:t xml:space="preserve">) отбраковываются. </w:t>
      </w:r>
    </w:p>
    <w:p w:rsidR="00F265CA" w:rsidRDefault="00DA6F94">
      <w:pPr>
        <w:pStyle w:val="21"/>
      </w:pPr>
      <w:r>
        <w:rPr>
          <w:color w:val="1F4E79"/>
        </w:rPr>
        <w:t xml:space="preserve">4.4 Detect — </w:t>
      </w:r>
      <w:proofErr w:type="spellStart"/>
      <w:r>
        <w:rPr>
          <w:color w:val="1F4E79"/>
        </w:rPr>
        <w:t>два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сменных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детектора</w:t>
      </w:r>
      <w:proofErr w:type="spellEnd"/>
    </w:p>
    <w:p w:rsidR="00F265CA" w:rsidRDefault="00DA6F94">
      <w:pPr>
        <w:pStyle w:val="a0"/>
      </w:pPr>
      <w:r>
        <w:t>Классический путь:</w:t>
      </w:r>
    </w:p>
    <w:p w:rsidR="00F265CA" w:rsidRPr="009F5D53" w:rsidRDefault="00DA6F94">
      <w:pPr>
        <w:pStyle w:val="20"/>
        <w:rPr>
          <w:lang w:val="ru-RU"/>
        </w:rPr>
      </w:pPr>
      <w:proofErr w:type="spellStart"/>
      <w:proofErr w:type="gramStart"/>
      <w:r>
        <w:t>findContours</w:t>
      </w:r>
      <w:proofErr w:type="spellEnd"/>
      <w:proofErr w:type="gramEnd"/>
      <w:r w:rsidRPr="009F5D53">
        <w:rPr>
          <w:lang w:val="ru-RU"/>
        </w:rPr>
        <w:t xml:space="preserve"> по очищенной маске, рамка через </w:t>
      </w:r>
      <w:proofErr w:type="spellStart"/>
      <w:r>
        <w:t>boundingRect</w:t>
      </w:r>
      <w:proofErr w:type="spellEnd"/>
      <w:r w:rsidRPr="009F5D53">
        <w:rPr>
          <w:lang w:val="ru-RU"/>
        </w:rPr>
        <w:t xml:space="preserve">, </w:t>
      </w:r>
      <w:proofErr w:type="spellStart"/>
      <w:r w:rsidRPr="009F5D53">
        <w:rPr>
          <w:lang w:val="ru-RU"/>
        </w:rPr>
        <w:t>центроид</w:t>
      </w:r>
      <w:proofErr w:type="spellEnd"/>
      <w:r w:rsidRPr="009F5D53">
        <w:rPr>
          <w:lang w:val="ru-RU"/>
        </w:rPr>
        <w:t xml:space="preserve"> через моменты (</w:t>
      </w:r>
      <w:r>
        <w:t>m</w:t>
      </w:r>
      <w:r w:rsidRPr="009F5D53">
        <w:rPr>
          <w:lang w:val="ru-RU"/>
        </w:rPr>
        <w:t>10/</w:t>
      </w:r>
      <w:r>
        <w:t>m</w:t>
      </w:r>
      <w:r w:rsidRPr="009F5D53">
        <w:rPr>
          <w:lang w:val="ru-RU"/>
        </w:rPr>
        <w:t xml:space="preserve">00, </w:t>
      </w:r>
      <w:r>
        <w:t>m</w:t>
      </w:r>
      <w:r w:rsidRPr="009F5D53">
        <w:rPr>
          <w:lang w:val="ru-RU"/>
        </w:rPr>
        <w:t>01/</w:t>
      </w:r>
      <w:r>
        <w:t>m</w:t>
      </w:r>
      <w:r w:rsidRPr="009F5D53">
        <w:rPr>
          <w:lang w:val="ru-RU"/>
        </w:rPr>
        <w:t xml:space="preserve">00); контуры вне диапазона площади 800–18000 </w:t>
      </w:r>
      <w:proofErr w:type="spellStart"/>
      <w:r>
        <w:t>px</w:t>
      </w:r>
      <w:proofErr w:type="spellEnd"/>
      <w:r w:rsidRPr="009F5D53">
        <w:rPr>
          <w:lang w:val="ru-RU"/>
        </w:rPr>
        <w:t xml:space="preserve"> отсекаются. Полностью на </w:t>
      </w:r>
      <w:proofErr w:type="spellStart"/>
      <w:r>
        <w:t>OpenCV</w:t>
      </w:r>
      <w:proofErr w:type="spellEnd"/>
      <w:r w:rsidRPr="009F5D53">
        <w:rPr>
          <w:lang w:val="ru-RU"/>
        </w:rPr>
        <w:t>, без обучения.</w:t>
      </w:r>
    </w:p>
    <w:p w:rsidR="00F265CA" w:rsidRDefault="00DA6F94">
      <w:pPr>
        <w:pStyle w:val="a0"/>
      </w:pPr>
      <w:proofErr w:type="spellStart"/>
      <w:r>
        <w:t>Нейросетевой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>:</w:t>
      </w:r>
    </w:p>
    <w:p w:rsidR="00F265CA" w:rsidRDefault="00DA6F94">
      <w:pPr>
        <w:pStyle w:val="20"/>
      </w:pPr>
      <w:r>
        <w:t>YOLO</w:t>
      </w:r>
      <w:r w:rsidRPr="009F5D53">
        <w:rPr>
          <w:lang w:val="ru-RU"/>
        </w:rPr>
        <w:t xml:space="preserve"> (веса </w:t>
      </w:r>
      <w:proofErr w:type="spellStart"/>
      <w:r>
        <w:t>yolov</w:t>
      </w:r>
      <w:proofErr w:type="spellEnd"/>
      <w:r w:rsidRPr="009F5D53">
        <w:rPr>
          <w:lang w:val="ru-RU"/>
        </w:rPr>
        <w:t>8</w:t>
      </w:r>
      <w:r>
        <w:t>n</w:t>
      </w:r>
      <w:r w:rsidRPr="009F5D53">
        <w:rPr>
          <w:lang w:val="ru-RU"/>
        </w:rPr>
        <w:t>.</w:t>
      </w:r>
      <w:proofErr w:type="spellStart"/>
      <w:r>
        <w:t>pt</w:t>
      </w:r>
      <w:proofErr w:type="spellEnd"/>
      <w:r w:rsidRPr="009F5D53">
        <w:rPr>
          <w:lang w:val="ru-RU"/>
        </w:rPr>
        <w:t xml:space="preserve"> по умолчанию, путь конфигурируется) с фильтром только по классу </w:t>
      </w:r>
      <w:r>
        <w:t>person</w:t>
      </w:r>
      <w:r w:rsidRPr="009F5D53">
        <w:rPr>
          <w:lang w:val="ru-RU"/>
        </w:rPr>
        <w:t xml:space="preserve">, </w:t>
      </w:r>
      <w:proofErr w:type="spellStart"/>
      <w:r>
        <w:t>conf</w:t>
      </w:r>
      <w:proofErr w:type="spellEnd"/>
      <w:r w:rsidRPr="009F5D53">
        <w:rPr>
          <w:lang w:val="ru-RU"/>
        </w:rPr>
        <w:t xml:space="preserve">=0.35 и увеличенным </w:t>
      </w:r>
      <w:proofErr w:type="spellStart"/>
      <w:r>
        <w:t>imgsz</w:t>
      </w:r>
      <w:proofErr w:type="spellEnd"/>
      <w:r w:rsidRPr="009F5D53">
        <w:rPr>
          <w:lang w:val="ru-RU"/>
        </w:rPr>
        <w:t xml:space="preserve">=1280 для дальних мелких фигур. </w:t>
      </w:r>
      <w:r>
        <w:t>Детекция и трекинг объединены через model.track(persist=True).</w:t>
      </w:r>
    </w:p>
    <w:p w:rsidR="00F265CA" w:rsidRPr="009F5D53" w:rsidRDefault="00DA6F94">
      <w:pPr>
        <w:pStyle w:val="21"/>
        <w:rPr>
          <w:lang w:val="ru-RU"/>
        </w:rPr>
      </w:pPr>
      <w:r w:rsidRPr="009F5D53">
        <w:rPr>
          <w:color w:val="1F4E79"/>
          <w:lang w:val="ru-RU"/>
        </w:rPr>
        <w:t xml:space="preserve">4.5 </w:t>
      </w:r>
      <w:r>
        <w:rPr>
          <w:color w:val="1F4E79"/>
        </w:rPr>
        <w:t>Decide</w:t>
      </w:r>
      <w:r w:rsidRPr="009F5D53">
        <w:rPr>
          <w:color w:val="1F4E79"/>
          <w:lang w:val="ru-RU"/>
        </w:rPr>
        <w:t xml:space="preserve"> — трекинг и счёт по линии</w:t>
      </w:r>
    </w:p>
    <w:p w:rsidR="00F265CA" w:rsidRDefault="00DA6F94">
      <w:proofErr w:type="spellStart"/>
      <w:r w:rsidRPr="009F5D53">
        <w:rPr>
          <w:lang w:val="ru-RU"/>
        </w:rPr>
        <w:t>Детекции</w:t>
      </w:r>
      <w:proofErr w:type="spellEnd"/>
      <w:r w:rsidRPr="009F5D53">
        <w:rPr>
          <w:lang w:val="ru-RU"/>
        </w:rPr>
        <w:t xml:space="preserve"> связываются в треки между кадрами, и пересечение линии засчитывается по знаку перехода </w:t>
      </w:r>
      <w:proofErr w:type="spellStart"/>
      <w:r w:rsidRPr="009F5D53">
        <w:rPr>
          <w:lang w:val="ru-RU"/>
        </w:rPr>
        <w:t>центроида</w:t>
      </w:r>
      <w:proofErr w:type="spellEnd"/>
      <w:r w:rsidRPr="009F5D53">
        <w:rPr>
          <w:lang w:val="ru-RU"/>
        </w:rPr>
        <w:t xml:space="preserve">: условие </w:t>
      </w:r>
      <w:proofErr w:type="spellStart"/>
      <w:r>
        <w:t>prev</w:t>
      </w:r>
      <w:proofErr w:type="spellEnd"/>
      <w:r w:rsidRPr="009F5D53">
        <w:rPr>
          <w:lang w:val="ru-RU"/>
        </w:rPr>
        <w:t>_</w:t>
      </w:r>
      <w:r>
        <w:t>cy</w:t>
      </w:r>
      <w:r w:rsidRPr="009F5D53">
        <w:rPr>
          <w:lang w:val="ru-RU"/>
        </w:rPr>
        <w:t xml:space="preserve"> </w:t>
      </w:r>
      <w:proofErr w:type="gramStart"/>
      <w:r w:rsidRPr="009F5D53">
        <w:rPr>
          <w:lang w:val="ru-RU"/>
        </w:rPr>
        <w:t xml:space="preserve">&lt; </w:t>
      </w:r>
      <w:r>
        <w:t>line</w:t>
      </w:r>
      <w:proofErr w:type="gramEnd"/>
      <w:r w:rsidRPr="009F5D53">
        <w:rPr>
          <w:lang w:val="ru-RU"/>
        </w:rPr>
        <w:t>_</w:t>
      </w:r>
      <w:r>
        <w:t>y</w:t>
      </w:r>
      <w:r w:rsidRPr="009F5D53">
        <w:rPr>
          <w:lang w:val="ru-RU"/>
        </w:rPr>
        <w:t xml:space="preserve"> &lt;= </w:t>
      </w:r>
      <w:r>
        <w:t>cy</w:t>
      </w:r>
      <w:r w:rsidRPr="009F5D53">
        <w:rPr>
          <w:lang w:val="ru-RU"/>
        </w:rPr>
        <w:t xml:space="preserve"> даёт </w:t>
      </w:r>
      <w:r>
        <w:t>IN</w:t>
      </w:r>
      <w:r w:rsidRPr="009F5D53">
        <w:rPr>
          <w:lang w:val="ru-RU"/>
        </w:rPr>
        <w:t xml:space="preserve">, обратное — </w:t>
      </w:r>
      <w:r>
        <w:t>OUT</w:t>
      </w:r>
      <w:r w:rsidRPr="009F5D53">
        <w:rPr>
          <w:lang w:val="ru-RU"/>
        </w:rPr>
        <w:t xml:space="preserve">; флаг </w:t>
      </w:r>
      <w:r>
        <w:t>counted</w:t>
      </w:r>
      <w:r w:rsidRPr="009F5D53">
        <w:rPr>
          <w:lang w:val="ru-RU"/>
        </w:rPr>
        <w:t xml:space="preserve"> гарантирует, что один трек считается ровно один раз. </w:t>
      </w:r>
      <w:r>
        <w:t>Реализованы два механизма связывания:</w:t>
      </w:r>
    </w:p>
    <w:p w:rsidR="00F265CA" w:rsidRPr="00DF3991" w:rsidRDefault="00DA6F94">
      <w:pPr>
        <w:pStyle w:val="a0"/>
        <w:rPr>
          <w:lang w:val="ru-RU"/>
        </w:rPr>
      </w:pPr>
      <w:r w:rsidRPr="009F5D53">
        <w:rPr>
          <w:lang w:val="ru-RU"/>
        </w:rPr>
        <w:t xml:space="preserve">Классика — </w:t>
      </w:r>
      <w:proofErr w:type="spellStart"/>
      <w:r>
        <w:t>CentroidTracker</w:t>
      </w:r>
      <w:proofErr w:type="spellEnd"/>
      <w:r w:rsidRPr="009F5D53">
        <w:rPr>
          <w:lang w:val="ru-RU"/>
        </w:rPr>
        <w:t xml:space="preserve">: жадное сопоставление по ближайшему </w:t>
      </w:r>
      <w:proofErr w:type="spellStart"/>
      <w:r w:rsidRPr="009F5D53">
        <w:rPr>
          <w:lang w:val="ru-RU"/>
        </w:rPr>
        <w:t>центроиду</w:t>
      </w:r>
      <w:proofErr w:type="spellEnd"/>
      <w:r w:rsidRPr="009F5D53">
        <w:rPr>
          <w:lang w:val="ru-RU"/>
        </w:rPr>
        <w:t xml:space="preserve"> (</w:t>
      </w:r>
      <w:r>
        <w:t>max</w:t>
      </w:r>
      <w:r w:rsidRPr="009F5D53">
        <w:rPr>
          <w:lang w:val="ru-RU"/>
        </w:rPr>
        <w:t>_</w:t>
      </w:r>
      <w:r>
        <w:t>distance</w:t>
      </w:r>
      <w:r w:rsidRPr="009F5D53">
        <w:rPr>
          <w:lang w:val="ru-RU"/>
        </w:rPr>
        <w:t xml:space="preserve">=80 </w:t>
      </w:r>
      <w:proofErr w:type="spellStart"/>
      <w:r>
        <w:t>px</w:t>
      </w:r>
      <w:proofErr w:type="spellEnd"/>
      <w:r w:rsidRPr="009F5D53">
        <w:rPr>
          <w:lang w:val="ru-RU"/>
        </w:rPr>
        <w:t xml:space="preserve">), трек удаляется после 5 кадров отсутствия. </w:t>
      </w:r>
    </w:p>
    <w:p w:rsidR="00F265CA" w:rsidRPr="009F5D53" w:rsidRDefault="00DA6F94">
      <w:pPr>
        <w:pStyle w:val="a0"/>
        <w:rPr>
          <w:lang w:val="ru-RU"/>
        </w:rPr>
      </w:pPr>
      <w:r>
        <w:t xml:space="preserve">YOLO — </w:t>
      </w:r>
      <w:proofErr w:type="spellStart"/>
      <w:r>
        <w:t>ByteTrack</w:t>
      </w:r>
      <w:proofErr w:type="spellEnd"/>
      <w:r>
        <w:t xml:space="preserve"> (</w:t>
      </w:r>
      <w:proofErr w:type="spellStart"/>
      <w:r>
        <w:t>bytetrack_custom.yaml</w:t>
      </w:r>
      <w:proofErr w:type="spellEnd"/>
      <w:r>
        <w:t xml:space="preserve">: </w:t>
      </w:r>
      <w:proofErr w:type="spellStart"/>
      <w:r>
        <w:t>track_buffer</w:t>
      </w:r>
      <w:proofErr w:type="spellEnd"/>
      <w:r>
        <w:t xml:space="preserve">=90, </w:t>
      </w:r>
      <w:proofErr w:type="spellStart"/>
      <w:r>
        <w:t>match_thresh</w:t>
      </w:r>
      <w:proofErr w:type="spellEnd"/>
      <w:r>
        <w:t xml:space="preserve">=0.8) плюс наш LineCounter. </w:t>
      </w:r>
      <w:r w:rsidRPr="009F5D53">
        <w:rPr>
          <w:lang w:val="ru-RU"/>
        </w:rPr>
        <w:t xml:space="preserve">У </w:t>
      </w:r>
      <w:proofErr w:type="spellStart"/>
      <w:r>
        <w:t>LineCounter</w:t>
      </w:r>
      <w:proofErr w:type="spellEnd"/>
      <w:r w:rsidRPr="009F5D53">
        <w:rPr>
          <w:lang w:val="ru-RU"/>
        </w:rPr>
        <w:t xml:space="preserve"> есть отложенная проверка «при смерти» трека (сравнение </w:t>
      </w:r>
      <w:r>
        <w:t>first</w:t>
      </w:r>
      <w:r w:rsidRPr="009F5D53">
        <w:rPr>
          <w:lang w:val="ru-RU"/>
        </w:rPr>
        <w:t>_</w:t>
      </w:r>
      <w:r>
        <w:t>cy</w:t>
      </w:r>
      <w:r w:rsidRPr="009F5D53">
        <w:rPr>
          <w:lang w:val="ru-RU"/>
        </w:rPr>
        <w:t xml:space="preserve"> и последнего </w:t>
      </w:r>
      <w:r>
        <w:t>cy</w:t>
      </w:r>
      <w:r w:rsidRPr="009F5D53">
        <w:rPr>
          <w:lang w:val="ru-RU"/>
        </w:rPr>
        <w:t xml:space="preserve"> через 30 кадров отсутствия) — она возвращает пересечения, потерянные из-за коротких пропаданий у самой линии.</w:t>
      </w: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5. Результаты —вывод</w:t>
      </w:r>
      <w:r w:rsidR="00DF3991" w:rsidRPr="00DF3991">
        <w:rPr>
          <w:color w:val="1F4E79"/>
          <w:lang w:val="ru-RU"/>
        </w:rPr>
        <w:t xml:space="preserve"> </w:t>
      </w:r>
      <w:r w:rsidR="00DF3991" w:rsidRPr="009F5D53">
        <w:rPr>
          <w:color w:val="1F4E79"/>
          <w:lang w:val="ru-RU"/>
        </w:rPr>
        <w:t>по</w:t>
      </w:r>
      <w:r w:rsidR="00DF3991">
        <w:rPr>
          <w:color w:val="1F4E79"/>
          <w:lang w:val="ru-RU"/>
        </w:rPr>
        <w:t xml:space="preserve"> стадиям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Для контрольных кадров система сохраняет все шесть обязательных выходов. Сетка ниже прослеживает один кадр сквозь весь </w:t>
      </w:r>
      <w:proofErr w:type="spellStart"/>
      <w:r w:rsidRPr="009F5D53">
        <w:rPr>
          <w:lang w:val="ru-RU"/>
        </w:rPr>
        <w:t>пайплайн</w:t>
      </w:r>
      <w:proofErr w:type="spellEnd"/>
      <w:r w:rsidRPr="009F5D53">
        <w:rPr>
          <w:lang w:val="ru-RU"/>
        </w:rPr>
        <w:t>: видно, как «движение вообще» из сырой маски превращается в отобранные силуэты и итоговое решение.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F265CA">
        <w:trPr>
          <w:jc w:val="center"/>
        </w:trPr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651760" cy="24307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1_original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Default="00DA6F94">
            <w:pPr>
              <w:jc w:val="center"/>
            </w:pPr>
            <w:r>
              <w:rPr>
                <w:i/>
                <w:color w:val="555555"/>
                <w:sz w:val="17"/>
              </w:rPr>
              <w:t>1. Оригинал</w:t>
            </w:r>
          </w:p>
        </w:tc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2_enhanced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Default="00DA6F94">
            <w:pPr>
              <w:jc w:val="center"/>
            </w:pPr>
            <w:r>
              <w:rPr>
                <w:i/>
                <w:color w:val="555555"/>
                <w:sz w:val="17"/>
              </w:rPr>
              <w:t>2. Enhance (CLAHE + денойз)</w:t>
            </w:r>
          </w:p>
        </w:tc>
      </w:tr>
      <w:tr w:rsidR="00F265CA">
        <w:trPr>
          <w:jc w:val="center"/>
        </w:trPr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3_raw_ma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Default="00DA6F94">
            <w:pPr>
              <w:jc w:val="center"/>
            </w:pPr>
            <w:r>
              <w:rPr>
                <w:i/>
                <w:color w:val="555555"/>
                <w:sz w:val="17"/>
              </w:rPr>
              <w:t>3. Сырая маска MOG2</w:t>
            </w:r>
          </w:p>
        </w:tc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4_clean_mas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Default="00DA6F94">
            <w:pPr>
              <w:jc w:val="center"/>
            </w:pPr>
            <w:r>
              <w:rPr>
                <w:i/>
                <w:color w:val="555555"/>
                <w:sz w:val="17"/>
              </w:rPr>
              <w:t>4. Очищенная маска</w:t>
            </w:r>
          </w:p>
        </w:tc>
      </w:tr>
      <w:tr w:rsidR="00F265CA" w:rsidRPr="00295341">
        <w:trPr>
          <w:jc w:val="center"/>
        </w:trPr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651760" cy="24307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5_detect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Default="00DA6F94">
            <w:pPr>
              <w:jc w:val="center"/>
            </w:pPr>
            <w:r>
              <w:rPr>
                <w:i/>
                <w:color w:val="555555"/>
                <w:sz w:val="17"/>
              </w:rPr>
              <w:t>5. Детекция (рамки)</w:t>
            </w:r>
          </w:p>
        </w:tc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6_fina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Pr="009F5D53" w:rsidRDefault="00DA6F94">
            <w:pPr>
              <w:jc w:val="center"/>
              <w:rPr>
                <w:lang w:val="ru-RU"/>
              </w:rPr>
            </w:pPr>
            <w:r w:rsidRPr="009F5D53">
              <w:rPr>
                <w:i/>
                <w:color w:val="555555"/>
                <w:sz w:val="17"/>
                <w:lang w:val="ru-RU"/>
              </w:rPr>
              <w:t xml:space="preserve">6. Решение (треки + линия </w:t>
            </w:r>
            <w:r>
              <w:rPr>
                <w:i/>
                <w:color w:val="555555"/>
                <w:sz w:val="17"/>
              </w:rPr>
              <w:t>IN</w:t>
            </w:r>
            <w:r w:rsidRPr="009F5D53">
              <w:rPr>
                <w:i/>
                <w:color w:val="555555"/>
                <w:sz w:val="17"/>
                <w:lang w:val="ru-RU"/>
              </w:rPr>
              <w:t>/</w:t>
            </w:r>
            <w:r>
              <w:rPr>
                <w:i/>
                <w:color w:val="555555"/>
                <w:sz w:val="17"/>
              </w:rPr>
              <w:t>OUT</w:t>
            </w:r>
            <w:r w:rsidRPr="009F5D53">
              <w:rPr>
                <w:i/>
                <w:color w:val="555555"/>
                <w:sz w:val="17"/>
                <w:lang w:val="ru-RU"/>
              </w:rPr>
              <w:t>)</w:t>
            </w:r>
          </w:p>
        </w:tc>
      </w:tr>
    </w:tbl>
    <w:p w:rsidR="00F265CA" w:rsidRPr="009F5D53" w:rsidRDefault="00DA6F94">
      <w:pPr>
        <w:jc w:val="center"/>
        <w:rPr>
          <w:lang w:val="ru-RU"/>
        </w:rPr>
      </w:pPr>
      <w:r w:rsidRPr="009F5D53">
        <w:rPr>
          <w:i/>
          <w:color w:val="555555"/>
          <w:sz w:val="18"/>
          <w:lang w:val="ru-RU"/>
        </w:rPr>
        <w:t xml:space="preserve">Рис. 1. Шесть выходов </w:t>
      </w:r>
      <w:proofErr w:type="spellStart"/>
      <w:r w:rsidRPr="009F5D53">
        <w:rPr>
          <w:i/>
          <w:color w:val="555555"/>
          <w:sz w:val="18"/>
          <w:lang w:val="ru-RU"/>
        </w:rPr>
        <w:t>пайплайна</w:t>
      </w:r>
      <w:proofErr w:type="spellEnd"/>
      <w:r w:rsidRPr="009F5D53">
        <w:rPr>
          <w:i/>
          <w:color w:val="555555"/>
          <w:sz w:val="18"/>
          <w:lang w:val="ru-RU"/>
        </w:rPr>
        <w:t xml:space="preserve"> для одного кадра видео перехода.</w:t>
      </w: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6. Количественные результаты и сравнение методов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Оба пути прогнаны на одном клипе скриптом </w:t>
      </w:r>
      <w:r>
        <w:t>benchmark</w:t>
      </w:r>
      <w:r w:rsidRPr="009F5D53">
        <w:rPr>
          <w:lang w:val="ru-RU"/>
        </w:rPr>
        <w:t>.</w:t>
      </w:r>
      <w:proofErr w:type="spellStart"/>
      <w:r>
        <w:t>py</w:t>
      </w:r>
      <w:proofErr w:type="spellEnd"/>
      <w:r w:rsidRPr="009F5D53">
        <w:rPr>
          <w:lang w:val="ru-RU"/>
        </w:rPr>
        <w:t xml:space="preserve"> в идентичных условиях и сравнены с ручным эталоном (49 </w:t>
      </w:r>
      <w:r>
        <w:t>IN</w:t>
      </w:r>
      <w:r w:rsidRPr="009F5D53">
        <w:rPr>
          <w:lang w:val="ru-RU"/>
        </w:rPr>
        <w:t xml:space="preserve"> / 32 </w:t>
      </w:r>
      <w:r>
        <w:t>OUT</w:t>
      </w:r>
      <w:r w:rsidRPr="009F5D53">
        <w:rPr>
          <w:lang w:val="ru-RU"/>
        </w:rPr>
        <w:t xml:space="preserve">). Помимо самих счётчиков мы измеряем число уникальных </w:t>
      </w:r>
      <w:r>
        <w:t>ID</w:t>
      </w:r>
      <w:r w:rsidRPr="009F5D53">
        <w:rPr>
          <w:lang w:val="ru-RU"/>
        </w:rPr>
        <w:t xml:space="preserve"> — прямой индикатор стабильности трекинга — и время на </w:t>
      </w:r>
      <w:r>
        <w:t>CPU</w:t>
      </w:r>
      <w:r w:rsidRPr="009F5D53">
        <w:rPr>
          <w:lang w:val="ru-RU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643"/>
        <w:gridCol w:w="984"/>
        <w:gridCol w:w="991"/>
        <w:gridCol w:w="1548"/>
        <w:gridCol w:w="1690"/>
      </w:tblGrid>
      <w:tr w:rsidR="00F265CA" w:rsidTr="00F26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F265CA" w:rsidRDefault="00DA6F94">
            <w:proofErr w:type="spellStart"/>
            <w:r>
              <w:rPr>
                <w:sz w:val="20"/>
              </w:rPr>
              <w:t>Метод</w:t>
            </w:r>
            <w:proofErr w:type="spellEnd"/>
          </w:p>
        </w:tc>
        <w:tc>
          <w:tcPr>
            <w:tcW w:w="1008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</w:t>
            </w:r>
          </w:p>
        </w:tc>
        <w:tc>
          <w:tcPr>
            <w:tcW w:w="1008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OUT</w:t>
            </w:r>
          </w:p>
        </w:tc>
        <w:tc>
          <w:tcPr>
            <w:tcW w:w="1584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Уник. ID</w:t>
            </w:r>
          </w:p>
        </w:tc>
        <w:tc>
          <w:tcPr>
            <w:tcW w:w="1728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Время (CPU)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F265CA" w:rsidRDefault="00DA6F94">
            <w:r>
              <w:rPr>
                <w:sz w:val="20"/>
              </w:rPr>
              <w:t>Классика (MOG2 + центроид-трекер)</w:t>
            </w:r>
          </w:p>
        </w:tc>
        <w:tc>
          <w:tcPr>
            <w:tcW w:w="100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37</w:t>
            </w:r>
          </w:p>
        </w:tc>
        <w:tc>
          <w:tcPr>
            <w:tcW w:w="100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</w:t>
            </w:r>
          </w:p>
        </w:tc>
        <w:tc>
          <w:tcPr>
            <w:tcW w:w="158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1041</w:t>
            </w:r>
          </w:p>
        </w:tc>
        <w:tc>
          <w:tcPr>
            <w:tcW w:w="172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248.6 с</w:t>
            </w:r>
          </w:p>
        </w:tc>
      </w:tr>
      <w:tr w:rsidR="00F265CA" w:rsidTr="00F265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F265CA" w:rsidRDefault="00DA6F94">
            <w:r>
              <w:rPr>
                <w:sz w:val="20"/>
              </w:rPr>
              <w:t>YOLO + ByteTrack + LineCounter</w:t>
            </w:r>
          </w:p>
        </w:tc>
        <w:tc>
          <w:tcPr>
            <w:tcW w:w="1008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38</w:t>
            </w:r>
          </w:p>
        </w:tc>
        <w:tc>
          <w:tcPr>
            <w:tcW w:w="1008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  <w:tc>
          <w:tcPr>
            <w:tcW w:w="1584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193</w:t>
            </w:r>
          </w:p>
        </w:tc>
        <w:tc>
          <w:tcPr>
            <w:tcW w:w="1728" w:type="dxa"/>
          </w:tcPr>
          <w:p w:rsidR="00F265CA" w:rsidRDefault="00DA6F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322.6 с</w:t>
            </w:r>
          </w:p>
        </w:tc>
      </w:tr>
      <w:tr w:rsidR="00F265CA" w:rsidTr="00F26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F265CA" w:rsidRDefault="00DA6F94">
            <w:r>
              <w:rPr>
                <w:sz w:val="20"/>
              </w:rPr>
              <w:t>Эталон (ручной подсчёт)</w:t>
            </w:r>
          </w:p>
        </w:tc>
        <w:tc>
          <w:tcPr>
            <w:tcW w:w="100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49</w:t>
            </w:r>
          </w:p>
        </w:tc>
        <w:tc>
          <w:tcPr>
            <w:tcW w:w="100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</w:t>
            </w:r>
          </w:p>
        </w:tc>
        <w:tc>
          <w:tcPr>
            <w:tcW w:w="1584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:rsidR="00F265CA" w:rsidRDefault="00DA6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:rsidR="00F265CA" w:rsidRPr="009F5D53" w:rsidRDefault="00DA6F94">
      <w:pPr>
        <w:jc w:val="center"/>
        <w:rPr>
          <w:lang w:val="ru-RU"/>
        </w:rPr>
      </w:pPr>
      <w:r w:rsidRPr="009F5D53">
        <w:rPr>
          <w:i/>
          <w:color w:val="555555"/>
          <w:sz w:val="18"/>
          <w:lang w:val="ru-RU"/>
        </w:rPr>
        <w:t>Таблица 1. Точность подсчёта и стабильность трекинга (</w:t>
      </w:r>
      <w:r>
        <w:rPr>
          <w:i/>
          <w:color w:val="555555"/>
          <w:sz w:val="18"/>
        </w:rPr>
        <w:t>benchmark</w:t>
      </w:r>
      <w:r w:rsidRPr="009F5D53">
        <w:rPr>
          <w:i/>
          <w:color w:val="555555"/>
          <w:sz w:val="18"/>
          <w:lang w:val="ru-RU"/>
        </w:rPr>
        <w:t>.</w:t>
      </w:r>
      <w:proofErr w:type="spellStart"/>
      <w:r>
        <w:rPr>
          <w:i/>
          <w:color w:val="555555"/>
          <w:sz w:val="18"/>
        </w:rPr>
        <w:t>py</w:t>
      </w:r>
      <w:proofErr w:type="spellEnd"/>
      <w:r w:rsidRPr="009F5D53">
        <w:rPr>
          <w:i/>
          <w:color w:val="555555"/>
          <w:sz w:val="18"/>
          <w:lang w:val="ru-RU"/>
        </w:rPr>
        <w:t>).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Интерпретация. По абсолютному счёту методы близки и оба недосчитывают (~20–25% относительно эталона), но это совпадение цифр обманчиво — причины </w:t>
      </w:r>
      <w:proofErr w:type="spellStart"/>
      <w:r w:rsidRPr="009F5D53">
        <w:rPr>
          <w:lang w:val="ru-RU"/>
        </w:rPr>
        <w:t>недосчёта</w:t>
      </w:r>
      <w:proofErr w:type="spellEnd"/>
      <w:r w:rsidRPr="009F5D53">
        <w:rPr>
          <w:lang w:val="ru-RU"/>
        </w:rPr>
        <w:t xml:space="preserve"> у них разные (раздел 7). Решающее различие — в стабильности: классике потребовалась 1041 уникальная </w:t>
      </w:r>
      <w:r>
        <w:t>ID</w:t>
      </w:r>
      <w:r w:rsidRPr="009F5D53">
        <w:rPr>
          <w:lang w:val="ru-RU"/>
        </w:rPr>
        <w:t xml:space="preserve">-метка против 193 у </w:t>
      </w:r>
      <w:r>
        <w:t>YOLO</w:t>
      </w:r>
      <w:r w:rsidRPr="009F5D53">
        <w:rPr>
          <w:lang w:val="ru-RU"/>
        </w:rPr>
        <w:t xml:space="preserve">, то есть примерно в 5 раз больше. Каждый «лишний» </w:t>
      </w:r>
      <w:r>
        <w:t>ID</w:t>
      </w:r>
      <w:r w:rsidRPr="009F5D53">
        <w:rPr>
          <w:lang w:val="ru-RU"/>
        </w:rPr>
        <w:t xml:space="preserve"> — это потенциальный двойной или пропущенный счёт, поэтому близкий итог классики во многом результат взаимной компенсации ошибок, а не корректной работы. </w:t>
      </w:r>
      <w:r>
        <w:t>YOLO</w:t>
      </w:r>
      <w:r w:rsidRPr="009F5D53">
        <w:rPr>
          <w:lang w:val="ru-RU"/>
        </w:rPr>
        <w:t xml:space="preserve"> дороже по времени из-за </w:t>
      </w:r>
      <w:proofErr w:type="spellStart"/>
      <w:r w:rsidRPr="009F5D53">
        <w:rPr>
          <w:lang w:val="ru-RU"/>
        </w:rPr>
        <w:t>инференса</w:t>
      </w:r>
      <w:proofErr w:type="spellEnd"/>
      <w:r w:rsidRPr="009F5D53">
        <w:rPr>
          <w:lang w:val="ru-RU"/>
        </w:rPr>
        <w:t xml:space="preserve"> сети, но его счёт достовернее по построению.</w:t>
      </w: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7. Разбор ошибок (с привязкой к алгоритму)</w:t>
      </w:r>
    </w:p>
    <w:p w:rsidR="00F265CA" w:rsidRPr="009F5D53" w:rsidRDefault="00DA6F94">
      <w:pPr>
        <w:pStyle w:val="a0"/>
        <w:rPr>
          <w:lang w:val="ru-RU"/>
        </w:rPr>
      </w:pPr>
      <w:r w:rsidRPr="009F5D53">
        <w:rPr>
          <w:lang w:val="ru-RU"/>
        </w:rPr>
        <w:t xml:space="preserve">Слияние силуэтов. </w:t>
      </w:r>
      <w:proofErr w:type="spellStart"/>
      <w:r>
        <w:t>findContours</w:t>
      </w:r>
      <w:proofErr w:type="spellEnd"/>
      <w:r w:rsidRPr="009F5D53">
        <w:rPr>
          <w:lang w:val="ru-RU"/>
        </w:rPr>
        <w:t xml:space="preserve"> видит связную область как один объект: в плотной группе несколько человек дают один контур → одна рамка на нескольких людей → </w:t>
      </w:r>
      <w:proofErr w:type="spellStart"/>
      <w:r w:rsidRPr="009F5D53">
        <w:rPr>
          <w:lang w:val="ru-RU"/>
        </w:rPr>
        <w:t>недосчёт</w:t>
      </w:r>
      <w:proofErr w:type="spellEnd"/>
      <w:r w:rsidRPr="009F5D53">
        <w:rPr>
          <w:lang w:val="ru-RU"/>
        </w:rPr>
        <w:t xml:space="preserve">. Это структурное ограничение </w:t>
      </w:r>
      <w:proofErr w:type="spellStart"/>
      <w:r w:rsidRPr="009F5D53">
        <w:rPr>
          <w:lang w:val="ru-RU"/>
        </w:rPr>
        <w:t>детекции</w:t>
      </w:r>
      <w:proofErr w:type="spellEnd"/>
      <w:r w:rsidRPr="009F5D53">
        <w:rPr>
          <w:lang w:val="ru-RU"/>
        </w:rPr>
        <w:t xml:space="preserve"> по маске, его не лечит настройка порогов.</w:t>
      </w:r>
    </w:p>
    <w:p w:rsidR="00F265CA" w:rsidRPr="009F5D53" w:rsidRDefault="00DA6F94">
      <w:pPr>
        <w:pStyle w:val="a0"/>
        <w:rPr>
          <w:lang w:val="ru-RU"/>
        </w:rPr>
      </w:pPr>
      <w:r w:rsidRPr="009F5D53">
        <w:rPr>
          <w:lang w:val="ru-RU"/>
        </w:rPr>
        <w:lastRenderedPageBreak/>
        <w:t xml:space="preserve">Ложные срабатывания. </w:t>
      </w:r>
      <w:r>
        <w:t>MOG</w:t>
      </w:r>
      <w:r w:rsidRPr="009F5D53">
        <w:rPr>
          <w:lang w:val="ru-RU"/>
        </w:rPr>
        <w:t>2 ловит любое движение; фильтр формы (</w:t>
      </w:r>
      <w:r>
        <w:t>h</w:t>
      </w:r>
      <w:r w:rsidRPr="009F5D53">
        <w:rPr>
          <w:lang w:val="ru-RU"/>
        </w:rPr>
        <w:t>/</w:t>
      </w:r>
      <w:r>
        <w:t>w</w:t>
      </w:r>
      <w:r w:rsidRPr="009F5D53">
        <w:rPr>
          <w:lang w:val="ru-RU"/>
        </w:rPr>
        <w:t>) отсекает не всё — вертикальный конус или фрагмент машины проходят по пропорции и площади и становятся «человеком». классика судит о принадлежности к классу по геометрии, а не по содержимому.</w:t>
      </w:r>
    </w:p>
    <w:p w:rsidR="00F265CA" w:rsidRDefault="00DA6F94">
      <w:pPr>
        <w:pStyle w:val="a0"/>
      </w:pPr>
      <w:r w:rsidRPr="009F5D53">
        <w:rPr>
          <w:lang w:val="ru-RU"/>
        </w:rPr>
        <w:t xml:space="preserve">Мерцание </w:t>
      </w:r>
      <w:r>
        <w:t>ID</w:t>
      </w:r>
      <w:r w:rsidRPr="009F5D53">
        <w:rPr>
          <w:lang w:val="ru-RU"/>
        </w:rPr>
        <w:t xml:space="preserve">. Жадный </w:t>
      </w:r>
      <w:proofErr w:type="spellStart"/>
      <w:r w:rsidRPr="009F5D53">
        <w:rPr>
          <w:lang w:val="ru-RU"/>
        </w:rPr>
        <w:t>центроид-трекер</w:t>
      </w:r>
      <w:proofErr w:type="spellEnd"/>
      <w:r w:rsidRPr="009F5D53">
        <w:rPr>
          <w:lang w:val="ru-RU"/>
        </w:rPr>
        <w:t xml:space="preserve"> (</w:t>
      </w:r>
      <w:r>
        <w:t>max</w:t>
      </w:r>
      <w:r w:rsidRPr="009F5D53">
        <w:rPr>
          <w:lang w:val="ru-RU"/>
        </w:rPr>
        <w:t>_</w:t>
      </w:r>
      <w:r>
        <w:t>distance</w:t>
      </w:r>
      <w:r w:rsidRPr="009F5D53">
        <w:rPr>
          <w:lang w:val="ru-RU"/>
        </w:rPr>
        <w:t xml:space="preserve">=80) при перекрытиях и резких сменах скорости теряет соответствие и регистрирует новый </w:t>
      </w:r>
      <w:r>
        <w:t>ID</w:t>
      </w:r>
      <w:r w:rsidRPr="009F5D53">
        <w:rPr>
          <w:lang w:val="ru-RU"/>
        </w:rPr>
        <w:t xml:space="preserve">; за минуту счётчик </w:t>
      </w:r>
      <w:r>
        <w:t>ID</w:t>
      </w:r>
      <w:r w:rsidRPr="009F5D53">
        <w:rPr>
          <w:lang w:val="ru-RU"/>
        </w:rPr>
        <w:t xml:space="preserve"> переваливает за 1000. </w:t>
      </w:r>
      <w:r>
        <w:t>Именно это объясняет цифру 1041 в таблице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F265CA" w:rsidRPr="00295341">
        <w:trPr>
          <w:jc w:val="center"/>
        </w:trPr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3_raw_ma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Pr="009F5D53" w:rsidRDefault="00DA6F94">
            <w:pPr>
              <w:jc w:val="center"/>
              <w:rPr>
                <w:lang w:val="ru-RU"/>
              </w:rPr>
            </w:pPr>
            <w:r w:rsidRPr="009F5D53">
              <w:rPr>
                <w:i/>
                <w:color w:val="555555"/>
                <w:sz w:val="17"/>
                <w:lang w:val="ru-RU"/>
              </w:rPr>
              <w:t>Сырая маска: машина, конусы и блики попадают в передний план</w:t>
            </w:r>
          </w:p>
        </w:tc>
        <w:tc>
          <w:tcPr>
            <w:tcW w:w="4320" w:type="dxa"/>
          </w:tcPr>
          <w:p w:rsidR="00F265CA" w:rsidRDefault="00DA6F9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51760" cy="24307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00_5_detect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65CA" w:rsidRPr="009F5D53" w:rsidRDefault="00DA6F94">
            <w:pPr>
              <w:jc w:val="center"/>
              <w:rPr>
                <w:lang w:val="ru-RU"/>
              </w:rPr>
            </w:pPr>
            <w:r w:rsidRPr="009F5D53">
              <w:rPr>
                <w:i/>
                <w:color w:val="555555"/>
                <w:sz w:val="17"/>
                <w:lang w:val="ru-RU"/>
              </w:rPr>
              <w:t>Конус принят за человека — ложное срабатывание классики</w:t>
            </w:r>
          </w:p>
        </w:tc>
      </w:tr>
    </w:tbl>
    <w:p w:rsidR="00F265CA" w:rsidRPr="009F5D53" w:rsidRDefault="00DA6F94">
      <w:pPr>
        <w:jc w:val="center"/>
        <w:rPr>
          <w:lang w:val="ru-RU"/>
        </w:rPr>
      </w:pPr>
      <w:r w:rsidRPr="009F5D53">
        <w:rPr>
          <w:i/>
          <w:color w:val="555555"/>
          <w:sz w:val="18"/>
          <w:lang w:val="ru-RU"/>
        </w:rPr>
        <w:t>Рис. 2. Ошибки классики: не-людское движение проходит фильтр формы.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У </w:t>
      </w:r>
      <w:r>
        <w:t>YOLO</w:t>
      </w:r>
      <w:r w:rsidRPr="009F5D53">
        <w:rPr>
          <w:lang w:val="ru-RU"/>
        </w:rPr>
        <w:t xml:space="preserve"> противоположная природа ошибки: ложных срабатываний почти нет (он отличает людей по содержимому), но мелкие дальние пешеходы на другом краю широкого перехода падают ниже порога уверенности и пропускаются — отсюда его </w:t>
      </w:r>
      <w:proofErr w:type="spellStart"/>
      <w:r w:rsidRPr="009F5D53">
        <w:rPr>
          <w:lang w:val="ru-RU"/>
        </w:rPr>
        <w:t>недосчёт</w:t>
      </w:r>
      <w:proofErr w:type="spellEnd"/>
      <w:r w:rsidRPr="009F5D53">
        <w:rPr>
          <w:lang w:val="ru-RU"/>
        </w:rPr>
        <w:t xml:space="preserve"> при стабильных </w:t>
      </w:r>
      <w:r>
        <w:t>ID</w:t>
      </w:r>
      <w:r w:rsidRPr="009F5D53">
        <w:rPr>
          <w:lang w:val="ru-RU"/>
        </w:rPr>
        <w:t>.</w:t>
      </w:r>
    </w:p>
    <w:p w:rsidR="00F265CA" w:rsidRPr="009F5D53" w:rsidRDefault="00DA6F94">
      <w:pPr>
        <w:pStyle w:val="1"/>
        <w:rPr>
          <w:lang w:val="ru-RU"/>
        </w:rPr>
      </w:pPr>
      <w:r w:rsidRPr="009F5D53">
        <w:rPr>
          <w:color w:val="1F4E79"/>
          <w:lang w:val="ru-RU"/>
        </w:rPr>
        <w:t>8. Ограничения и условия применимости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>Честно фиксируем границы решения, чтобы результаты не переоценивались:</w:t>
      </w:r>
    </w:p>
    <w:p w:rsidR="00F265CA" w:rsidRPr="009F5D53" w:rsidRDefault="00DA6F94">
      <w:pPr>
        <w:pStyle w:val="a0"/>
        <w:rPr>
          <w:lang w:val="ru-RU"/>
        </w:rPr>
      </w:pPr>
      <w:r w:rsidRPr="009F5D53">
        <w:rPr>
          <w:lang w:val="ru-RU"/>
        </w:rPr>
        <w:t xml:space="preserve">Эвристика формы </w:t>
      </w:r>
      <w:r>
        <w:t>h</w:t>
      </w:r>
      <w:r w:rsidRPr="009F5D53">
        <w:rPr>
          <w:lang w:val="ru-RU"/>
        </w:rPr>
        <w:t>/</w:t>
      </w:r>
      <w:r>
        <w:t>w</w:t>
      </w:r>
      <w:r w:rsidRPr="009F5D53">
        <w:rPr>
          <w:lang w:val="ru-RU"/>
        </w:rPr>
        <w:t xml:space="preserve"> 1.0–5.0 предполагает стоящего/идущего человека и ломается на сидящих, наклонившихся или частично перекрытых фигурах.</w:t>
      </w:r>
    </w:p>
    <w:p w:rsidR="00F265CA" w:rsidRPr="009F5D53" w:rsidRDefault="00DA6F94">
      <w:pPr>
        <w:pStyle w:val="a0"/>
        <w:rPr>
          <w:lang w:val="ru-RU"/>
        </w:rPr>
      </w:pPr>
      <w:r w:rsidRPr="009F5D53">
        <w:rPr>
          <w:lang w:val="ru-RU"/>
        </w:rPr>
        <w:t>Одна горизонтальная линия по середине кадра подходит для перехода с понятным направлением, но не для диагональных или разнонаправленных потоков.</w:t>
      </w:r>
    </w:p>
    <w:p w:rsidR="00F265CA" w:rsidRPr="009F5D53" w:rsidRDefault="00DA6F94">
      <w:pPr>
        <w:pStyle w:val="a0"/>
        <w:rPr>
          <w:lang w:val="ru-RU"/>
        </w:rPr>
      </w:pPr>
      <w:r>
        <w:t>MOG</w:t>
      </w:r>
      <w:r w:rsidRPr="009F5D53">
        <w:rPr>
          <w:lang w:val="ru-RU"/>
        </w:rPr>
        <w:t>2 рассчитан на статичную камеру; дрожание или панорамирование сломали бы модель фона. Классический путь по сути привязан к этой сцене и её порогам.</w:t>
      </w:r>
    </w:p>
    <w:p w:rsidR="00F265CA" w:rsidRPr="00DF3991" w:rsidRDefault="00DA6F94">
      <w:pPr>
        <w:pStyle w:val="a0"/>
        <w:rPr>
          <w:lang w:val="ru-RU"/>
        </w:rPr>
      </w:pPr>
      <w:r w:rsidRPr="009F5D53">
        <w:rPr>
          <w:lang w:val="ru-RU"/>
        </w:rPr>
        <w:t xml:space="preserve">Использованы лёгкие веса </w:t>
      </w:r>
      <w:proofErr w:type="spellStart"/>
      <w:r>
        <w:t>yolov</w:t>
      </w:r>
      <w:proofErr w:type="spellEnd"/>
      <w:r w:rsidRPr="009F5D53">
        <w:rPr>
          <w:lang w:val="ru-RU"/>
        </w:rPr>
        <w:t>8</w:t>
      </w:r>
      <w:r>
        <w:t>n</w:t>
      </w:r>
      <w:r w:rsidRPr="009F5D53">
        <w:rPr>
          <w:lang w:val="ru-RU"/>
        </w:rPr>
        <w:t>; более тяжёлая модель (</w:t>
      </w:r>
      <w:r>
        <w:t>s</w:t>
      </w:r>
      <w:r w:rsidRPr="009F5D53">
        <w:rPr>
          <w:lang w:val="ru-RU"/>
        </w:rPr>
        <w:t>/</w:t>
      </w:r>
      <w:r>
        <w:t>m</w:t>
      </w:r>
      <w:r w:rsidRPr="009F5D53">
        <w:rPr>
          <w:lang w:val="ru-RU"/>
        </w:rPr>
        <w:t>) повысила бы полноту на дальних фигурах ценой скорости</w:t>
      </w:r>
      <w:r w:rsidR="00DF3991">
        <w:rPr>
          <w:lang w:val="ru-RU"/>
        </w:rPr>
        <w:t>.</w:t>
      </w:r>
    </w:p>
    <w:p w:rsidR="00F265CA" w:rsidRPr="00DF3991" w:rsidRDefault="00DA6F94">
      <w:pPr>
        <w:pStyle w:val="1"/>
        <w:rPr>
          <w:lang w:val="ru-RU"/>
        </w:rPr>
      </w:pPr>
      <w:r w:rsidRPr="00DF3991">
        <w:rPr>
          <w:color w:val="1F4E79"/>
          <w:lang w:val="ru-RU"/>
        </w:rPr>
        <w:lastRenderedPageBreak/>
        <w:t>9. Выводы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Реализована и интегрирована полная </w:t>
      </w:r>
      <w:r>
        <w:t>CV</w:t>
      </w:r>
      <w:r w:rsidRPr="009F5D53">
        <w:rPr>
          <w:lang w:val="ru-RU"/>
        </w:rPr>
        <w:t xml:space="preserve">-система из пяти связанных стадий, которая автоматически считает пешеходов и определяет направление их движения на реальном ночном видео. За счёт архитектуры с общим </w:t>
      </w:r>
      <w:r>
        <w:t>front</w:t>
      </w:r>
      <w:r w:rsidRPr="009F5D53">
        <w:rPr>
          <w:lang w:val="ru-RU"/>
        </w:rPr>
        <w:t>-</w:t>
      </w:r>
      <w:r>
        <w:t>end</w:t>
      </w:r>
      <w:r w:rsidRPr="009F5D53">
        <w:rPr>
          <w:lang w:val="ru-RU"/>
        </w:rPr>
        <w:t xml:space="preserve"> и сменным детектором два подхода — классический (</w:t>
      </w:r>
      <w:r>
        <w:t>MOG</w:t>
      </w:r>
      <w:r w:rsidRPr="009F5D53">
        <w:rPr>
          <w:lang w:val="ru-RU"/>
        </w:rPr>
        <w:t xml:space="preserve">2 + контуры + </w:t>
      </w:r>
      <w:proofErr w:type="spellStart"/>
      <w:r w:rsidRPr="009F5D53">
        <w:rPr>
          <w:lang w:val="ru-RU"/>
        </w:rPr>
        <w:t>центроид</w:t>
      </w:r>
      <w:proofErr w:type="spellEnd"/>
      <w:r w:rsidRPr="009F5D53">
        <w:rPr>
          <w:lang w:val="ru-RU"/>
        </w:rPr>
        <w:t>-трекинг) и обучаемый (</w:t>
      </w:r>
      <w:r>
        <w:t>YOLO</w:t>
      </w:r>
      <w:r w:rsidRPr="009F5D53">
        <w:rPr>
          <w:lang w:val="ru-RU"/>
        </w:rPr>
        <w:t xml:space="preserve"> + </w:t>
      </w:r>
      <w:proofErr w:type="spellStart"/>
      <w:r>
        <w:t>ByteTrack</w:t>
      </w:r>
      <w:proofErr w:type="spellEnd"/>
      <w:r w:rsidRPr="009F5D53">
        <w:rPr>
          <w:lang w:val="ru-RU"/>
        </w:rPr>
        <w:t>) — сравнены в идентичных условиях.</w:t>
      </w:r>
    </w:p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 xml:space="preserve">Главный содержательный вывод: близость абсолютных счётчиков не означает равного качества. Классика дешева, но в плотной шумной сцене путает движение с людьми и нестабильна по </w:t>
      </w:r>
      <w:r>
        <w:t>ID</w:t>
      </w:r>
      <w:r w:rsidRPr="009F5D53">
        <w:rPr>
          <w:lang w:val="ru-RU"/>
        </w:rPr>
        <w:t xml:space="preserve"> (1041 против 193), а её итог держится на компенсации ошибок. </w:t>
      </w:r>
      <w:r>
        <w:t>YOLO</w:t>
      </w:r>
      <w:r w:rsidRPr="009F5D53">
        <w:rPr>
          <w:lang w:val="ru-RU"/>
        </w:rPr>
        <w:t xml:space="preserve"> + </w:t>
      </w:r>
      <w:proofErr w:type="spellStart"/>
      <w:r>
        <w:t>ByteTrack</w:t>
      </w:r>
      <w:proofErr w:type="spellEnd"/>
      <w:r w:rsidRPr="009F5D53">
        <w:rPr>
          <w:lang w:val="ru-RU"/>
        </w:rPr>
        <w:t xml:space="preserve"> медленнее на </w:t>
      </w:r>
      <w:r>
        <w:t>CPU</w:t>
      </w:r>
      <w:r w:rsidRPr="009F5D53">
        <w:rPr>
          <w:lang w:val="ru-RU"/>
        </w:rPr>
        <w:t xml:space="preserve">, но даёт принципиально более устойчивый и достоверный счёт. Направления развития логично вытекают из раздела ограничений: </w:t>
      </w:r>
      <w:r>
        <w:t>ROI</w:t>
      </w:r>
      <w:r w:rsidRPr="009F5D53">
        <w:rPr>
          <w:lang w:val="ru-RU"/>
        </w:rPr>
        <w:t xml:space="preserve"> вокруг перехода, более сильная модель (</w:t>
      </w:r>
      <w:proofErr w:type="spellStart"/>
      <w:r>
        <w:t>yolov</w:t>
      </w:r>
      <w:proofErr w:type="spellEnd"/>
      <w:r w:rsidRPr="009F5D53">
        <w:rPr>
          <w:lang w:val="ru-RU"/>
        </w:rPr>
        <w:t>8</w:t>
      </w:r>
      <w:r>
        <w:t>m</w:t>
      </w:r>
      <w:r w:rsidRPr="009F5D53">
        <w:rPr>
          <w:lang w:val="ru-RU"/>
        </w:rPr>
        <w:t xml:space="preserve">) и </w:t>
      </w:r>
      <w:r>
        <w:t>GPU</w:t>
      </w:r>
      <w:r w:rsidRPr="009F5D53">
        <w:rPr>
          <w:lang w:val="ru-RU"/>
        </w:rPr>
        <w:t xml:space="preserve"> для реального времени.</w:t>
      </w:r>
    </w:p>
    <w:p w:rsidR="00F265CA" w:rsidRDefault="00DA6F94">
      <w:pPr>
        <w:pStyle w:val="1"/>
      </w:pPr>
      <w:proofErr w:type="spellStart"/>
      <w:r>
        <w:rPr>
          <w:color w:val="1F4E79"/>
        </w:rPr>
        <w:t>Приложение</w:t>
      </w:r>
      <w:proofErr w:type="spellEnd"/>
      <w:r>
        <w:rPr>
          <w:color w:val="1F4E79"/>
        </w:rPr>
        <w:t xml:space="preserve"> — </w:t>
      </w:r>
      <w:proofErr w:type="spellStart"/>
      <w:r>
        <w:rPr>
          <w:color w:val="1F4E79"/>
        </w:rPr>
        <w:t>Лист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вклада</w:t>
      </w:r>
      <w:proofErr w:type="spellEnd"/>
      <w:r>
        <w:rPr>
          <w:color w:val="1F4E79"/>
        </w:rPr>
        <w:t xml:space="preserve"> участников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01"/>
        <w:gridCol w:w="2154"/>
        <w:gridCol w:w="3926"/>
        <w:gridCol w:w="1375"/>
      </w:tblGrid>
      <w:tr w:rsidR="00964D35" w:rsidTr="00DF3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</w:tcPr>
          <w:p w:rsidR="00F265CA" w:rsidRDefault="00DA6F94">
            <w:r>
              <w:rPr>
                <w:sz w:val="20"/>
              </w:rPr>
              <w:t>Участник</w:t>
            </w:r>
          </w:p>
        </w:tc>
        <w:tc>
          <w:tcPr>
            <w:tcW w:w="2154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Роль</w:t>
            </w:r>
          </w:p>
        </w:tc>
        <w:tc>
          <w:tcPr>
            <w:tcW w:w="3926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Конкретные задачи</w:t>
            </w:r>
          </w:p>
        </w:tc>
        <w:tc>
          <w:tcPr>
            <w:tcW w:w="1375" w:type="dxa"/>
          </w:tcPr>
          <w:p w:rsidR="00F265CA" w:rsidRDefault="00DA6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Подпись</w:t>
            </w:r>
          </w:p>
        </w:tc>
      </w:tr>
      <w:tr w:rsidR="00964D35" w:rsidTr="00DF3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</w:tcPr>
          <w:p w:rsidR="00DF3991" w:rsidRDefault="00DF3991" w:rsidP="00DF3991">
            <w:r w:rsidRPr="009F5D53">
              <w:rPr>
                <w:sz w:val="20"/>
                <w:lang w:val="ru-RU"/>
              </w:rPr>
              <w:t xml:space="preserve">Александр </w:t>
            </w:r>
            <w:proofErr w:type="spellStart"/>
            <w:r>
              <w:rPr>
                <w:sz w:val="20"/>
                <w:lang w:val="ru-RU"/>
              </w:rPr>
              <w:t>Кричевцов</w:t>
            </w:r>
            <w:proofErr w:type="spellEnd"/>
          </w:p>
        </w:tc>
        <w:tc>
          <w:tcPr>
            <w:tcW w:w="2154" w:type="dxa"/>
          </w:tcPr>
          <w:p w:rsidR="00DF3991" w:rsidRDefault="00DF3991" w:rsidP="00DF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Image Processing</w:t>
            </w:r>
          </w:p>
        </w:tc>
        <w:tc>
          <w:tcPr>
            <w:tcW w:w="3926" w:type="dxa"/>
          </w:tcPr>
          <w:p w:rsidR="00DF3991" w:rsidRDefault="00DF3991" w:rsidP="00DF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enhance.py (CLAHE, денойз); segment.py (настройка MOG2)</w:t>
            </w:r>
          </w:p>
        </w:tc>
        <w:tc>
          <w:tcPr>
            <w:tcW w:w="1375" w:type="dxa"/>
          </w:tcPr>
          <w:p w:rsidR="00DF3991" w:rsidRDefault="00DF3991" w:rsidP="00DF39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D35" w:rsidTr="00DF39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</w:tcPr>
          <w:p w:rsidR="00DF3991" w:rsidRDefault="00DF3991" w:rsidP="00DF3991">
            <w:r w:rsidRPr="009F5D53">
              <w:rPr>
                <w:sz w:val="20"/>
                <w:lang w:val="ru-RU"/>
              </w:rPr>
              <w:t xml:space="preserve">Богдан </w:t>
            </w:r>
            <w:proofErr w:type="spellStart"/>
            <w:r>
              <w:rPr>
                <w:sz w:val="20"/>
                <w:lang w:val="ru-RU"/>
              </w:rPr>
              <w:t>Коноплич</w:t>
            </w:r>
            <w:proofErr w:type="spellEnd"/>
          </w:p>
        </w:tc>
        <w:tc>
          <w:tcPr>
            <w:tcW w:w="2154" w:type="dxa"/>
          </w:tcPr>
          <w:p w:rsidR="00DF3991" w:rsidRDefault="00DF3991" w:rsidP="00DF3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Morphology &amp; Report</w:t>
            </w:r>
          </w:p>
        </w:tc>
        <w:tc>
          <w:tcPr>
            <w:tcW w:w="3926" w:type="dxa"/>
          </w:tcPr>
          <w:p w:rsidR="00DF3991" w:rsidRDefault="00DF3991" w:rsidP="00DF3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clean.py (морфология, фильтр компонентов); visualize.py; отчёт</w:t>
            </w:r>
          </w:p>
        </w:tc>
        <w:tc>
          <w:tcPr>
            <w:tcW w:w="1375" w:type="dxa"/>
          </w:tcPr>
          <w:p w:rsidR="00DF3991" w:rsidRDefault="00964D35" w:rsidP="00DF3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64D35">
              <w:drawing>
                <wp:inline distT="0" distB="0" distL="0" distR="0" wp14:anchorId="3EAE6E91" wp14:editId="44D47E60">
                  <wp:extent cx="502920" cy="479749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43" cy="50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964D35" w:rsidTr="00DF3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</w:tcPr>
          <w:p w:rsidR="00DF3991" w:rsidRDefault="00DF3991" w:rsidP="00DF3991">
            <w:r w:rsidRPr="009F5D53">
              <w:rPr>
                <w:sz w:val="20"/>
                <w:lang w:val="ru-RU"/>
              </w:rPr>
              <w:t>Ви</w:t>
            </w:r>
            <w:r>
              <w:rPr>
                <w:sz w:val="20"/>
                <w:lang w:val="ru-RU"/>
              </w:rPr>
              <w:t>ктор</w:t>
            </w:r>
            <w:r w:rsidRPr="009F5D5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Селезнев</w:t>
            </w:r>
          </w:p>
        </w:tc>
        <w:tc>
          <w:tcPr>
            <w:tcW w:w="2154" w:type="dxa"/>
          </w:tcPr>
          <w:p w:rsidR="00DF3991" w:rsidRDefault="00DF3991" w:rsidP="00DF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Lead CV Engineer / Data / QA</w:t>
            </w:r>
          </w:p>
        </w:tc>
        <w:tc>
          <w:tcPr>
            <w:tcW w:w="3926" w:type="dxa"/>
          </w:tcPr>
          <w:p w:rsidR="00DF3991" w:rsidRDefault="00DF3991" w:rsidP="00DF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detect.py, decision.py (LineCounter, ByteTrack), pipeline.py, benchmark.py, эталон</w:t>
            </w:r>
          </w:p>
        </w:tc>
        <w:tc>
          <w:tcPr>
            <w:tcW w:w="1375" w:type="dxa"/>
          </w:tcPr>
          <w:p w:rsidR="00DF3991" w:rsidRDefault="00DF3991" w:rsidP="00DF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265CA" w:rsidRDefault="00F265CA"/>
    <w:p w:rsidR="00F265CA" w:rsidRPr="009F5D53" w:rsidRDefault="00DA6F94">
      <w:pPr>
        <w:rPr>
          <w:lang w:val="ru-RU"/>
        </w:rPr>
      </w:pPr>
      <w:r w:rsidRPr="009F5D53">
        <w:rPr>
          <w:lang w:val="ru-RU"/>
        </w:rPr>
        <w:t>Все участники подтверждают приведённое распределение работ.</w:t>
      </w:r>
    </w:p>
    <w:sectPr w:rsidR="00F265CA" w:rsidRPr="009F5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5341"/>
    <w:rsid w:val="0029639D"/>
    <w:rsid w:val="00326F90"/>
    <w:rsid w:val="00443C66"/>
    <w:rsid w:val="00964D35"/>
    <w:rsid w:val="009F5D53"/>
    <w:rsid w:val="00AA1D8D"/>
    <w:rsid w:val="00B47730"/>
    <w:rsid w:val="00CB0664"/>
    <w:rsid w:val="00DA6F94"/>
    <w:rsid w:val="00DF3991"/>
    <w:rsid w:val="00F26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93DA1BC-7E7B-4531-9A81-0EFB380B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DA6F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72FD84-C2C8-40C2-9E04-D72D56E32BB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DA8D53-07DA-4F47-A6A4-EB363DBE0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1570</Words>
  <Characters>8953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5</cp:revision>
  <dcterms:created xsi:type="dcterms:W3CDTF">2013-12-23T23:15:00Z</dcterms:created>
  <dcterms:modified xsi:type="dcterms:W3CDTF">2026-06-29T19:45:00Z</dcterms:modified>
  <cp:category/>
</cp:coreProperties>
</file>