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119" w:rsidRDefault="00480119" w:rsidP="00480119">
      <w:pPr>
        <w:pStyle w:val="berschrift1"/>
      </w:pPr>
      <w:r>
        <w:t>Submission</w:t>
      </w:r>
    </w:p>
    <w:p w:rsidR="00480119" w:rsidRDefault="00DA2993" w:rsidP="00480119">
      <w:r>
        <w:t>“</w:t>
      </w:r>
      <w:r w:rsidR="00480119" w:rsidRPr="00480119">
        <w:t>Please handing presentation, code, images and copies of papers read. You should do this via the University Dropoff System and e-mail links to John and Mark</w:t>
      </w:r>
      <w:r>
        <w:t>”</w:t>
      </w:r>
    </w:p>
    <w:p w:rsidR="004B5CE1" w:rsidRDefault="004B5CE1" w:rsidP="00480119">
      <w:r>
        <w:t>WE DON’T HAND IN A MODEL -&gt; We trained it at home and kept the workspace until the presentation</w:t>
      </w:r>
      <w:r w:rsidR="00B41162">
        <w:t>.</w:t>
      </w:r>
    </w:p>
    <w:p w:rsidR="00922607" w:rsidRPr="00BF528D" w:rsidRDefault="00922607" w:rsidP="00BF528D">
      <w:pPr>
        <w:pStyle w:val="berschrift1"/>
      </w:pPr>
      <w:r w:rsidRPr="00BF528D">
        <w:t>Introduction</w:t>
      </w:r>
    </w:p>
    <w:p w:rsidR="00092159" w:rsidRDefault="00092159" w:rsidP="00431D92">
      <w:r>
        <w:t>Project aim: Photorealistic background generation</w:t>
      </w:r>
    </w:p>
    <w:p w:rsidR="009F30C7" w:rsidRDefault="006D1A41" w:rsidP="00F825DE">
      <w:pPr>
        <w:jc w:val="both"/>
      </w:pPr>
      <w:r>
        <w:t>The</w:t>
      </w:r>
      <w:r w:rsidR="00092159">
        <w:t xml:space="preserve"> process </w:t>
      </w:r>
      <w:r>
        <w:t>involved is</w:t>
      </w:r>
      <w:r w:rsidR="00092159">
        <w:t xml:space="preserve"> called </w:t>
      </w:r>
      <w:r w:rsidR="00092159" w:rsidRPr="00092159">
        <w:t>image-to-image translation</w:t>
      </w:r>
      <w:r w:rsidR="00092159">
        <w:t xml:space="preserve"> that translates one image into another</w:t>
      </w:r>
      <w:r w:rsidR="00810D8D">
        <w:t>.</w:t>
      </w:r>
      <w:r w:rsidR="00092159">
        <w:t xml:space="preserve"> </w:t>
      </w:r>
      <w:r w:rsidR="00D958E3">
        <w:t>HOWEVER,</w:t>
      </w:r>
      <w:r w:rsidR="00092159">
        <w:t xml:space="preserve"> when </w:t>
      </w:r>
      <w:r w:rsidR="00D958E3">
        <w:t>it</w:t>
      </w:r>
      <w:r w:rsidR="00092159">
        <w:t xml:space="preserve"> comes to changing the background from,</w:t>
      </w:r>
      <w:r w:rsidR="00092159">
        <w:t xml:space="preserve"> for example, </w:t>
      </w:r>
      <w:r w:rsidR="00092159">
        <w:t xml:space="preserve">a day to a night scene, </w:t>
      </w:r>
      <w:r w:rsidR="0093487D">
        <w:t xml:space="preserve">EXAMPLE HERE </w:t>
      </w:r>
      <w:r w:rsidR="00092159">
        <w:t xml:space="preserve">there are many possible solutions for that task, since “night” is quite </w:t>
      </w:r>
      <w:r w:rsidR="0093487D">
        <w:t>unspecific for any model.</w:t>
      </w:r>
      <w:r w:rsidR="0093487D">
        <w:br/>
        <w:t xml:space="preserve">Therefore, we had a look into an approach providing a distribution of image solutions. </w:t>
      </w:r>
      <w:r w:rsidR="002315E6">
        <w:t>It uses a Generative adversarial network (GAN)</w:t>
      </w:r>
      <w:r w:rsidR="002315E6">
        <w:t xml:space="preserve"> </w:t>
      </w:r>
      <w:r w:rsidR="00B831B8">
        <w:t>where</w:t>
      </w:r>
      <w:r w:rsidR="00D958E3">
        <w:t xml:space="preserve"> </w:t>
      </w:r>
      <w:r w:rsidR="002315E6">
        <w:t xml:space="preserve">two neural network compete with each other into a zero-sum game to create </w:t>
      </w:r>
      <w:r w:rsidR="00B831B8">
        <w:t>a result</w:t>
      </w:r>
      <w:r w:rsidR="002315E6">
        <w:t xml:space="preserve"> </w:t>
      </w:r>
      <w:r w:rsidR="00A03EC1">
        <w:t>for</w:t>
      </w:r>
      <w:r w:rsidR="00B831B8">
        <w:t xml:space="preserve"> which</w:t>
      </w:r>
      <w:r w:rsidR="002315E6">
        <w:t xml:space="preserve"> </w:t>
      </w:r>
      <w:r w:rsidR="00B831B8">
        <w:t>the model</w:t>
      </w:r>
      <w:r w:rsidR="00A03EC1">
        <w:t xml:space="preserve"> cannot</w:t>
      </w:r>
      <w:r w:rsidR="002315E6">
        <w:t xml:space="preserve"> </w:t>
      </w:r>
      <w:r w:rsidR="00B831B8">
        <w:t>tell</w:t>
      </w:r>
      <w:r w:rsidR="002315E6">
        <w:t xml:space="preserve"> </w:t>
      </w:r>
      <w:r w:rsidR="00B831B8">
        <w:t xml:space="preserve">if it was </w:t>
      </w:r>
      <w:r w:rsidR="00B831B8">
        <w:t xml:space="preserve">created </w:t>
      </w:r>
      <w:r w:rsidR="002315E6">
        <w:t xml:space="preserve">artificially and </w:t>
      </w:r>
      <w:r w:rsidR="000B33A1">
        <w:t>or is a r</w:t>
      </w:r>
      <w:r w:rsidR="002315E6">
        <w:t>eal image.</w:t>
      </w:r>
      <w:r w:rsidR="00F825DE">
        <w:t xml:space="preserve"> This was proposed in a</w:t>
      </w:r>
      <w:r w:rsidR="00D55876">
        <w:t xml:space="preserve"> paper from these 4 chaps (</w:t>
      </w:r>
      <w:r w:rsidR="00D55876" w:rsidRPr="00D55876">
        <w:t>Phillip Isola Jun-Yan Zhu Tinghui Zhou Alexei A. Efros</w:t>
      </w:r>
      <w:r w:rsidR="00D55876">
        <w:t>) from the Uni</w:t>
      </w:r>
      <w:r w:rsidR="002315E6">
        <w:t>versity of California, Berkeley.</w:t>
      </w:r>
    </w:p>
    <w:p w:rsidR="002315E6" w:rsidRDefault="001B3F14" w:rsidP="00431D92">
      <w:r>
        <w:t>And, here are our results …</w:t>
      </w:r>
    </w:p>
    <w:p w:rsidR="00361E87" w:rsidRPr="00922607" w:rsidRDefault="00092159" w:rsidP="00BF528D">
      <w:pPr>
        <w:pStyle w:val="berschrift1"/>
      </w:pPr>
      <w:r w:rsidRPr="00922607">
        <w:t>D</w:t>
      </w:r>
      <w:r w:rsidR="00431D92" w:rsidRPr="00922607">
        <w:t>emo</w:t>
      </w:r>
    </w:p>
    <w:p w:rsidR="00431D92" w:rsidRDefault="00CF4809" w:rsidP="00092159">
      <w:pPr>
        <w:pStyle w:val="Listenabsatz"/>
        <w:numPr>
          <w:ilvl w:val="0"/>
          <w:numId w:val="4"/>
        </w:numPr>
      </w:pPr>
      <w:r>
        <w:t xml:space="preserve">Day to Night </w:t>
      </w:r>
      <w:r w:rsidR="004743BB">
        <w:rPr>
          <w:b/>
        </w:rPr>
        <w:t>images</w:t>
      </w:r>
      <w:r w:rsidR="00A91C5A">
        <w:rPr>
          <w:b/>
        </w:rPr>
        <w:t xml:space="preserve"> X</w:t>
      </w:r>
    </w:p>
    <w:p w:rsidR="00CF4809" w:rsidRPr="004743BB" w:rsidRDefault="00CF4809" w:rsidP="00092159">
      <w:pPr>
        <w:pStyle w:val="Listenabsatz"/>
        <w:numPr>
          <w:ilvl w:val="0"/>
          <w:numId w:val="4"/>
        </w:numPr>
      </w:pPr>
      <w:r>
        <w:t xml:space="preserve">Night to Day </w:t>
      </w:r>
      <w:r w:rsidR="004743BB">
        <w:rPr>
          <w:b/>
        </w:rPr>
        <w:t>images</w:t>
      </w:r>
      <w:r w:rsidR="00A91C5A">
        <w:rPr>
          <w:b/>
        </w:rPr>
        <w:t xml:space="preserve"> X</w:t>
      </w:r>
    </w:p>
    <w:p w:rsidR="004743BB" w:rsidRPr="004743BB" w:rsidRDefault="004743BB" w:rsidP="00092159">
      <w:pPr>
        <w:pStyle w:val="Listenabsatz"/>
        <w:numPr>
          <w:ilvl w:val="0"/>
          <w:numId w:val="4"/>
        </w:numPr>
      </w:pPr>
      <w:r w:rsidRPr="004743BB">
        <w:t xml:space="preserve">Day to night </w:t>
      </w:r>
      <w:r w:rsidRPr="004743BB">
        <w:rPr>
          <w:b/>
        </w:rPr>
        <w:t>video</w:t>
      </w:r>
      <w:r w:rsidR="00A91C5A">
        <w:rPr>
          <w:b/>
        </w:rPr>
        <w:t xml:space="preserve"> X</w:t>
      </w:r>
    </w:p>
    <w:p w:rsidR="00941722" w:rsidRDefault="00941722" w:rsidP="00941722">
      <w:pPr>
        <w:pStyle w:val="Listenabsatz"/>
        <w:numPr>
          <w:ilvl w:val="0"/>
          <w:numId w:val="4"/>
        </w:numPr>
      </w:pPr>
      <w:r>
        <w:t>Blueprint to map</w:t>
      </w:r>
      <w:r w:rsidR="004743BB">
        <w:t xml:space="preserve"> </w:t>
      </w:r>
      <w:r w:rsidR="00A91C5A">
        <w:rPr>
          <w:b/>
        </w:rPr>
        <w:t>Video X</w:t>
      </w:r>
    </w:p>
    <w:p w:rsidR="001B3F14" w:rsidRPr="00941D30" w:rsidRDefault="000B273A" w:rsidP="00092159">
      <w:pPr>
        <w:pStyle w:val="Listenabsatz"/>
        <w:numPr>
          <w:ilvl w:val="0"/>
          <w:numId w:val="4"/>
        </w:numPr>
      </w:pPr>
      <w:r>
        <w:t>Shoes edges2shoes -&gt; SPECIAL: draw the shoe in class!</w:t>
      </w:r>
      <w:r w:rsidR="000138A4">
        <w:t xml:space="preserve"> As </w:t>
      </w:r>
      <w:r w:rsidR="000138A4">
        <w:rPr>
          <w:b/>
        </w:rPr>
        <w:t>VIDEO</w:t>
      </w:r>
    </w:p>
    <w:p w:rsidR="00941D30" w:rsidRDefault="00BC156E" w:rsidP="00941D30">
      <w:r>
        <w:t xml:space="preserve">Encoded </w:t>
      </w:r>
      <w:r w:rsidR="00020453">
        <w:t>sample =</w:t>
      </w:r>
      <w:r>
        <w:t xml:space="preserve"> pix2pix with noise</w:t>
      </w:r>
    </w:p>
    <w:p w:rsidR="007C0D2A" w:rsidRDefault="00941D30" w:rsidP="00D44C01">
      <w:pPr>
        <w:pStyle w:val="berschrift1"/>
      </w:pPr>
      <w:r>
        <w:t>Limitation</w:t>
      </w:r>
      <w:r w:rsidR="00BC7860">
        <w:t>s</w:t>
      </w:r>
      <w:r w:rsidR="00825BDC">
        <w:t xml:space="preserve">: </w:t>
      </w:r>
    </w:p>
    <w:p w:rsidR="007C0D2A" w:rsidRDefault="00941D30" w:rsidP="007C0D2A">
      <w:pPr>
        <w:pStyle w:val="Listenabsatz"/>
        <w:numPr>
          <w:ilvl w:val="0"/>
          <w:numId w:val="9"/>
        </w:numPr>
      </w:pPr>
      <w:r>
        <w:t>Very dependent on training data -&gt; e.g. tries to fit the image to the more landscapes/ city images from the training data</w:t>
      </w:r>
    </w:p>
    <w:p w:rsidR="002365C0" w:rsidRPr="00223899" w:rsidRDefault="002365C0" w:rsidP="007C0D2A">
      <w:pPr>
        <w:pStyle w:val="Listenabsatz"/>
        <w:numPr>
          <w:ilvl w:val="0"/>
          <w:numId w:val="9"/>
        </w:numPr>
      </w:pPr>
      <w:r>
        <w:t xml:space="preserve">And, with the input providing limited features, especially in night scenes, </w:t>
      </w:r>
      <w:r w:rsidR="006F4967">
        <w:t>it’s</w:t>
      </w:r>
      <w:r>
        <w:t xml:space="preserve"> hard to estimate the ground truth</w:t>
      </w:r>
    </w:p>
    <w:p w:rsidR="00223899" w:rsidRDefault="007C46D4" w:rsidP="00223899">
      <w:pPr>
        <w:pStyle w:val="berschrift1"/>
      </w:pPr>
      <w:r>
        <w:t>Related work: pix2pix</w:t>
      </w:r>
      <w:bookmarkStart w:id="0" w:name="_GoBack"/>
      <w:bookmarkEnd w:id="0"/>
      <w:r w:rsidR="00223899">
        <w:t xml:space="preserve"> (one image to one output image)</w:t>
      </w:r>
    </w:p>
    <w:p w:rsidR="003D593C" w:rsidRDefault="003D593C" w:rsidP="003D593C">
      <w:r>
        <w:t>… how that works broadly</w:t>
      </w:r>
    </w:p>
    <w:p w:rsidR="003D593C" w:rsidRPr="003D593C" w:rsidRDefault="003D593C" w:rsidP="003D593C">
      <w:r>
        <w:t>Using the architecture from their paper</w:t>
      </w:r>
    </w:p>
    <w:p w:rsidR="00092159" w:rsidRDefault="00092159" w:rsidP="00BF528D">
      <w:pPr>
        <w:pStyle w:val="berschrift1"/>
      </w:pPr>
      <w:r>
        <w:t>Implementation</w:t>
      </w:r>
    </w:p>
    <w:p w:rsidR="004F50AD" w:rsidRDefault="004F50AD" w:rsidP="004F50AD">
      <w:r>
        <w:t>Steps for our project:</w:t>
      </w:r>
    </w:p>
    <w:p w:rsidR="004F50AD" w:rsidRDefault="004F50AD" w:rsidP="004F50AD">
      <w:pPr>
        <w:pStyle w:val="Listenabsatz"/>
        <w:numPr>
          <w:ilvl w:val="0"/>
          <w:numId w:val="5"/>
        </w:numPr>
      </w:pPr>
      <w:r>
        <w:t>Research: Reading the paper and other versions of it and understand their architecture</w:t>
      </w:r>
    </w:p>
    <w:p w:rsidR="004F50AD" w:rsidRDefault="004F50AD" w:rsidP="004F50AD">
      <w:pPr>
        <w:pStyle w:val="Listenabsatz"/>
        <w:numPr>
          <w:ilvl w:val="0"/>
          <w:numId w:val="5"/>
        </w:numPr>
      </w:pPr>
      <w:r>
        <w:t>For those publications were solutions were available: Understand the solution OR pick one with libraries that we can use and understand, here: pytorch and tensorflow</w:t>
      </w:r>
    </w:p>
    <w:p w:rsidR="004F50AD" w:rsidRDefault="0061483C" w:rsidP="004F50AD">
      <w:pPr>
        <w:pStyle w:val="Listenabsatz"/>
        <w:numPr>
          <w:ilvl w:val="0"/>
          <w:numId w:val="5"/>
        </w:numPr>
      </w:pPr>
      <w:r>
        <w:lastRenderedPageBreak/>
        <w:t>Bringing</w:t>
      </w:r>
      <w:r w:rsidR="004F50AD">
        <w:t xml:space="preserve"> pre-trained models </w:t>
      </w:r>
      <w:r>
        <w:t>to work and use them on their and our input data</w:t>
      </w:r>
    </w:p>
    <w:p w:rsidR="0061483C" w:rsidRDefault="0061483C" w:rsidP="004F50AD">
      <w:pPr>
        <w:pStyle w:val="Listenabsatz"/>
        <w:numPr>
          <w:ilvl w:val="0"/>
          <w:numId w:val="5"/>
        </w:numPr>
      </w:pPr>
      <w:r>
        <w:t>Training our own model from their architecture implementation with their data (and own</w:t>
      </w:r>
      <w:r w:rsidR="004B034A">
        <w:t xml:space="preserve"> labelled</w:t>
      </w:r>
      <w:r>
        <w:t xml:space="preserve"> data, if available)</w:t>
      </w:r>
    </w:p>
    <w:p w:rsidR="0081241E" w:rsidRDefault="0061483C" w:rsidP="0081241E">
      <w:pPr>
        <w:pStyle w:val="Listenabsatz"/>
        <w:numPr>
          <w:ilvl w:val="0"/>
          <w:numId w:val="5"/>
        </w:numPr>
      </w:pPr>
      <w:r>
        <w:t xml:space="preserve">Rebuilding the GAN with our tweaks and changes and </w:t>
      </w:r>
      <w:r w:rsidR="0081241E">
        <w:t>train it</w:t>
      </w:r>
    </w:p>
    <w:p w:rsidR="004F50AD" w:rsidRDefault="004F50AD" w:rsidP="004F50AD">
      <w:r>
        <w:t>Difficulties:</w:t>
      </w:r>
    </w:p>
    <w:p w:rsidR="006B4EEF" w:rsidRDefault="006B4EEF" w:rsidP="006B4EEF">
      <w:pPr>
        <w:pStyle w:val="Listenabsatz"/>
        <w:numPr>
          <w:ilvl w:val="0"/>
          <w:numId w:val="6"/>
        </w:numPr>
      </w:pPr>
      <w:r>
        <w:t>Not really compatible for windows, so first hurdle to make it work for windows</w:t>
      </w:r>
    </w:p>
    <w:p w:rsidR="006B4EEF" w:rsidRDefault="006B4EEF" w:rsidP="006B4EEF">
      <w:pPr>
        <w:pStyle w:val="Listenabsatz"/>
        <w:numPr>
          <w:ilvl w:val="1"/>
          <w:numId w:val="6"/>
        </w:numPr>
      </w:pPr>
      <w:r>
        <w:t>Used older version of</w:t>
      </w:r>
      <w:r w:rsidR="00896C0C">
        <w:t xml:space="preserve"> Pytorch</w:t>
      </w:r>
      <w:r>
        <w:t xml:space="preserve"> not available for windows …</w:t>
      </w:r>
    </w:p>
    <w:p w:rsidR="00530E87" w:rsidRDefault="00560EB8" w:rsidP="00530E87">
      <w:pPr>
        <w:pStyle w:val="Listenabsatz"/>
        <w:numPr>
          <w:ilvl w:val="0"/>
          <w:numId w:val="6"/>
        </w:numPr>
      </w:pPr>
      <w:r>
        <w:t xml:space="preserve">Using over 14 GB of RAM to create training and test </w:t>
      </w:r>
      <w:r w:rsidR="00530E87">
        <w:t>files out of input in tensorflow</w:t>
      </w:r>
    </w:p>
    <w:p w:rsidR="00530E87" w:rsidRPr="004F50AD" w:rsidRDefault="00530E87" w:rsidP="00530E87">
      <w:r>
        <w:t>First  Results (their architecture, trained on their data</w:t>
      </w:r>
      <w:r w:rsidR="009C4F88">
        <w:t>, generator mapped into wrong domain</w:t>
      </w:r>
      <w:r>
        <w:t>):</w:t>
      </w:r>
    </w:p>
    <w:p w:rsidR="00A34255" w:rsidRDefault="00092159" w:rsidP="00A34255">
      <w:pPr>
        <w:pStyle w:val="Listenabsatz"/>
        <w:numPr>
          <w:ilvl w:val="0"/>
          <w:numId w:val="3"/>
        </w:numPr>
      </w:pPr>
      <w:r>
        <w:t>Facades bad output</w:t>
      </w:r>
      <w:r w:rsidR="009C4F88">
        <w:t xml:space="preserve"> images</w:t>
      </w:r>
    </w:p>
    <w:p w:rsidR="006C602F" w:rsidRDefault="00092159" w:rsidP="006C602F">
      <w:pPr>
        <w:pStyle w:val="Listenabsatz"/>
        <w:numPr>
          <w:ilvl w:val="0"/>
          <w:numId w:val="3"/>
        </w:numPr>
      </w:pPr>
      <w:r>
        <w:t>Facades good output</w:t>
      </w:r>
    </w:p>
    <w:p w:rsidR="006C602F" w:rsidRDefault="006C602F" w:rsidP="006C602F">
      <w:pPr>
        <w:pStyle w:val="berschrift1"/>
      </w:pPr>
      <w:r>
        <w:t>Examples from other publications</w:t>
      </w:r>
    </w:p>
    <w:p w:rsidR="006C602F" w:rsidRDefault="009116AE" w:rsidP="009116AE">
      <w:pPr>
        <w:pStyle w:val="Listenabsatz"/>
        <w:numPr>
          <w:ilvl w:val="0"/>
          <w:numId w:val="7"/>
        </w:numPr>
      </w:pPr>
      <w:r>
        <w:t>Nvidea Faces</w:t>
      </w:r>
    </w:p>
    <w:p w:rsidR="009116AE" w:rsidRDefault="009116AE" w:rsidP="009116AE">
      <w:pPr>
        <w:pStyle w:val="Listenabsatz"/>
        <w:numPr>
          <w:ilvl w:val="0"/>
          <w:numId w:val="7"/>
        </w:numPr>
      </w:pPr>
      <w:r>
        <w:t>Edges2Cats Online tool</w:t>
      </w:r>
    </w:p>
    <w:p w:rsidR="00263510" w:rsidRPr="006C602F" w:rsidRDefault="00CC7AC0" w:rsidP="009116AE">
      <w:pPr>
        <w:pStyle w:val="Listenabsatz"/>
        <w:numPr>
          <w:ilvl w:val="0"/>
          <w:numId w:val="7"/>
        </w:numPr>
      </w:pPr>
      <w:r>
        <w:t>Cycle GANs</w:t>
      </w:r>
    </w:p>
    <w:p w:rsidR="00092159" w:rsidRDefault="00A34255" w:rsidP="00A34255">
      <w:pPr>
        <w:pStyle w:val="berschrift1"/>
      </w:pPr>
      <w:r>
        <w:t>Limit of the Code slide</w:t>
      </w:r>
    </w:p>
    <w:p w:rsidR="008867DA" w:rsidRDefault="009262AB" w:rsidP="00A34255">
      <w:r>
        <w:t>“</w:t>
      </w:r>
      <w:r w:rsidR="00A34255" w:rsidRPr="00A34255">
        <w:t>We have noticed a tendency to depend on code preexisting in matlab or downloaded from the web. This is not a good idea as you have no idea what the limit of the code is. For this project anything you don't write must be tested and you must include details of the testing at the end of the final presentation (extra slides after you have finished the talk)</w:t>
      </w:r>
      <w:r>
        <w:t>”</w:t>
      </w:r>
    </w:p>
    <w:p w:rsidR="008867DA" w:rsidRDefault="008867DA" w:rsidP="008867DA">
      <w:r>
        <w:br w:type="page"/>
      </w:r>
    </w:p>
    <w:p w:rsidR="00DE7D8B" w:rsidRDefault="00DE7D8B" w:rsidP="00DE7D8B">
      <w:pPr>
        <w:pStyle w:val="berschrift1"/>
      </w:pPr>
      <w:r>
        <w:lastRenderedPageBreak/>
        <w:t>Sources</w:t>
      </w:r>
    </w:p>
    <w:p w:rsidR="00F10039" w:rsidRPr="009116AE" w:rsidRDefault="00F10039" w:rsidP="00A34255">
      <w:r>
        <w:rPr>
          <w:b/>
        </w:rPr>
        <w:t>GANs</w:t>
      </w:r>
      <w:r w:rsidR="009116AE">
        <w:t>:</w:t>
      </w:r>
    </w:p>
    <w:p w:rsidR="00F10039" w:rsidRPr="00F10039" w:rsidRDefault="00F10039" w:rsidP="00A34255">
      <w:r>
        <w:t>I. J. Goodfellow, J. Pouget-Abadie, M. Mirza, B. Xu, D. Warde-Farley, S. Ozair, A. Courville, Y. Bengio, “</w:t>
      </w:r>
      <w:r w:rsidRPr="00F10039">
        <w:t>Generative Adversarial Networks</w:t>
      </w:r>
      <w:r w:rsidR="00AE5682">
        <w:t>”,</w:t>
      </w:r>
      <w:r w:rsidR="00AE5682" w:rsidRPr="00AE5682">
        <w:t xml:space="preserve"> </w:t>
      </w:r>
      <w:r w:rsidR="00AE5682" w:rsidRPr="00AE5682">
        <w:t>eprint</w:t>
      </w:r>
      <w:r w:rsidR="00AE5682">
        <w:t xml:space="preserve">, 2014, </w:t>
      </w:r>
      <w:hyperlink r:id="rId5" w:history="1">
        <w:r w:rsidR="00AE5682" w:rsidRPr="00AE5682">
          <w:rPr>
            <w:rStyle w:val="Hyperlink"/>
          </w:rPr>
          <w:t>arXiv: 1406.2661</w:t>
        </w:r>
      </w:hyperlink>
    </w:p>
    <w:p w:rsidR="00A34255" w:rsidRPr="007B1158" w:rsidRDefault="007B1158" w:rsidP="00A2255B">
      <w:r w:rsidRPr="007B1158">
        <w:rPr>
          <w:b/>
        </w:rPr>
        <w:t>Pix2pix</w:t>
      </w:r>
      <w:r w:rsidR="00E91B25">
        <w:rPr>
          <w:b/>
        </w:rPr>
        <w:t xml:space="preserve"> </w:t>
      </w:r>
      <w:r w:rsidR="00596576">
        <w:rPr>
          <w:b/>
        </w:rPr>
        <w:t>using CAN</w:t>
      </w:r>
      <w:r w:rsidR="00E91B25">
        <w:t>(1 image to 1 image)</w:t>
      </w:r>
      <w:r w:rsidRPr="007B1158">
        <w:rPr>
          <w:b/>
        </w:rPr>
        <w:t>:</w:t>
      </w:r>
      <w:r w:rsidRPr="007B1158">
        <w:t xml:space="preserve"> </w:t>
      </w:r>
      <w:r w:rsidRPr="007B1158">
        <w:br/>
      </w:r>
      <w:r w:rsidR="0037456A" w:rsidRPr="007B1158">
        <w:t>P. Isola, J. Y. Zhu, T. Zhou and A. A. Efros, "Image-to-Image Translation with C</w:t>
      </w:r>
      <w:r w:rsidR="00E91DF2">
        <w:t>onditional Adversarial Networks</w:t>
      </w:r>
      <w:r w:rsidR="0037456A" w:rsidRPr="007B1158">
        <w:t>"</w:t>
      </w:r>
      <w:r w:rsidR="00E91DF2">
        <w:t>,</w:t>
      </w:r>
      <w:r w:rsidR="0037456A" w:rsidRPr="007B1158">
        <w:t xml:space="preserve"> 2017 IEEE Conference on Computer Vision and Pattern Recognition (CVPR), Hon</w:t>
      </w:r>
      <w:r w:rsidR="0037456A" w:rsidRPr="007B1158">
        <w:t>olulu, HI, 2017</w:t>
      </w:r>
      <w:r w:rsidR="007F558B">
        <w:t xml:space="preserve">, </w:t>
      </w:r>
      <w:hyperlink r:id="rId6" w:history="1">
        <w:r w:rsidR="007F558B" w:rsidRPr="007F558B">
          <w:rPr>
            <w:rStyle w:val="Hyperlink"/>
          </w:rPr>
          <w:t>arXiv: 1611.07004</w:t>
        </w:r>
      </w:hyperlink>
      <w:r w:rsidR="00A2255B" w:rsidRPr="007B1158">
        <w:t xml:space="preserve">, </w:t>
      </w:r>
      <w:r w:rsidR="00A2255B" w:rsidRPr="007B1158">
        <w:t>GitHub:</w:t>
      </w:r>
      <w:r w:rsidRPr="007B1158">
        <w:t xml:space="preserve"> </w:t>
      </w:r>
      <w:hyperlink r:id="rId7" w:history="1">
        <w:r w:rsidRPr="007B1158">
          <w:rPr>
            <w:rStyle w:val="Hyperlink"/>
          </w:rPr>
          <w:t>https://github</w:t>
        </w:r>
        <w:r w:rsidRPr="007B1158">
          <w:rPr>
            <w:rStyle w:val="Hyperlink"/>
          </w:rPr>
          <w:t>.</w:t>
        </w:r>
        <w:r w:rsidRPr="007B1158">
          <w:rPr>
            <w:rStyle w:val="Hyperlink"/>
          </w:rPr>
          <w:t>com/junyanz/pytorch-CycleGAN-and-pix2pix</w:t>
        </w:r>
      </w:hyperlink>
    </w:p>
    <w:p w:rsidR="007B1158" w:rsidRDefault="00A30539" w:rsidP="00A30539">
      <w:r>
        <w:rPr>
          <w:b/>
        </w:rPr>
        <w:t xml:space="preserve">BicycleGAN </w:t>
      </w:r>
      <w:r w:rsidR="00596576">
        <w:rPr>
          <w:b/>
        </w:rPr>
        <w:t xml:space="preserve">using GANs </w:t>
      </w:r>
      <w:r>
        <w:t>(1 image to distribution)</w:t>
      </w:r>
      <w:r w:rsidR="00FE0F27">
        <w:t>:</w:t>
      </w:r>
    </w:p>
    <w:p w:rsidR="00596576" w:rsidRDefault="00E91DF2" w:rsidP="00A30539">
      <w:r>
        <w:t xml:space="preserve">J.Y. Zhu, R. Zhang, D. Pathak, </w:t>
      </w:r>
      <w:r>
        <w:t>T. Darrell, A. A. Efros, O. Wang, E. Shecht</w:t>
      </w:r>
      <w:r>
        <w:t>man, “</w:t>
      </w:r>
      <w:r>
        <w:t>Toward Multimodal Image-to-Image Translation</w:t>
      </w:r>
      <w:r>
        <w:t>”</w:t>
      </w:r>
      <w:r w:rsidR="001669E1">
        <w:t>, 2017 in NIPS, 2017</w:t>
      </w:r>
      <w:r w:rsidR="009255DD">
        <w:t xml:space="preserve">, </w:t>
      </w:r>
      <w:hyperlink r:id="rId8" w:history="1">
        <w:r w:rsidR="009255DD" w:rsidRPr="00A11D1C">
          <w:rPr>
            <w:rStyle w:val="Hyperlink"/>
          </w:rPr>
          <w:t xml:space="preserve">arXiv: </w:t>
        </w:r>
        <w:r w:rsidR="00C801A0" w:rsidRPr="00A11D1C">
          <w:rPr>
            <w:rStyle w:val="Hyperlink"/>
          </w:rPr>
          <w:t>1711.11586</w:t>
        </w:r>
      </w:hyperlink>
      <w:r w:rsidR="00064C97">
        <w:t>,</w:t>
      </w:r>
      <w:r w:rsidR="00A11D1C">
        <w:br/>
        <w:t xml:space="preserve">GitHub: </w:t>
      </w:r>
      <w:hyperlink r:id="rId9" w:history="1">
        <w:r w:rsidR="00A11D1C" w:rsidRPr="00617ED5">
          <w:rPr>
            <w:rStyle w:val="Hyperlink"/>
          </w:rPr>
          <w:t>https://github.com/junyanz/BicycleGAN</w:t>
        </w:r>
      </w:hyperlink>
    </w:p>
    <w:p w:rsidR="00596576" w:rsidRDefault="00596576" w:rsidP="00A30539">
      <w:r>
        <w:rPr>
          <w:b/>
        </w:rPr>
        <w:t xml:space="preserve">CycleGAN using GANs </w:t>
      </w:r>
      <w:r>
        <w:t>(1 image to 1 image with no labelled inputs, only domain specific inputs)</w:t>
      </w:r>
      <w:r w:rsidR="00FE0F27">
        <w:t>:</w:t>
      </w:r>
    </w:p>
    <w:p w:rsidR="0025221D" w:rsidRDefault="00E91DF2" w:rsidP="0025221D">
      <w:r>
        <w:t>Jun-Yan Zhu, Taesung Park</w:t>
      </w:r>
      <w:r w:rsidR="0025221D" w:rsidRPr="0025221D">
        <w:t xml:space="preserve">, Phillip Isola, and Alexei A. Efros. "Unpaired Image-to-Image Translation using Cycle-Consistent Adversarial Networks", in IEEE International Conference </w:t>
      </w:r>
      <w:r w:rsidR="00FA07B0">
        <w:t xml:space="preserve">on Computer Vision (ICCV), 2017, </w:t>
      </w:r>
      <w:hyperlink r:id="rId10" w:history="1">
        <w:r w:rsidR="00FA07B0" w:rsidRPr="00FA07B0">
          <w:rPr>
            <w:rStyle w:val="Hyperlink"/>
          </w:rPr>
          <w:t>arXiv:1703.10593</w:t>
        </w:r>
      </w:hyperlink>
      <w:r w:rsidR="00FA07B0">
        <w:t xml:space="preserve">, </w:t>
      </w:r>
      <w:r w:rsidR="00087126" w:rsidRPr="00087126">
        <w:t>GitHub:</w:t>
      </w:r>
      <w:r w:rsidR="00B63DD8">
        <w:t xml:space="preserve"> </w:t>
      </w:r>
      <w:hyperlink r:id="rId11" w:history="1">
        <w:r w:rsidR="00B63DD8" w:rsidRPr="00617ED5">
          <w:rPr>
            <w:rStyle w:val="Hyperlink"/>
          </w:rPr>
          <w:t>https://github.com/junyanz/pytorch-CycleGAN-and-pix2pix</w:t>
        </w:r>
      </w:hyperlink>
    </w:p>
    <w:p w:rsidR="00F10039" w:rsidRPr="007B1158" w:rsidRDefault="00F10039" w:rsidP="00F10039">
      <w:pPr>
        <w:rPr>
          <w:b/>
        </w:rPr>
      </w:pPr>
      <w:r w:rsidRPr="007B1158">
        <w:rPr>
          <w:b/>
        </w:rPr>
        <w:t>Nvidea:</w:t>
      </w:r>
    </w:p>
    <w:p w:rsidR="00F10039" w:rsidRDefault="00F10039" w:rsidP="00F10039">
      <w:r>
        <w:t xml:space="preserve">T. Karras, T. Aila, S. Laine, J. Lehtinen, “Progressive Growing of GANs for Improved Quality, Stability, and Variation”, 2018 ICLR Conference on </w:t>
      </w:r>
      <w:r w:rsidRPr="0037456A">
        <w:t>Learning Representations</w:t>
      </w:r>
      <w:r>
        <w:t xml:space="preserve">, Vancouver, 2017, </w:t>
      </w:r>
      <w:hyperlink r:id="rId12" w:history="1">
        <w:r w:rsidRPr="00A11D1C">
          <w:rPr>
            <w:rStyle w:val="Hyperlink"/>
          </w:rPr>
          <w:t>arXiv: 1710.10196</w:t>
        </w:r>
      </w:hyperlink>
      <w:r>
        <w:t xml:space="preserve">, url: </w:t>
      </w:r>
      <w:hyperlink r:id="rId13" w:history="1">
        <w:r w:rsidRPr="00617ED5">
          <w:rPr>
            <w:rStyle w:val="Hyperlink"/>
          </w:rPr>
          <w:t>https://arxiv</w:t>
        </w:r>
        <w:r w:rsidRPr="00617ED5">
          <w:rPr>
            <w:rStyle w:val="Hyperlink"/>
          </w:rPr>
          <w:t>.</w:t>
        </w:r>
        <w:r w:rsidRPr="00617ED5">
          <w:rPr>
            <w:rStyle w:val="Hyperlink"/>
          </w:rPr>
          <w:t>org/abs/1710.10196</w:t>
        </w:r>
      </w:hyperlink>
      <w:r>
        <w:t xml:space="preserve">, </w:t>
      </w:r>
      <w:r>
        <w:br/>
        <w:t xml:space="preserve">GitHub: </w:t>
      </w:r>
      <w:hyperlink r:id="rId14" w:history="1">
        <w:r w:rsidRPr="00617ED5">
          <w:rPr>
            <w:rStyle w:val="Hyperlink"/>
          </w:rPr>
          <w:t>https://github.com/tkarras/progressive_growing_of_gans</w:t>
        </w:r>
      </w:hyperlink>
      <w:r>
        <w:t xml:space="preserve"> </w:t>
      </w:r>
    </w:p>
    <w:p w:rsidR="00B63DD8" w:rsidRPr="0025221D" w:rsidRDefault="00B63DD8" w:rsidP="0025221D"/>
    <w:sectPr w:rsidR="00B63DD8" w:rsidRPr="00252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003"/>
    <w:multiLevelType w:val="hybridMultilevel"/>
    <w:tmpl w:val="6384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F3E07"/>
    <w:multiLevelType w:val="hybridMultilevel"/>
    <w:tmpl w:val="81646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B354B2"/>
    <w:multiLevelType w:val="hybridMultilevel"/>
    <w:tmpl w:val="0B5C1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E4282D"/>
    <w:multiLevelType w:val="hybridMultilevel"/>
    <w:tmpl w:val="ED1E4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454DA2"/>
    <w:multiLevelType w:val="hybridMultilevel"/>
    <w:tmpl w:val="58681794"/>
    <w:lvl w:ilvl="0" w:tplc="1B201C70">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D60FC7"/>
    <w:multiLevelType w:val="hybridMultilevel"/>
    <w:tmpl w:val="BAACE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DD6CB8"/>
    <w:multiLevelType w:val="hybridMultilevel"/>
    <w:tmpl w:val="B0CAC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AB1657"/>
    <w:multiLevelType w:val="hybridMultilevel"/>
    <w:tmpl w:val="81DEB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517C27"/>
    <w:multiLevelType w:val="hybridMultilevel"/>
    <w:tmpl w:val="B0CAC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5"/>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92"/>
    <w:rsid w:val="000138A4"/>
    <w:rsid w:val="00020453"/>
    <w:rsid w:val="00064C97"/>
    <w:rsid w:val="00087126"/>
    <w:rsid w:val="00092159"/>
    <w:rsid w:val="000B273A"/>
    <w:rsid w:val="000B33A1"/>
    <w:rsid w:val="000D3D6F"/>
    <w:rsid w:val="001669E1"/>
    <w:rsid w:val="001B3F14"/>
    <w:rsid w:val="00223899"/>
    <w:rsid w:val="002315E6"/>
    <w:rsid w:val="002365C0"/>
    <w:rsid w:val="0025221D"/>
    <w:rsid w:val="00263510"/>
    <w:rsid w:val="002F124D"/>
    <w:rsid w:val="00350854"/>
    <w:rsid w:val="00361E87"/>
    <w:rsid w:val="00371316"/>
    <w:rsid w:val="0037456A"/>
    <w:rsid w:val="003C1916"/>
    <w:rsid w:val="003D262C"/>
    <w:rsid w:val="003D593C"/>
    <w:rsid w:val="00431D92"/>
    <w:rsid w:val="004743BB"/>
    <w:rsid w:val="00480119"/>
    <w:rsid w:val="00490D74"/>
    <w:rsid w:val="004B034A"/>
    <w:rsid w:val="004B5CE1"/>
    <w:rsid w:val="004F50AD"/>
    <w:rsid w:val="00530E87"/>
    <w:rsid w:val="00560EB8"/>
    <w:rsid w:val="00596576"/>
    <w:rsid w:val="0061483C"/>
    <w:rsid w:val="006404A2"/>
    <w:rsid w:val="006874A5"/>
    <w:rsid w:val="006B4EEF"/>
    <w:rsid w:val="006C602F"/>
    <w:rsid w:val="006D1A41"/>
    <w:rsid w:val="006F4967"/>
    <w:rsid w:val="0079575A"/>
    <w:rsid w:val="007B1158"/>
    <w:rsid w:val="007C0D2A"/>
    <w:rsid w:val="007C46D4"/>
    <w:rsid w:val="007E1F67"/>
    <w:rsid w:val="007F558B"/>
    <w:rsid w:val="00810D8D"/>
    <w:rsid w:val="0081241E"/>
    <w:rsid w:val="00825BDC"/>
    <w:rsid w:val="008867DA"/>
    <w:rsid w:val="00896C0C"/>
    <w:rsid w:val="009116AE"/>
    <w:rsid w:val="00922607"/>
    <w:rsid w:val="009255DD"/>
    <w:rsid w:val="009262AB"/>
    <w:rsid w:val="0093487D"/>
    <w:rsid w:val="00941722"/>
    <w:rsid w:val="00941D30"/>
    <w:rsid w:val="009C4F88"/>
    <w:rsid w:val="009F30C7"/>
    <w:rsid w:val="00A03EC1"/>
    <w:rsid w:val="00A11D1C"/>
    <w:rsid w:val="00A2255B"/>
    <w:rsid w:val="00A30539"/>
    <w:rsid w:val="00A34255"/>
    <w:rsid w:val="00A53ED9"/>
    <w:rsid w:val="00A91C5A"/>
    <w:rsid w:val="00AE5682"/>
    <w:rsid w:val="00B41162"/>
    <w:rsid w:val="00B63DD8"/>
    <w:rsid w:val="00B831B8"/>
    <w:rsid w:val="00B966BD"/>
    <w:rsid w:val="00BC156E"/>
    <w:rsid w:val="00BC7860"/>
    <w:rsid w:val="00BF528D"/>
    <w:rsid w:val="00C801A0"/>
    <w:rsid w:val="00CC7AC0"/>
    <w:rsid w:val="00CF4809"/>
    <w:rsid w:val="00D44C01"/>
    <w:rsid w:val="00D55876"/>
    <w:rsid w:val="00D958E3"/>
    <w:rsid w:val="00DA2993"/>
    <w:rsid w:val="00DD1254"/>
    <w:rsid w:val="00DE7D8B"/>
    <w:rsid w:val="00DF4209"/>
    <w:rsid w:val="00E91B25"/>
    <w:rsid w:val="00E91DF2"/>
    <w:rsid w:val="00F0193D"/>
    <w:rsid w:val="00F10039"/>
    <w:rsid w:val="00F825DE"/>
    <w:rsid w:val="00FA07B0"/>
    <w:rsid w:val="00FE0F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AB37"/>
  <w15:chartTrackingRefBased/>
  <w15:docId w15:val="{D4FD442D-697E-4944-8236-9873B07C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F5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1D92"/>
    <w:pPr>
      <w:ind w:left="720"/>
      <w:contextualSpacing/>
    </w:pPr>
  </w:style>
  <w:style w:type="character" w:customStyle="1" w:styleId="berschrift1Zchn">
    <w:name w:val="Überschrift 1 Zchn"/>
    <w:basedOn w:val="Absatz-Standardschriftart"/>
    <w:link w:val="berschrift1"/>
    <w:uiPriority w:val="9"/>
    <w:rsid w:val="00BF528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37456A"/>
    <w:rPr>
      <w:color w:val="0563C1" w:themeColor="hyperlink"/>
      <w:u w:val="single"/>
    </w:rPr>
  </w:style>
  <w:style w:type="character" w:styleId="BesuchterLink">
    <w:name w:val="FollowedHyperlink"/>
    <w:basedOn w:val="Absatz-Standardschriftart"/>
    <w:uiPriority w:val="99"/>
    <w:semiHidden/>
    <w:unhideWhenUsed/>
    <w:rsid w:val="00B63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18829">
      <w:bodyDiv w:val="1"/>
      <w:marLeft w:val="0"/>
      <w:marRight w:val="0"/>
      <w:marTop w:val="0"/>
      <w:marBottom w:val="0"/>
      <w:divBdr>
        <w:top w:val="none" w:sz="0" w:space="0" w:color="auto"/>
        <w:left w:val="none" w:sz="0" w:space="0" w:color="auto"/>
        <w:bottom w:val="none" w:sz="0" w:space="0" w:color="auto"/>
        <w:right w:val="none" w:sz="0" w:space="0" w:color="auto"/>
      </w:divBdr>
    </w:div>
    <w:div w:id="1076316824">
      <w:bodyDiv w:val="1"/>
      <w:marLeft w:val="0"/>
      <w:marRight w:val="0"/>
      <w:marTop w:val="0"/>
      <w:marBottom w:val="0"/>
      <w:divBdr>
        <w:top w:val="none" w:sz="0" w:space="0" w:color="auto"/>
        <w:left w:val="none" w:sz="0" w:space="0" w:color="auto"/>
        <w:bottom w:val="none" w:sz="0" w:space="0" w:color="auto"/>
        <w:right w:val="none" w:sz="0" w:space="0" w:color="auto"/>
      </w:divBdr>
    </w:div>
    <w:div w:id="1460150025">
      <w:bodyDiv w:val="1"/>
      <w:marLeft w:val="0"/>
      <w:marRight w:val="0"/>
      <w:marTop w:val="0"/>
      <w:marBottom w:val="0"/>
      <w:divBdr>
        <w:top w:val="none" w:sz="0" w:space="0" w:color="auto"/>
        <w:left w:val="none" w:sz="0" w:space="0" w:color="auto"/>
        <w:bottom w:val="none" w:sz="0" w:space="0" w:color="auto"/>
        <w:right w:val="none" w:sz="0" w:space="0" w:color="auto"/>
      </w:divBdr>
    </w:div>
    <w:div w:id="155519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1.11586" TargetMode="External"/><Relationship Id="rId13" Type="http://schemas.openxmlformats.org/officeDocument/2006/relationships/hyperlink" Target="https://arxiv.org/abs/1710.10196" TargetMode="External"/><Relationship Id="rId3" Type="http://schemas.openxmlformats.org/officeDocument/2006/relationships/settings" Target="settings.xml"/><Relationship Id="rId7" Type="http://schemas.openxmlformats.org/officeDocument/2006/relationships/hyperlink" Target="https://github.com/junyanz/pytorch-CycleGAN-and-pix2pix" TargetMode="External"/><Relationship Id="rId12" Type="http://schemas.openxmlformats.org/officeDocument/2006/relationships/hyperlink" Target="https://arxiv.org/abs/1710.101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1611.07004" TargetMode="External"/><Relationship Id="rId11" Type="http://schemas.openxmlformats.org/officeDocument/2006/relationships/hyperlink" Target="https://github.com/junyanz/pytorch-CycleGAN-and-pix2pix" TargetMode="External"/><Relationship Id="rId5" Type="http://schemas.openxmlformats.org/officeDocument/2006/relationships/hyperlink" Target="https://arxiv.org/abs/1406.2661" TargetMode="External"/><Relationship Id="rId15" Type="http://schemas.openxmlformats.org/officeDocument/2006/relationships/fontTable" Target="fontTable.xml"/><Relationship Id="rId10" Type="http://schemas.openxmlformats.org/officeDocument/2006/relationships/hyperlink" Target="https://arxiv.org/abs/1703.10593" TargetMode="External"/><Relationship Id="rId4" Type="http://schemas.openxmlformats.org/officeDocument/2006/relationships/webSettings" Target="webSettings.xml"/><Relationship Id="rId9" Type="http://schemas.openxmlformats.org/officeDocument/2006/relationships/hyperlink" Target="https://github.com/junyanz/BicycleGAN" TargetMode="External"/><Relationship Id="rId14" Type="http://schemas.openxmlformats.org/officeDocument/2006/relationships/hyperlink" Target="https://github.com/tkarras/progressive_growing_of_ga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3</Pages>
  <Words>764</Words>
  <Characters>4356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84</cp:revision>
  <dcterms:created xsi:type="dcterms:W3CDTF">2018-05-30T16:57:00Z</dcterms:created>
  <dcterms:modified xsi:type="dcterms:W3CDTF">2018-05-31T03:20:00Z</dcterms:modified>
</cp:coreProperties>
</file>