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32C87" w14:textId="77777777" w:rsidR="00C27EF9" w:rsidRDefault="00C27EF9" w:rsidP="00C27EF9">
      <w:pPr>
        <w:jc w:val="center"/>
        <w:rPr>
          <w:rFonts w:ascii="Times New Roman" w:eastAsia="Times New Roman" w:hAnsi="Times New Roman" w:cs="Times New Roman"/>
          <w:b/>
          <w:bCs/>
          <w:sz w:val="28"/>
          <w:szCs w:val="28"/>
        </w:rPr>
      </w:pPr>
    </w:p>
    <w:p w14:paraId="4F4D143B" w14:textId="77777777" w:rsidR="00C27EF9" w:rsidRDefault="00C27EF9" w:rsidP="00C27EF9">
      <w:pPr>
        <w:jc w:val="center"/>
        <w:rPr>
          <w:rFonts w:ascii="Times New Roman" w:eastAsia="Times New Roman" w:hAnsi="Times New Roman" w:cs="Times New Roman"/>
          <w:b/>
          <w:bCs/>
          <w:sz w:val="28"/>
          <w:szCs w:val="28"/>
        </w:rPr>
      </w:pPr>
    </w:p>
    <w:p w14:paraId="54C01813" w14:textId="02204377" w:rsidR="00C27EF9" w:rsidRPr="00C27EF9" w:rsidRDefault="00C27EF9" w:rsidP="00C27EF9">
      <w:pPr>
        <w:jc w:val="center"/>
        <w:rPr>
          <w:rFonts w:ascii="Times New Roman" w:eastAsia="Times New Roman" w:hAnsi="Times New Roman" w:cs="Times New Roman"/>
          <w:sz w:val="28"/>
          <w:szCs w:val="28"/>
        </w:rPr>
      </w:pPr>
      <w:bookmarkStart w:id="0" w:name="_Hlk207722958"/>
      <w:r w:rsidRPr="00C27EF9">
        <w:rPr>
          <w:rFonts w:ascii="Times New Roman" w:eastAsia="Times New Roman" w:hAnsi="Times New Roman" w:cs="Times New Roman"/>
          <w:sz w:val="28"/>
          <w:szCs w:val="28"/>
        </w:rPr>
        <w:t>ACTIVIDAD</w:t>
      </w:r>
    </w:p>
    <w:p w14:paraId="6868735B" w14:textId="77777777" w:rsidR="00C27EF9" w:rsidRDefault="00C27EF9" w:rsidP="00C27EF9">
      <w:pPr>
        <w:jc w:val="center"/>
        <w:rPr>
          <w:rFonts w:ascii="Times New Roman" w:eastAsia="Times New Roman" w:hAnsi="Times New Roman" w:cs="Times New Roman"/>
          <w:b/>
          <w:bCs/>
          <w:sz w:val="36"/>
          <w:szCs w:val="36"/>
        </w:rPr>
      </w:pPr>
    </w:p>
    <w:p w14:paraId="0A1E5DD4" w14:textId="51E3826A" w:rsidR="00C27EF9" w:rsidRDefault="00F429A6" w:rsidP="00C27EF9">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CONTENIDO TEMÁTICO DE UNIDAD I</w:t>
      </w:r>
    </w:p>
    <w:p w14:paraId="4A02337B" w14:textId="77777777" w:rsidR="00C27EF9" w:rsidRDefault="00C27EF9" w:rsidP="00C27EF9">
      <w:pPr>
        <w:tabs>
          <w:tab w:val="left" w:pos="2870"/>
        </w:tabs>
        <w:spacing w:before="3"/>
        <w:rPr>
          <w:rFonts w:ascii="Times New Roman" w:eastAsia="Times New Roman" w:hAnsi="Times New Roman" w:cs="Times New Roman"/>
          <w:sz w:val="25"/>
        </w:rPr>
      </w:pPr>
    </w:p>
    <w:p w14:paraId="517DC8A1" w14:textId="42870663" w:rsidR="00C27EF9" w:rsidRDefault="00733AD6" w:rsidP="00C27EF9">
      <w:pPr>
        <w:spacing w:before="80"/>
        <w:ind w:left="1465" w:right="191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SEPTIMO CUATRIMESTRE</w:t>
      </w:r>
    </w:p>
    <w:p w14:paraId="6186A53F" w14:textId="77777777" w:rsidR="00C27EF9" w:rsidRDefault="00C27EF9" w:rsidP="009A3A0D">
      <w:pPr>
        <w:spacing w:before="106" w:line="226" w:lineRule="exact"/>
        <w:ind w:right="1673"/>
        <w:jc w:val="center"/>
        <w:rPr>
          <w:rFonts w:ascii="Times New Roman" w:eastAsia="Times New Roman" w:hAnsi="Times New Roman" w:cs="Times New Roman"/>
          <w:sz w:val="20"/>
        </w:rPr>
      </w:pPr>
    </w:p>
    <w:p w14:paraId="287C3F27" w14:textId="69371B2E" w:rsidR="00C27EF9" w:rsidRDefault="00C27EF9" w:rsidP="00C27EF9">
      <w:pPr>
        <w:spacing w:before="157"/>
        <w:ind w:left="1465" w:right="1400"/>
        <w:jc w:val="center"/>
        <w:rPr>
          <w:rFonts w:ascii="Times New Roman" w:eastAsia="Times New Roman" w:hAnsi="Times New Roman" w:cs="Times New Roman"/>
          <w:b/>
          <w:bCs/>
          <w:sz w:val="32"/>
          <w:szCs w:val="32"/>
        </w:rPr>
      </w:pPr>
      <w:bookmarkStart w:id="1" w:name="_Hlk152352780"/>
      <w:r>
        <w:rPr>
          <w:rFonts w:ascii="Times New Roman" w:eastAsia="Times New Roman" w:hAnsi="Times New Roman" w:cs="Times New Roman"/>
          <w:b/>
          <w:bCs/>
          <w:sz w:val="32"/>
          <w:szCs w:val="32"/>
        </w:rPr>
        <w:t>ING. DESARROLLO Y GESTION DE SOFTWARE MULTIPLATAFORMA</w:t>
      </w:r>
    </w:p>
    <w:p w14:paraId="418F70AB" w14:textId="3ADA713E" w:rsidR="00C27EF9" w:rsidRPr="00B63C93" w:rsidRDefault="00C27EF9" w:rsidP="00C27EF9">
      <w:pPr>
        <w:spacing w:before="157"/>
        <w:ind w:left="1465" w:right="140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bookmarkEnd w:id="1"/>
    </w:p>
    <w:p w14:paraId="36E21E1F" w14:textId="77777777" w:rsidR="00C27EF9" w:rsidRDefault="00C27EF9" w:rsidP="00C27EF9">
      <w:pPr>
        <w:spacing w:before="63"/>
        <w:ind w:left="1465" w:right="1423"/>
        <w:jc w:val="center"/>
        <w:rPr>
          <w:rFonts w:ascii="Times New Roman" w:eastAsia="Times New Roman" w:hAnsi="Times New Roman" w:cs="Times New Roman"/>
          <w:sz w:val="20"/>
        </w:rPr>
      </w:pPr>
      <w:r>
        <w:rPr>
          <w:rFonts w:ascii="Times New Roman" w:eastAsia="Times New Roman" w:hAnsi="Times New Roman" w:cs="Times New Roman"/>
          <w:sz w:val="28"/>
        </w:rPr>
        <w:t>PRESENTA</w:t>
      </w:r>
      <w:r>
        <w:rPr>
          <w:rFonts w:ascii="Times New Roman" w:eastAsia="Times New Roman" w:hAnsi="Times New Roman" w:cs="Times New Roman"/>
          <w:sz w:val="20"/>
        </w:rPr>
        <w:t>:</w:t>
      </w:r>
    </w:p>
    <w:p w14:paraId="1BAA687A" w14:textId="77777777" w:rsidR="00C27EF9" w:rsidRDefault="00C27EF9" w:rsidP="00C27EF9">
      <w:pPr>
        <w:spacing w:before="63"/>
        <w:ind w:left="1465" w:right="1423"/>
        <w:jc w:val="center"/>
        <w:rPr>
          <w:rFonts w:ascii="Times New Roman" w:eastAsia="Times New Roman" w:hAnsi="Times New Roman" w:cs="Times New Roman"/>
          <w:sz w:val="20"/>
        </w:rPr>
      </w:pPr>
    </w:p>
    <w:p w14:paraId="7376C24B" w14:textId="23BEA6A0" w:rsidR="00C27EF9" w:rsidRDefault="00C27EF9" w:rsidP="00C27EF9">
      <w:pPr>
        <w:spacing w:line="367" w:lineRule="exac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T.S.U. MONTES RODRIGUEZ OLIVER EDSON</w:t>
      </w:r>
    </w:p>
    <w:p w14:paraId="2E08BD5F" w14:textId="77777777" w:rsidR="00C27EF9" w:rsidRDefault="00C27EF9" w:rsidP="00C27EF9">
      <w:pPr>
        <w:spacing w:line="367" w:lineRule="exact"/>
        <w:rPr>
          <w:rFonts w:ascii="Times New Roman" w:eastAsia="Times New Roman" w:hAnsi="Times New Roman" w:cs="Times New Roman"/>
          <w:b/>
          <w:bCs/>
          <w:sz w:val="32"/>
          <w:szCs w:val="32"/>
        </w:rPr>
      </w:pPr>
    </w:p>
    <w:p w14:paraId="20559E62" w14:textId="77777777" w:rsidR="00C27EF9" w:rsidRDefault="00C27EF9" w:rsidP="00C27EF9">
      <w:pPr>
        <w:spacing w:line="367" w:lineRule="exact"/>
        <w:rPr>
          <w:rFonts w:ascii="Times New Roman" w:eastAsia="Times New Roman" w:hAnsi="Times New Roman" w:cs="Times New Roman"/>
          <w:b/>
          <w:bCs/>
          <w:sz w:val="32"/>
          <w:szCs w:val="32"/>
        </w:rPr>
      </w:pPr>
    </w:p>
    <w:p w14:paraId="0FA9EA46" w14:textId="7CE03B23" w:rsidR="00C27EF9" w:rsidRDefault="00C27EF9" w:rsidP="00C27EF9">
      <w:pPr>
        <w:spacing w:line="367" w:lineRule="exact"/>
        <w:rPr>
          <w:rFonts w:ascii="Times New Roman" w:eastAsia="Times New Roman" w:hAnsi="Times New Roman" w:cs="Times New Roman"/>
          <w:b/>
          <w:bCs/>
          <w:sz w:val="32"/>
          <w:szCs w:val="32"/>
        </w:rPr>
      </w:pPr>
      <w:r>
        <w:rPr>
          <w:rFonts w:ascii="Times New Roman" w:eastAsia="Times New Roman" w:hAnsi="Times New Roman" w:cs="Times New Roman"/>
          <w:b/>
          <w:noProof/>
          <w:sz w:val="20"/>
        </w:rPr>
        <mc:AlternateContent>
          <mc:Choice Requires="wps">
            <w:drawing>
              <wp:anchor distT="0" distB="0" distL="114300" distR="114300" simplePos="0" relativeHeight="251660288" behindDoc="0" locked="0" layoutInCell="1" allowOverlap="1" wp14:anchorId="3BB296CB" wp14:editId="78FD7A0F">
                <wp:simplePos x="0" y="0"/>
                <wp:positionH relativeFrom="margin">
                  <wp:align>center</wp:align>
                </wp:positionH>
                <wp:positionV relativeFrom="paragraph">
                  <wp:posOffset>65405</wp:posOffset>
                </wp:positionV>
                <wp:extent cx="1762125" cy="4953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762125" cy="495300"/>
                        </a:xfrm>
                        <a:prstGeom prst="rect">
                          <a:avLst/>
                        </a:prstGeom>
                        <a:noFill/>
                        <a:ln w="6350">
                          <a:noFill/>
                        </a:ln>
                      </wps:spPr>
                      <wps:txbx>
                        <w:txbxContent>
                          <w:p w14:paraId="3DE5EAF5" w14:textId="1EA325F9" w:rsidR="00C27EF9" w:rsidRPr="0017499C" w:rsidRDefault="00C27EF9" w:rsidP="00C27EF9">
                            <w:pPr>
                              <w:jc w:val="center"/>
                              <w:rPr>
                                <w:rFonts w:ascii="Times New Roman" w:hAnsi="Times New Roman" w:cs="Times New Roman"/>
                                <w:sz w:val="28"/>
                                <w:szCs w:val="28"/>
                              </w:rPr>
                            </w:pPr>
                            <w:r w:rsidRPr="0017499C">
                              <w:rPr>
                                <w:rFonts w:ascii="Times New Roman" w:hAnsi="Times New Roman" w:cs="Times New Roman"/>
                                <w:sz w:val="28"/>
                                <w:szCs w:val="28"/>
                              </w:rPr>
                              <w:t>MATERIA: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296CB" id="_x0000_t202" coordsize="21600,21600" o:spt="202" path="m,l,21600r21600,l21600,xe">
                <v:stroke joinstyle="miter"/>
                <v:path gradientshapeok="t" o:connecttype="rect"/>
              </v:shapetype>
              <v:shape id="Cuadro de texto 3" o:spid="_x0000_s1026" type="#_x0000_t202" style="position:absolute;margin-left:0;margin-top:5.15pt;width:138.75pt;height:3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" filled="f" stroked="f" strokeweight=".5pt">
                <v:textbox>
                  <w:txbxContent>
                    <w:p w14:paraId="3DE5EAF5" w14:textId="1EA325F9" w:rsidR="00C27EF9" w:rsidRPr="0017499C" w:rsidRDefault="00C27EF9" w:rsidP="00C27EF9">
                      <w:pPr>
                        <w:jc w:val="center"/>
                        <w:rPr>
                          <w:rFonts w:ascii="Times New Roman" w:hAnsi="Times New Roman" w:cs="Times New Roman"/>
                          <w:sz w:val="28"/>
                          <w:szCs w:val="28"/>
                        </w:rPr>
                      </w:pPr>
                      <w:r w:rsidRPr="0017499C">
                        <w:rPr>
                          <w:rFonts w:ascii="Times New Roman" w:hAnsi="Times New Roman" w:cs="Times New Roman"/>
                          <w:sz w:val="28"/>
                          <w:szCs w:val="28"/>
                        </w:rPr>
                        <w:t>MATERIA:</w:t>
                      </w:r>
                    </w:p>
                  </w:txbxContent>
                </v:textbox>
                <w10:wrap anchorx="margin"/>
              </v:shape>
            </w:pict>
          </mc:Fallback>
        </mc:AlternateContent>
      </w:r>
    </w:p>
    <w:p w14:paraId="048D3CA6" w14:textId="5701584A" w:rsidR="00C27EF9" w:rsidRDefault="00C27EF9" w:rsidP="00C27EF9">
      <w:pPr>
        <w:spacing w:line="367" w:lineRule="exact"/>
        <w:jc w:val="center"/>
        <w:rPr>
          <w:rFonts w:ascii="Times New Roman" w:eastAsia="Times New Roman" w:hAnsi="Times New Roman" w:cs="Times New Roman"/>
          <w:b/>
          <w:bCs/>
          <w:sz w:val="32"/>
          <w:szCs w:val="32"/>
        </w:rPr>
      </w:pPr>
    </w:p>
    <w:p w14:paraId="395C6F24" w14:textId="2EC98CBA" w:rsidR="00C27EF9" w:rsidRDefault="00C27EF9" w:rsidP="00C27EF9">
      <w:pPr>
        <w:spacing w:line="367" w:lineRule="exact"/>
        <w:jc w:val="center"/>
        <w:rPr>
          <w:rFonts w:ascii="Times New Roman" w:eastAsia="Times New Roman" w:hAnsi="Times New Roman" w:cs="Times New Roman"/>
          <w:b/>
          <w:sz w:val="20"/>
        </w:rPr>
      </w:pPr>
      <w:r>
        <w:rPr>
          <w:rFonts w:ascii="Times New Roman" w:eastAsia="Times New Roman" w:hAnsi="Times New Roman" w:cs="Times New Roman"/>
          <w:b/>
          <w:noProof/>
          <w:sz w:val="20"/>
        </w:rPr>
        <mc:AlternateContent>
          <mc:Choice Requires="wps">
            <w:drawing>
              <wp:anchor distT="0" distB="0" distL="114300" distR="114300" simplePos="0" relativeHeight="251668480" behindDoc="0" locked="0" layoutInCell="1" allowOverlap="1" wp14:anchorId="00729348" wp14:editId="00CB894F">
                <wp:simplePos x="0" y="0"/>
                <wp:positionH relativeFrom="margin">
                  <wp:align>center</wp:align>
                </wp:positionH>
                <wp:positionV relativeFrom="paragraph">
                  <wp:posOffset>158115</wp:posOffset>
                </wp:positionV>
                <wp:extent cx="3467100" cy="599846"/>
                <wp:effectExtent l="0" t="0" r="0" b="0"/>
                <wp:wrapNone/>
                <wp:docPr id="46636541" name="Cuadro de texto 46636541"/>
                <wp:cNvGraphicFramePr/>
                <a:graphic xmlns:a="http://schemas.openxmlformats.org/drawingml/2006/main">
                  <a:graphicData uri="http://schemas.microsoft.com/office/word/2010/wordprocessingShape">
                    <wps:wsp>
                      <wps:cNvSpPr txBox="1"/>
                      <wps:spPr>
                        <a:xfrm>
                          <a:off x="0" y="0"/>
                          <a:ext cx="3467100" cy="599846"/>
                        </a:xfrm>
                        <a:prstGeom prst="rect">
                          <a:avLst/>
                        </a:prstGeom>
                        <a:noFill/>
                        <a:ln w="6350">
                          <a:noFill/>
                        </a:ln>
                      </wps:spPr>
                      <wps:txbx>
                        <w:txbxContent>
                          <w:p w14:paraId="4C7FFB95" w14:textId="28B10004" w:rsidR="00C27EF9" w:rsidRPr="00C27EF9" w:rsidRDefault="00733AD6" w:rsidP="00C27EF9">
                            <w:pPr>
                              <w:jc w:val="center"/>
                              <w:rPr>
                                <w:rFonts w:ascii="Times New Roman" w:hAnsi="Times New Roman" w:cs="Times New Roman"/>
                                <w:b/>
                                <w:bCs/>
                                <w:sz w:val="36"/>
                                <w:szCs w:val="36"/>
                              </w:rPr>
                            </w:pPr>
                            <w:r>
                              <w:rPr>
                                <w:rFonts w:ascii="Times New Roman" w:hAnsi="Times New Roman" w:cs="Times New Roman"/>
                                <w:b/>
                                <w:bCs/>
                                <w:sz w:val="36"/>
                                <w:szCs w:val="36"/>
                              </w:rPr>
                              <w:t>ARQUITECTURAS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29348" id="Cuadro de texto 46636541" o:spid="_x0000_s1027" type="#_x0000_t202" style="position:absolute;left:0;text-align:left;margin-left:0;margin-top:12.45pt;width:273pt;height:47.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MGgIAADM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" filled="f" stroked="f" strokeweight=".5pt">
                <v:textbox>
                  <w:txbxContent>
                    <w:p w14:paraId="4C7FFB95" w14:textId="28B10004" w:rsidR="00C27EF9" w:rsidRPr="00C27EF9" w:rsidRDefault="00733AD6" w:rsidP="00C27EF9">
                      <w:pPr>
                        <w:jc w:val="center"/>
                        <w:rPr>
                          <w:rFonts w:ascii="Times New Roman" w:hAnsi="Times New Roman" w:cs="Times New Roman"/>
                          <w:b/>
                          <w:bCs/>
                          <w:sz w:val="36"/>
                          <w:szCs w:val="36"/>
                        </w:rPr>
                      </w:pPr>
                      <w:r>
                        <w:rPr>
                          <w:rFonts w:ascii="Times New Roman" w:hAnsi="Times New Roman" w:cs="Times New Roman"/>
                          <w:b/>
                          <w:bCs/>
                          <w:sz w:val="36"/>
                          <w:szCs w:val="36"/>
                        </w:rPr>
                        <w:t>ARQUITECTURAS DE SOFTWARE</w:t>
                      </w:r>
                    </w:p>
                  </w:txbxContent>
                </v:textbox>
                <w10:wrap anchorx="margin"/>
              </v:shape>
            </w:pict>
          </mc:Fallback>
        </mc:AlternateContent>
      </w:r>
    </w:p>
    <w:p w14:paraId="2A2092D1" w14:textId="17295FC0" w:rsidR="00C27EF9" w:rsidRDefault="00C27EF9" w:rsidP="00C27EF9">
      <w:pPr>
        <w:rPr>
          <w:rFonts w:ascii="Times New Roman" w:eastAsia="Times New Roman" w:hAnsi="Times New Roman" w:cs="Times New Roman"/>
          <w:b/>
          <w:sz w:val="20"/>
        </w:rPr>
      </w:pPr>
    </w:p>
    <w:p w14:paraId="3EAD347E" w14:textId="779722DE" w:rsidR="00C27EF9" w:rsidRDefault="00C27EF9" w:rsidP="00C27EF9">
      <w:pPr>
        <w:rPr>
          <w:rFonts w:ascii="Times New Roman" w:eastAsia="Times New Roman" w:hAnsi="Times New Roman" w:cs="Times New Roman"/>
          <w:b/>
          <w:sz w:val="20"/>
        </w:rPr>
      </w:pPr>
    </w:p>
    <w:p w14:paraId="15C39414" w14:textId="0BF1A8EF" w:rsidR="00C27EF9" w:rsidRDefault="00C27EF9" w:rsidP="00C27EF9">
      <w:pPr>
        <w:spacing w:before="5"/>
        <w:rPr>
          <w:rFonts w:ascii="Times New Roman" w:eastAsia="Times New Roman" w:hAnsi="Times New Roman" w:cs="Times New Roman"/>
          <w:b/>
          <w:sz w:val="12"/>
        </w:rPr>
      </w:pPr>
    </w:p>
    <w:p w14:paraId="0B146FA0" w14:textId="2E79017C" w:rsidR="00C27EF9" w:rsidRDefault="00C27EF9" w:rsidP="00C27EF9">
      <w:pPr>
        <w:rPr>
          <w:rFonts w:ascii="Times New Roman" w:eastAsia="Times New Roman" w:hAnsi="Times New Roman" w:cs="Times New Roman"/>
          <w:b/>
          <w:sz w:val="20"/>
        </w:rPr>
      </w:pPr>
    </w:p>
    <w:p w14:paraId="2A0B14FC" w14:textId="2F8D4284" w:rsidR="00C27EF9" w:rsidRDefault="00C27EF9" w:rsidP="00C27EF9">
      <w:pPr>
        <w:spacing w:before="178"/>
        <w:ind w:right="103"/>
        <w:rPr>
          <w:rFonts w:ascii="Times New Roman" w:eastAsia="Times New Roman" w:hAnsi="Times New Roman" w:cs="Times New Roman"/>
          <w:sz w:val="28"/>
        </w:rPr>
      </w:pPr>
      <w:r>
        <w:rPr>
          <w:rFonts w:ascii="Times New Roman" w:eastAsia="Times New Roman" w:hAnsi="Times New Roman" w:cs="Times New Roman"/>
          <w:b/>
          <w:noProof/>
          <w:sz w:val="20"/>
        </w:rPr>
        <mc:AlternateContent>
          <mc:Choice Requires="wps">
            <w:drawing>
              <wp:anchor distT="0" distB="0" distL="114300" distR="114300" simplePos="0" relativeHeight="251666432" behindDoc="0" locked="0" layoutInCell="1" allowOverlap="1" wp14:anchorId="0392A5A0" wp14:editId="342B099C">
                <wp:simplePos x="0" y="0"/>
                <wp:positionH relativeFrom="margin">
                  <wp:align>center</wp:align>
                </wp:positionH>
                <wp:positionV relativeFrom="paragraph">
                  <wp:posOffset>250825</wp:posOffset>
                </wp:positionV>
                <wp:extent cx="1762125" cy="495300"/>
                <wp:effectExtent l="0" t="0" r="0" b="0"/>
                <wp:wrapNone/>
                <wp:docPr id="719386468" name="Cuadro de texto 719386468"/>
                <wp:cNvGraphicFramePr/>
                <a:graphic xmlns:a="http://schemas.openxmlformats.org/drawingml/2006/main">
                  <a:graphicData uri="http://schemas.microsoft.com/office/word/2010/wordprocessingShape">
                    <wps:wsp>
                      <wps:cNvSpPr txBox="1"/>
                      <wps:spPr>
                        <a:xfrm>
                          <a:off x="0" y="0"/>
                          <a:ext cx="1762125" cy="495300"/>
                        </a:xfrm>
                        <a:prstGeom prst="rect">
                          <a:avLst/>
                        </a:prstGeom>
                        <a:noFill/>
                        <a:ln w="6350">
                          <a:noFill/>
                        </a:ln>
                      </wps:spPr>
                      <wps:txbx>
                        <w:txbxContent>
                          <w:p w14:paraId="0C011C19" w14:textId="575CB0EE" w:rsidR="00C27EF9" w:rsidRPr="0017499C" w:rsidRDefault="00C27EF9" w:rsidP="00C27EF9">
                            <w:pPr>
                              <w:jc w:val="center"/>
                              <w:rPr>
                                <w:rFonts w:ascii="Times New Roman" w:hAnsi="Times New Roman" w:cs="Times New Roman"/>
                                <w:sz w:val="28"/>
                                <w:szCs w:val="28"/>
                              </w:rPr>
                            </w:pPr>
                            <w:r w:rsidRPr="0017499C">
                              <w:rPr>
                                <w:rFonts w:ascii="Times New Roman" w:hAnsi="Times New Roman" w:cs="Times New Roman"/>
                                <w:sz w:val="28"/>
                                <w:szCs w:val="28"/>
                              </w:rPr>
                              <w:t>CATEDRATICO: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2A5A0" id="Cuadro de texto 719386468" o:spid="_x0000_s1028" type="#_x0000_t202" style="position:absolute;margin-left:0;margin-top:19.75pt;width:138.75pt;height:3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" filled="f" stroked="f" strokeweight=".5pt">
                <v:textbox>
                  <w:txbxContent>
                    <w:p w14:paraId="0C011C19" w14:textId="575CB0EE" w:rsidR="00C27EF9" w:rsidRPr="0017499C" w:rsidRDefault="00C27EF9" w:rsidP="00C27EF9">
                      <w:pPr>
                        <w:jc w:val="center"/>
                        <w:rPr>
                          <w:rFonts w:ascii="Times New Roman" w:hAnsi="Times New Roman" w:cs="Times New Roman"/>
                          <w:sz w:val="28"/>
                          <w:szCs w:val="28"/>
                        </w:rPr>
                      </w:pPr>
                      <w:r w:rsidRPr="0017499C">
                        <w:rPr>
                          <w:rFonts w:ascii="Times New Roman" w:hAnsi="Times New Roman" w:cs="Times New Roman"/>
                          <w:sz w:val="28"/>
                          <w:szCs w:val="28"/>
                        </w:rPr>
                        <w:t>CATEDRATICO:</w:t>
                      </w:r>
                    </w:p>
                  </w:txbxContent>
                </v:textbox>
                <w10:wrap anchorx="margin"/>
              </v:shape>
            </w:pict>
          </mc:Fallback>
        </mc:AlternateContent>
      </w:r>
    </w:p>
    <w:p w14:paraId="0630C272" w14:textId="64BC86D3" w:rsidR="00C27EF9" w:rsidRDefault="00C27EF9" w:rsidP="00C27EF9">
      <w:pPr>
        <w:spacing w:before="178"/>
        <w:ind w:right="103"/>
        <w:rPr>
          <w:rFonts w:ascii="Times New Roman" w:eastAsia="Times New Roman" w:hAnsi="Times New Roman" w:cs="Times New Roman"/>
          <w:sz w:val="28"/>
        </w:rPr>
      </w:pPr>
    </w:p>
    <w:p w14:paraId="76098646" w14:textId="5D12A179" w:rsidR="00C27EF9" w:rsidRDefault="00C27EF9" w:rsidP="00C27EF9">
      <w:pPr>
        <w:tabs>
          <w:tab w:val="right" w:pos="8735"/>
        </w:tabs>
        <w:spacing w:before="178"/>
        <w:ind w:right="103"/>
        <w:rPr>
          <w:rFonts w:ascii="Times New Roman" w:eastAsia="Times New Roman" w:hAnsi="Times New Roman" w:cs="Times New Roman"/>
          <w:sz w:val="28"/>
        </w:rPr>
      </w:pPr>
      <w:r>
        <w:rPr>
          <w:rFonts w:ascii="Times New Roman" w:eastAsia="Times New Roman" w:hAnsi="Times New Roman" w:cs="Times New Roman"/>
          <w:b/>
          <w:noProof/>
          <w:sz w:val="20"/>
        </w:rPr>
        <mc:AlternateContent>
          <mc:Choice Requires="wps">
            <w:drawing>
              <wp:anchor distT="0" distB="0" distL="114300" distR="114300" simplePos="0" relativeHeight="251664384" behindDoc="0" locked="0" layoutInCell="1" allowOverlap="1" wp14:anchorId="19A1CCA1" wp14:editId="18442A31">
                <wp:simplePos x="0" y="0"/>
                <wp:positionH relativeFrom="margin">
                  <wp:align>center</wp:align>
                </wp:positionH>
                <wp:positionV relativeFrom="paragraph">
                  <wp:posOffset>237490</wp:posOffset>
                </wp:positionV>
                <wp:extent cx="3248025" cy="4953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248025" cy="495300"/>
                        </a:xfrm>
                        <a:prstGeom prst="rect">
                          <a:avLst/>
                        </a:prstGeom>
                        <a:noFill/>
                        <a:ln w="6350">
                          <a:noFill/>
                        </a:ln>
                      </wps:spPr>
                      <wps:txbx>
                        <w:txbxContent>
                          <w:p w14:paraId="4A4BFD05" w14:textId="39549421" w:rsidR="00C27EF9" w:rsidRPr="00C27EF9" w:rsidRDefault="00733AD6" w:rsidP="00C27EF9">
                            <w:pPr>
                              <w:jc w:val="center"/>
                              <w:rPr>
                                <w:rFonts w:ascii="Times New Roman" w:hAnsi="Times New Roman" w:cs="Times New Roman"/>
                                <w:b/>
                                <w:bCs/>
                                <w:sz w:val="28"/>
                                <w:szCs w:val="28"/>
                              </w:rPr>
                            </w:pPr>
                            <w:r>
                              <w:rPr>
                                <w:rFonts w:ascii="Times New Roman" w:hAnsi="Times New Roman" w:cs="Times New Roman"/>
                                <w:b/>
                                <w:bCs/>
                                <w:sz w:val="28"/>
                                <w:szCs w:val="28"/>
                              </w:rPr>
                              <w:t>LIC. JUAN IBARRA PEREZ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1CCA1" id="Cuadro de texto 7" o:spid="_x0000_s1029" type="#_x0000_t202" style="position:absolute;margin-left:0;margin-top:18.7pt;width:255.75pt;height:3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" filled="f" stroked="f" strokeweight=".5pt">
                <v:textbox>
                  <w:txbxContent>
                    <w:p w14:paraId="4A4BFD05" w14:textId="39549421" w:rsidR="00C27EF9" w:rsidRPr="00C27EF9" w:rsidRDefault="00733AD6" w:rsidP="00C27EF9">
                      <w:pPr>
                        <w:jc w:val="center"/>
                        <w:rPr>
                          <w:rFonts w:ascii="Times New Roman" w:hAnsi="Times New Roman" w:cs="Times New Roman"/>
                          <w:b/>
                          <w:bCs/>
                          <w:sz w:val="28"/>
                          <w:szCs w:val="28"/>
                        </w:rPr>
                      </w:pPr>
                      <w:r>
                        <w:rPr>
                          <w:rFonts w:ascii="Times New Roman" w:hAnsi="Times New Roman" w:cs="Times New Roman"/>
                          <w:b/>
                          <w:bCs/>
                          <w:sz w:val="28"/>
                          <w:szCs w:val="28"/>
                        </w:rPr>
                        <w:t>LIC. JUAN IBARRA PEREZ</w:t>
                      </w:r>
                    </w:p>
                  </w:txbxContent>
                </v:textbox>
                <w10:wrap anchorx="margin"/>
              </v:shape>
            </w:pict>
          </mc:Fallback>
        </mc:AlternateContent>
      </w:r>
      <w:r>
        <w:rPr>
          <w:rFonts w:ascii="Times New Roman" w:eastAsia="Times New Roman" w:hAnsi="Times New Roman" w:cs="Times New Roman"/>
          <w:sz w:val="28"/>
        </w:rPr>
        <w:tab/>
      </w:r>
    </w:p>
    <w:p w14:paraId="1A65287C" w14:textId="51FF2D46" w:rsidR="00C27EF9" w:rsidRDefault="00C27EF9" w:rsidP="00C27EF9">
      <w:pPr>
        <w:tabs>
          <w:tab w:val="right" w:pos="8735"/>
        </w:tabs>
        <w:spacing w:before="178"/>
        <w:ind w:right="103"/>
        <w:rPr>
          <w:rFonts w:ascii="Times New Roman" w:eastAsia="Times New Roman" w:hAnsi="Times New Roman" w:cs="Times New Roman"/>
          <w:sz w:val="28"/>
        </w:rPr>
      </w:pPr>
    </w:p>
    <w:p w14:paraId="5E97A302" w14:textId="77777777" w:rsidR="00C27EF9" w:rsidRDefault="00C27EF9" w:rsidP="00C27EF9">
      <w:pPr>
        <w:tabs>
          <w:tab w:val="right" w:pos="8735"/>
        </w:tabs>
        <w:spacing w:before="178"/>
        <w:ind w:right="103"/>
        <w:rPr>
          <w:rFonts w:ascii="Times New Roman" w:eastAsia="Times New Roman" w:hAnsi="Times New Roman" w:cs="Times New Roman"/>
          <w:sz w:val="28"/>
        </w:rPr>
      </w:pPr>
    </w:p>
    <w:p w14:paraId="361CF49A" w14:textId="77777777" w:rsidR="00C27EF9" w:rsidRDefault="00C27EF9" w:rsidP="00C27EF9">
      <w:pPr>
        <w:tabs>
          <w:tab w:val="right" w:pos="8735"/>
        </w:tabs>
        <w:spacing w:before="178"/>
        <w:ind w:right="103"/>
        <w:jc w:val="right"/>
        <w:rPr>
          <w:rFonts w:ascii="Times New Roman" w:eastAsia="Times New Roman" w:hAnsi="Times New Roman" w:cs="Times New Roman"/>
          <w:sz w:val="28"/>
        </w:rPr>
      </w:pPr>
    </w:p>
    <w:p w14:paraId="17A03A0D" w14:textId="14665D7B" w:rsidR="00C27EF9" w:rsidRDefault="00C27EF9" w:rsidP="00C27EF9">
      <w:pPr>
        <w:tabs>
          <w:tab w:val="right" w:pos="8735"/>
        </w:tabs>
        <w:spacing w:before="178"/>
        <w:ind w:right="103"/>
        <w:jc w:val="right"/>
        <w:rPr>
          <w:rFonts w:ascii="Times New Roman" w:eastAsia="Times New Roman" w:hAnsi="Times New Roman" w:cs="Times New Roman"/>
          <w:sz w:val="28"/>
        </w:rPr>
      </w:pPr>
      <w:r>
        <w:rPr>
          <w:rFonts w:ascii="Times New Roman" w:eastAsia="Times New Roman" w:hAnsi="Times New Roman" w:cs="Times New Roman"/>
          <w:sz w:val="28"/>
        </w:rPr>
        <w:t>JALPAN DE SERRA,</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QRO.</w:t>
      </w:r>
    </w:p>
    <w:p w14:paraId="78DFC5C2" w14:textId="72623CF7" w:rsidR="00C27EF9" w:rsidRDefault="0017499C" w:rsidP="00C27EF9">
      <w:pPr>
        <w:spacing w:before="178"/>
        <w:ind w:right="103"/>
        <w:jc w:val="right"/>
        <w:rPr>
          <w:rFonts w:ascii="Times New Roman" w:eastAsia="Times New Roman" w:hAnsi="Times New Roman" w:cs="Times New Roman"/>
          <w:sz w:val="28"/>
        </w:rPr>
      </w:pPr>
      <w:r>
        <w:rPr>
          <w:rFonts w:ascii="Times New Roman" w:eastAsia="Times New Roman" w:hAnsi="Times New Roman" w:cs="Times New Roman"/>
          <w:sz w:val="28"/>
        </w:rPr>
        <w:t>0</w:t>
      </w:r>
      <w:r w:rsidR="00733AD6">
        <w:rPr>
          <w:rFonts w:ascii="Times New Roman" w:eastAsia="Times New Roman" w:hAnsi="Times New Roman" w:cs="Times New Roman"/>
          <w:sz w:val="28"/>
        </w:rPr>
        <w:t>2</w:t>
      </w:r>
      <w:r w:rsidR="00C27EF9">
        <w:rPr>
          <w:rFonts w:ascii="Times New Roman" w:eastAsia="Times New Roman" w:hAnsi="Times New Roman" w:cs="Times New Roman"/>
          <w:sz w:val="28"/>
        </w:rPr>
        <w:t xml:space="preserve"> </w:t>
      </w:r>
      <w:r>
        <w:rPr>
          <w:rFonts w:ascii="Times New Roman" w:eastAsia="Times New Roman" w:hAnsi="Times New Roman" w:cs="Times New Roman"/>
          <w:sz w:val="28"/>
        </w:rPr>
        <w:t>SEPTIEMBRE</w:t>
      </w:r>
      <w:r w:rsidR="00C27EF9">
        <w:rPr>
          <w:rFonts w:ascii="Times New Roman" w:eastAsia="Times New Roman" w:hAnsi="Times New Roman" w:cs="Times New Roman"/>
          <w:sz w:val="28"/>
        </w:rPr>
        <w:t xml:space="preserve"> DE 2025</w:t>
      </w:r>
    </w:p>
    <w:bookmarkEnd w:id="0"/>
    <w:p w14:paraId="543C3ED0" w14:textId="77777777" w:rsidR="00C27EF9" w:rsidRDefault="00C27EF9" w:rsidP="00C27EF9">
      <w:pPr>
        <w:spacing w:before="178"/>
        <w:ind w:right="103"/>
        <w:jc w:val="right"/>
        <w:rPr>
          <w:rFonts w:ascii="Times New Roman" w:eastAsia="Times New Roman" w:hAnsi="Times New Roman" w:cs="Times New Roman"/>
          <w:sz w:val="28"/>
        </w:rPr>
      </w:pPr>
    </w:p>
    <w:p w14:paraId="756DEDDB" w14:textId="77777777" w:rsidR="003B318E" w:rsidRDefault="003B318E"/>
    <w:p w14:paraId="15698536" w14:textId="77777777" w:rsidR="00C27EF9" w:rsidRDefault="00C27EF9"/>
    <w:sdt>
      <w:sdtPr>
        <w:rPr>
          <w:rFonts w:ascii="Courier New" w:eastAsia="Courier New" w:hAnsi="Courier New" w:cs="Times New Roman"/>
          <w:b w:val="0"/>
          <w:sz w:val="28"/>
          <w:szCs w:val="28"/>
          <w:lang w:val="es-ES" w:eastAsia="en-US"/>
        </w:rPr>
        <w:id w:val="-1592927973"/>
        <w:docPartObj>
          <w:docPartGallery w:val="Table of Contents"/>
          <w:docPartUnique/>
        </w:docPartObj>
      </w:sdtPr>
      <w:sdtEndPr>
        <w:rPr>
          <w:rFonts w:ascii="Times New Roman" w:hAnsi="Times New Roman"/>
          <w:bCs/>
        </w:rPr>
      </w:sdtEndPr>
      <w:sdtContent>
        <w:p w14:paraId="27085356" w14:textId="4F704A2D" w:rsidR="0017499C" w:rsidRPr="00121870" w:rsidRDefault="0017499C">
          <w:pPr>
            <w:pStyle w:val="TtuloTDC"/>
            <w:rPr>
              <w:rFonts w:cs="Times New Roman"/>
            </w:rPr>
          </w:pPr>
          <w:r w:rsidRPr="00121870">
            <w:rPr>
              <w:rFonts w:cs="Times New Roman"/>
              <w:lang w:val="es-ES"/>
            </w:rPr>
            <w:t>INDICE</w:t>
          </w:r>
        </w:p>
        <w:p w14:paraId="74A69CF7" w14:textId="42DD45F8" w:rsidR="00F429A6" w:rsidRPr="00F429A6" w:rsidRDefault="0017499C">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r w:rsidRPr="00F429A6">
            <w:rPr>
              <w:rFonts w:ascii="Times New Roman" w:hAnsi="Times New Roman" w:cs="Times New Roman"/>
              <w:sz w:val="32"/>
              <w:szCs w:val="32"/>
            </w:rPr>
            <w:fldChar w:fldCharType="begin"/>
          </w:r>
          <w:r w:rsidRPr="00F429A6">
            <w:rPr>
              <w:rFonts w:ascii="Times New Roman" w:hAnsi="Times New Roman" w:cs="Times New Roman"/>
              <w:sz w:val="32"/>
              <w:szCs w:val="32"/>
            </w:rPr>
            <w:instrText xml:space="preserve"> TOC \o "1-3" \h \z \u </w:instrText>
          </w:r>
          <w:r w:rsidRPr="00F429A6">
            <w:rPr>
              <w:rFonts w:ascii="Times New Roman" w:hAnsi="Times New Roman" w:cs="Times New Roman"/>
              <w:sz w:val="32"/>
              <w:szCs w:val="32"/>
            </w:rPr>
            <w:fldChar w:fldCharType="separate"/>
          </w:r>
          <w:hyperlink w:anchor="_Toc207901946" w:history="1">
            <w:r w:rsidR="00F429A6" w:rsidRPr="00F429A6">
              <w:rPr>
                <w:rStyle w:val="Hipervnculo"/>
                <w:rFonts w:ascii="Times New Roman" w:hAnsi="Times New Roman" w:cs="Times New Roman"/>
                <w:noProof/>
              </w:rPr>
              <w:t>¿Quién soy?</w:t>
            </w:r>
            <w:r w:rsidR="00F429A6" w:rsidRPr="00F429A6">
              <w:rPr>
                <w:rFonts w:ascii="Times New Roman" w:hAnsi="Times New Roman" w:cs="Times New Roman"/>
                <w:noProof/>
                <w:webHidden/>
              </w:rPr>
              <w:tab/>
            </w:r>
            <w:r w:rsidR="00F429A6" w:rsidRPr="00F429A6">
              <w:rPr>
                <w:rFonts w:ascii="Times New Roman" w:hAnsi="Times New Roman" w:cs="Times New Roman"/>
                <w:noProof/>
                <w:webHidden/>
              </w:rPr>
              <w:fldChar w:fldCharType="begin"/>
            </w:r>
            <w:r w:rsidR="00F429A6" w:rsidRPr="00F429A6">
              <w:rPr>
                <w:rFonts w:ascii="Times New Roman" w:hAnsi="Times New Roman" w:cs="Times New Roman"/>
                <w:noProof/>
                <w:webHidden/>
              </w:rPr>
              <w:instrText xml:space="preserve"> PAGEREF _Toc207901946 \h </w:instrText>
            </w:r>
            <w:r w:rsidR="00F429A6" w:rsidRPr="00F429A6">
              <w:rPr>
                <w:rFonts w:ascii="Times New Roman" w:hAnsi="Times New Roman" w:cs="Times New Roman"/>
                <w:noProof/>
                <w:webHidden/>
              </w:rPr>
            </w:r>
            <w:r w:rsidR="00F429A6" w:rsidRPr="00F429A6">
              <w:rPr>
                <w:rFonts w:ascii="Times New Roman" w:hAnsi="Times New Roman" w:cs="Times New Roman"/>
                <w:noProof/>
                <w:webHidden/>
              </w:rPr>
              <w:fldChar w:fldCharType="separate"/>
            </w:r>
            <w:r w:rsidR="008F453F">
              <w:rPr>
                <w:rFonts w:ascii="Times New Roman" w:hAnsi="Times New Roman" w:cs="Times New Roman"/>
                <w:noProof/>
                <w:webHidden/>
              </w:rPr>
              <w:t>3</w:t>
            </w:r>
            <w:r w:rsidR="00F429A6" w:rsidRPr="00F429A6">
              <w:rPr>
                <w:rFonts w:ascii="Times New Roman" w:hAnsi="Times New Roman" w:cs="Times New Roman"/>
                <w:noProof/>
                <w:webHidden/>
              </w:rPr>
              <w:fldChar w:fldCharType="end"/>
            </w:r>
          </w:hyperlink>
        </w:p>
        <w:p w14:paraId="36E09E53" w14:textId="5C6FBAEE" w:rsidR="00F429A6" w:rsidRPr="00F429A6" w:rsidRDefault="00F429A6">
          <w:pPr>
            <w:pStyle w:val="TDC2"/>
            <w:tabs>
              <w:tab w:val="right" w:leader="dot" w:pos="8828"/>
            </w:tabs>
            <w:rPr>
              <w:rFonts w:ascii="Times New Roman" w:hAnsi="Times New Roman" w:cs="Times New Roman"/>
              <w:noProof/>
            </w:rPr>
          </w:pPr>
          <w:hyperlink w:anchor="_Toc207901947" w:history="1">
            <w:r w:rsidRPr="00F429A6">
              <w:rPr>
                <w:rStyle w:val="Hipervnculo"/>
                <w:rFonts w:ascii="Times New Roman" w:hAnsi="Times New Roman" w:cs="Times New Roman"/>
                <w:noProof/>
              </w:rPr>
              <w:t>Objetivo de la asignatura</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_Toc207901947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4</w:t>
            </w:r>
            <w:r w:rsidRPr="00F429A6">
              <w:rPr>
                <w:rFonts w:ascii="Times New Roman" w:hAnsi="Times New Roman" w:cs="Times New Roman"/>
                <w:noProof/>
                <w:webHidden/>
              </w:rPr>
              <w:fldChar w:fldCharType="end"/>
            </w:r>
          </w:hyperlink>
        </w:p>
        <w:p w14:paraId="6226B3E3" w14:textId="06BFC99D" w:rsidR="00F429A6" w:rsidRPr="00F429A6" w:rsidRDefault="00F429A6">
          <w:pPr>
            <w:pStyle w:val="TDC2"/>
            <w:tabs>
              <w:tab w:val="right" w:leader="dot" w:pos="8828"/>
            </w:tabs>
            <w:rPr>
              <w:rFonts w:ascii="Times New Roman" w:hAnsi="Times New Roman" w:cs="Times New Roman"/>
              <w:noProof/>
            </w:rPr>
          </w:pPr>
          <w:hyperlink w:anchor="_Toc207901948" w:history="1">
            <w:r w:rsidRPr="00F429A6">
              <w:rPr>
                <w:rStyle w:val="Hipervnculo"/>
                <w:rFonts w:ascii="Times New Roman" w:hAnsi="Times New Roman" w:cs="Times New Roman"/>
                <w:noProof/>
              </w:rPr>
              <w:t>Competencias de asignatura</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_Toc207901948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4</w:t>
            </w:r>
            <w:r w:rsidRPr="00F429A6">
              <w:rPr>
                <w:rFonts w:ascii="Times New Roman" w:hAnsi="Times New Roman" w:cs="Times New Roman"/>
                <w:noProof/>
                <w:webHidden/>
              </w:rPr>
              <w:fldChar w:fldCharType="end"/>
            </w:r>
          </w:hyperlink>
        </w:p>
        <w:p w14:paraId="01CFEE39" w14:textId="30F6AC40"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49" w:history="1">
            <w:r w:rsidRPr="00F429A6">
              <w:rPr>
                <w:rStyle w:val="Hipervnculo"/>
                <w:rFonts w:ascii="Times New Roman" w:hAnsi="Times New Roman" w:cs="Times New Roman"/>
                <w:noProof/>
              </w:rPr>
              <w:t>Hoja de asignatura</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_Toc207901949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5</w:t>
            </w:r>
            <w:r w:rsidRPr="00F429A6">
              <w:rPr>
                <w:rFonts w:ascii="Times New Roman" w:hAnsi="Times New Roman" w:cs="Times New Roman"/>
                <w:noProof/>
                <w:webHidden/>
              </w:rPr>
              <w:fldChar w:fldCharType="end"/>
            </w:r>
          </w:hyperlink>
        </w:p>
        <w:p w14:paraId="20F2C39F" w14:textId="25568EB1"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50" w:history="1">
            <w:r w:rsidRPr="00F429A6">
              <w:rPr>
                <w:rStyle w:val="Hipervnculo"/>
                <w:rFonts w:ascii="Times New Roman" w:hAnsi="Times New Roman" w:cs="Times New Roman"/>
                <w:noProof/>
              </w:rPr>
              <w:t>Ponderaciones</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_Toc207901950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6</w:t>
            </w:r>
            <w:r w:rsidRPr="00F429A6">
              <w:rPr>
                <w:rFonts w:ascii="Times New Roman" w:hAnsi="Times New Roman" w:cs="Times New Roman"/>
                <w:noProof/>
                <w:webHidden/>
              </w:rPr>
              <w:fldChar w:fldCharType="end"/>
            </w:r>
          </w:hyperlink>
        </w:p>
        <w:p w14:paraId="1C47661C" w14:textId="760A9E30"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51" w:history="1">
            <w:r w:rsidRPr="00F429A6">
              <w:rPr>
                <w:rStyle w:val="Hipervnculo"/>
                <w:rFonts w:ascii="Times New Roman" w:hAnsi="Times New Roman" w:cs="Times New Roman"/>
                <w:noProof/>
              </w:rPr>
              <w:t>PROGRAMA DE UNIDAD I: FUNDAMENTOS DE ARQUITECTURAS DE SOFTWARE</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_Toc207901951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7</w:t>
            </w:r>
            <w:r w:rsidRPr="00F429A6">
              <w:rPr>
                <w:rFonts w:ascii="Times New Roman" w:hAnsi="Times New Roman" w:cs="Times New Roman"/>
                <w:noProof/>
                <w:webHidden/>
              </w:rPr>
              <w:fldChar w:fldCharType="end"/>
            </w:r>
          </w:hyperlink>
        </w:p>
        <w:p w14:paraId="7A250541" w14:textId="55B4F7CF" w:rsidR="00F429A6" w:rsidRPr="00F429A6" w:rsidRDefault="00F429A6">
          <w:pPr>
            <w:pStyle w:val="TDC2"/>
            <w:tabs>
              <w:tab w:val="right" w:leader="dot" w:pos="8828"/>
            </w:tabs>
            <w:rPr>
              <w:rFonts w:ascii="Times New Roman" w:hAnsi="Times New Roman" w:cs="Times New Roman"/>
              <w:noProof/>
            </w:rPr>
          </w:pPr>
          <w:hyperlink w:anchor="_Toc207901952" w:history="1">
            <w:r w:rsidRPr="00F429A6">
              <w:rPr>
                <w:rStyle w:val="Hipervnculo"/>
                <w:rFonts w:ascii="Times New Roman" w:hAnsi="Times New Roman" w:cs="Times New Roman"/>
                <w:noProof/>
                <w:lang w:val="es-MX"/>
              </w:rPr>
              <w:t>Definición del concepto de arquitectura de software</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_Toc207901952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8</w:t>
            </w:r>
            <w:r w:rsidRPr="00F429A6">
              <w:rPr>
                <w:rFonts w:ascii="Times New Roman" w:hAnsi="Times New Roman" w:cs="Times New Roman"/>
                <w:noProof/>
                <w:webHidden/>
              </w:rPr>
              <w:fldChar w:fldCharType="end"/>
            </w:r>
          </w:hyperlink>
        </w:p>
        <w:p w14:paraId="79477A95" w14:textId="2A5B70E3" w:rsidR="00F429A6" w:rsidRPr="00F429A6" w:rsidRDefault="00F429A6">
          <w:pPr>
            <w:pStyle w:val="TDC2"/>
            <w:tabs>
              <w:tab w:val="right" w:leader="dot" w:pos="8828"/>
            </w:tabs>
            <w:rPr>
              <w:rFonts w:ascii="Times New Roman" w:hAnsi="Times New Roman" w:cs="Times New Roman"/>
              <w:noProof/>
            </w:rPr>
          </w:pPr>
          <w:hyperlink w:anchor="_Toc207901953" w:history="1">
            <w:r w:rsidRPr="00F429A6">
              <w:rPr>
                <w:rStyle w:val="Hipervnculo"/>
                <w:rFonts w:ascii="Times New Roman" w:hAnsi="Times New Roman" w:cs="Times New Roman"/>
                <w:noProof/>
                <w:lang w:val="es-MX"/>
              </w:rPr>
              <w:t>Características de las Arquitecturas de Software</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_Toc207901953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8</w:t>
            </w:r>
            <w:r w:rsidRPr="00F429A6">
              <w:rPr>
                <w:rFonts w:ascii="Times New Roman" w:hAnsi="Times New Roman" w:cs="Times New Roman"/>
                <w:noProof/>
                <w:webHidden/>
              </w:rPr>
              <w:fldChar w:fldCharType="end"/>
            </w:r>
          </w:hyperlink>
        </w:p>
        <w:p w14:paraId="46369C97" w14:textId="3F582881" w:rsidR="00F429A6" w:rsidRPr="00F429A6" w:rsidRDefault="00F429A6">
          <w:pPr>
            <w:pStyle w:val="TDC2"/>
            <w:tabs>
              <w:tab w:val="right" w:leader="dot" w:pos="8828"/>
            </w:tabs>
            <w:rPr>
              <w:rFonts w:ascii="Times New Roman" w:hAnsi="Times New Roman" w:cs="Times New Roman"/>
              <w:noProof/>
            </w:rPr>
          </w:pPr>
          <w:hyperlink w:anchor="_Toc207901954" w:history="1">
            <w:r w:rsidRPr="00F429A6">
              <w:rPr>
                <w:rStyle w:val="Hipervnculo"/>
                <w:rFonts w:ascii="Times New Roman" w:hAnsi="Times New Roman" w:cs="Times New Roman"/>
                <w:bCs/>
                <w:noProof/>
                <w:lang w:val="es-MX"/>
              </w:rPr>
              <w:t>Frameworks de Arquitectura de Software</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_Toc207901954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9</w:t>
            </w:r>
            <w:r w:rsidRPr="00F429A6">
              <w:rPr>
                <w:rFonts w:ascii="Times New Roman" w:hAnsi="Times New Roman" w:cs="Times New Roman"/>
                <w:noProof/>
                <w:webHidden/>
              </w:rPr>
              <w:fldChar w:fldCharType="end"/>
            </w:r>
          </w:hyperlink>
        </w:p>
        <w:p w14:paraId="38222D70" w14:textId="67FB7716" w:rsidR="00F429A6" w:rsidRPr="00F429A6" w:rsidRDefault="00F429A6">
          <w:pPr>
            <w:pStyle w:val="TDC2"/>
            <w:tabs>
              <w:tab w:val="right" w:leader="dot" w:pos="8828"/>
            </w:tabs>
            <w:rPr>
              <w:rFonts w:ascii="Times New Roman" w:hAnsi="Times New Roman" w:cs="Times New Roman"/>
              <w:noProof/>
            </w:rPr>
          </w:pPr>
          <w:hyperlink w:anchor="_Toc207901955" w:history="1">
            <w:r w:rsidRPr="00F429A6">
              <w:rPr>
                <w:rStyle w:val="Hipervnculo"/>
                <w:rFonts w:ascii="Times New Roman" w:hAnsi="Times New Roman" w:cs="Times New Roman"/>
                <w:noProof/>
                <w:lang w:val="es-MX"/>
              </w:rPr>
              <w:t>Identificación de Requerimientos Funcionales y No Funcionales</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_Toc207901955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12</w:t>
            </w:r>
            <w:r w:rsidRPr="00F429A6">
              <w:rPr>
                <w:rFonts w:ascii="Times New Roman" w:hAnsi="Times New Roman" w:cs="Times New Roman"/>
                <w:noProof/>
                <w:webHidden/>
              </w:rPr>
              <w:fldChar w:fldCharType="end"/>
            </w:r>
          </w:hyperlink>
        </w:p>
        <w:p w14:paraId="123600B3" w14:textId="6A26F94C" w:rsidR="00F429A6" w:rsidRPr="00F429A6" w:rsidRDefault="00F429A6">
          <w:pPr>
            <w:pStyle w:val="TDC2"/>
            <w:tabs>
              <w:tab w:val="right" w:leader="dot" w:pos="8828"/>
            </w:tabs>
            <w:rPr>
              <w:rFonts w:ascii="Times New Roman" w:hAnsi="Times New Roman" w:cs="Times New Roman"/>
              <w:noProof/>
            </w:rPr>
          </w:pPr>
          <w:hyperlink w:anchor="_Toc207901956" w:history="1">
            <w:r w:rsidRPr="00F429A6">
              <w:rPr>
                <w:rStyle w:val="Hipervnculo"/>
                <w:rFonts w:ascii="Times New Roman" w:hAnsi="Times New Roman" w:cs="Times New Roman"/>
                <w:noProof/>
                <w:lang w:val="es-MX"/>
              </w:rPr>
              <w:t>Estilos de Arquitecturas de Software</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_Toc207901956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13</w:t>
            </w:r>
            <w:r w:rsidRPr="00F429A6">
              <w:rPr>
                <w:rFonts w:ascii="Times New Roman" w:hAnsi="Times New Roman" w:cs="Times New Roman"/>
                <w:noProof/>
                <w:webHidden/>
              </w:rPr>
              <w:fldChar w:fldCharType="end"/>
            </w:r>
          </w:hyperlink>
        </w:p>
        <w:p w14:paraId="3CC592CB" w14:textId="766D9DA3"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57" w:history="1">
            <w:r w:rsidRPr="00F429A6">
              <w:rPr>
                <w:rStyle w:val="Hipervnculo"/>
                <w:rFonts w:ascii="Times New Roman" w:hAnsi="Times New Roman" w:cs="Times New Roman"/>
                <w:noProof/>
              </w:rPr>
              <w:t>UNIDAD II</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_Toc207901957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19</w:t>
            </w:r>
            <w:r w:rsidRPr="00F429A6">
              <w:rPr>
                <w:rFonts w:ascii="Times New Roman" w:hAnsi="Times New Roman" w:cs="Times New Roman"/>
                <w:noProof/>
                <w:webHidden/>
              </w:rPr>
              <w:fldChar w:fldCharType="end"/>
            </w:r>
          </w:hyperlink>
        </w:p>
        <w:p w14:paraId="029D3F54" w14:textId="11B47A6E"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58" w:history="1">
            <w:r w:rsidRPr="00F429A6">
              <w:rPr>
                <w:rStyle w:val="Hipervnculo"/>
                <w:rFonts w:ascii="Times New Roman" w:hAnsi="Times New Roman" w:cs="Times New Roman"/>
                <w:noProof/>
              </w:rPr>
              <w:t>UNIDAD III</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_Toc207901958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20</w:t>
            </w:r>
            <w:r w:rsidRPr="00F429A6">
              <w:rPr>
                <w:rFonts w:ascii="Times New Roman" w:hAnsi="Times New Roman" w:cs="Times New Roman"/>
                <w:noProof/>
                <w:webHidden/>
              </w:rPr>
              <w:fldChar w:fldCharType="end"/>
            </w:r>
          </w:hyperlink>
        </w:p>
        <w:p w14:paraId="65933B3A" w14:textId="78572ABD"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59" w:history="1">
            <w:r w:rsidRPr="00F429A6">
              <w:rPr>
                <w:rStyle w:val="Hipervnculo"/>
                <w:rFonts w:ascii="Times New Roman" w:hAnsi="Times New Roman" w:cs="Times New Roman"/>
                <w:noProof/>
              </w:rPr>
              <w:t>CONCLUSIONES</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_Toc207901959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21</w:t>
            </w:r>
            <w:r w:rsidRPr="00F429A6">
              <w:rPr>
                <w:rFonts w:ascii="Times New Roman" w:hAnsi="Times New Roman" w:cs="Times New Roman"/>
                <w:noProof/>
                <w:webHidden/>
              </w:rPr>
              <w:fldChar w:fldCharType="end"/>
            </w:r>
          </w:hyperlink>
        </w:p>
        <w:p w14:paraId="5C540560" w14:textId="476458E4" w:rsidR="00F429A6" w:rsidRPr="00F429A6" w:rsidRDefault="00F429A6">
          <w:pPr>
            <w:pStyle w:val="TDC1"/>
            <w:tabs>
              <w:tab w:val="right" w:leader="dot" w:pos="8828"/>
            </w:tabs>
            <w:rPr>
              <w:rFonts w:ascii="Times New Roman" w:eastAsiaTheme="minorEastAsia" w:hAnsi="Times New Roman" w:cs="Times New Roman"/>
              <w:noProof/>
              <w:kern w:val="2"/>
              <w:sz w:val="24"/>
              <w:szCs w:val="24"/>
              <w:lang w:val="es-MX" w:eastAsia="es-MX"/>
              <w14:ligatures w14:val="standardContextual"/>
            </w:rPr>
          </w:pPr>
          <w:hyperlink w:anchor="_Toc207901960" w:history="1">
            <w:r w:rsidRPr="00F429A6">
              <w:rPr>
                <w:rStyle w:val="Hipervnculo"/>
                <w:rFonts w:ascii="Times New Roman" w:hAnsi="Times New Roman" w:cs="Times New Roman"/>
                <w:noProof/>
              </w:rPr>
              <w:t>BIBLIOGRAFIA</w:t>
            </w:r>
            <w:r w:rsidRPr="00F429A6">
              <w:rPr>
                <w:rFonts w:ascii="Times New Roman" w:hAnsi="Times New Roman" w:cs="Times New Roman"/>
                <w:noProof/>
                <w:webHidden/>
              </w:rPr>
              <w:tab/>
            </w:r>
            <w:r w:rsidRPr="00F429A6">
              <w:rPr>
                <w:rFonts w:ascii="Times New Roman" w:hAnsi="Times New Roman" w:cs="Times New Roman"/>
                <w:noProof/>
                <w:webHidden/>
              </w:rPr>
              <w:fldChar w:fldCharType="begin"/>
            </w:r>
            <w:r w:rsidRPr="00F429A6">
              <w:rPr>
                <w:rFonts w:ascii="Times New Roman" w:hAnsi="Times New Roman" w:cs="Times New Roman"/>
                <w:noProof/>
                <w:webHidden/>
              </w:rPr>
              <w:instrText xml:space="preserve"> PAGEREF _Toc207901960 \h </w:instrText>
            </w:r>
            <w:r w:rsidRPr="00F429A6">
              <w:rPr>
                <w:rFonts w:ascii="Times New Roman" w:hAnsi="Times New Roman" w:cs="Times New Roman"/>
                <w:noProof/>
                <w:webHidden/>
              </w:rPr>
            </w:r>
            <w:r w:rsidRPr="00F429A6">
              <w:rPr>
                <w:rFonts w:ascii="Times New Roman" w:hAnsi="Times New Roman" w:cs="Times New Roman"/>
                <w:noProof/>
                <w:webHidden/>
              </w:rPr>
              <w:fldChar w:fldCharType="separate"/>
            </w:r>
            <w:r w:rsidR="008F453F">
              <w:rPr>
                <w:rFonts w:ascii="Times New Roman" w:hAnsi="Times New Roman" w:cs="Times New Roman"/>
                <w:noProof/>
                <w:webHidden/>
              </w:rPr>
              <w:t>22</w:t>
            </w:r>
            <w:r w:rsidRPr="00F429A6">
              <w:rPr>
                <w:rFonts w:ascii="Times New Roman" w:hAnsi="Times New Roman" w:cs="Times New Roman"/>
                <w:noProof/>
                <w:webHidden/>
              </w:rPr>
              <w:fldChar w:fldCharType="end"/>
            </w:r>
          </w:hyperlink>
        </w:p>
        <w:p w14:paraId="0571C5D0" w14:textId="1E5F1489" w:rsidR="0017499C" w:rsidRPr="00F429A6" w:rsidRDefault="0017499C">
          <w:pPr>
            <w:rPr>
              <w:rFonts w:ascii="Times New Roman" w:hAnsi="Times New Roman" w:cs="Times New Roman"/>
              <w:sz w:val="28"/>
              <w:szCs w:val="28"/>
            </w:rPr>
          </w:pPr>
          <w:r w:rsidRPr="00F429A6">
            <w:rPr>
              <w:rFonts w:ascii="Times New Roman" w:hAnsi="Times New Roman" w:cs="Times New Roman"/>
              <w:b/>
              <w:bCs/>
              <w:sz w:val="32"/>
              <w:szCs w:val="32"/>
            </w:rPr>
            <w:fldChar w:fldCharType="end"/>
          </w:r>
        </w:p>
      </w:sdtContent>
    </w:sdt>
    <w:p w14:paraId="7B0F67C6" w14:textId="3F40A561" w:rsidR="0017499C" w:rsidRDefault="0017499C"/>
    <w:p w14:paraId="2E1548D7" w14:textId="77777777" w:rsidR="0017499C" w:rsidRDefault="0017499C">
      <w:pPr>
        <w:widowControl/>
        <w:autoSpaceDE/>
        <w:autoSpaceDN/>
        <w:spacing w:after="160" w:line="259" w:lineRule="auto"/>
      </w:pPr>
      <w:r>
        <w:br w:type="page"/>
      </w:r>
    </w:p>
    <w:p w14:paraId="77918364" w14:textId="696BED20" w:rsidR="00733AD6" w:rsidRDefault="00733AD6" w:rsidP="00733AD6">
      <w:pPr>
        <w:pStyle w:val="Ttulo1"/>
      </w:pPr>
      <w:bookmarkStart w:id="2" w:name="_Toc207901946"/>
      <w:r>
        <w:lastRenderedPageBreak/>
        <w:t>¿Quién soy?</w:t>
      </w:r>
      <w:bookmarkEnd w:id="2"/>
    </w:p>
    <w:p w14:paraId="68453E6B" w14:textId="7E9E4556" w:rsidR="00733AD6" w:rsidRDefault="00733AD6" w:rsidP="00733AD6">
      <w:pPr>
        <w:pStyle w:val="PARRAFO"/>
        <w:rPr>
          <w:lang w:val="es-MX"/>
        </w:rPr>
      </w:pPr>
      <w:r w:rsidRPr="00733AD6">
        <w:rPr>
          <w:lang w:val="es-MX"/>
        </w:rPr>
        <w:t>Mi nombre es Oliver Edson Montes Rodríguez, pero</w:t>
      </w:r>
      <w:r>
        <w:rPr>
          <w:lang w:val="es-MX"/>
        </w:rPr>
        <w:t xml:space="preserve"> </w:t>
      </w:r>
      <w:r w:rsidRPr="00733AD6">
        <w:rPr>
          <w:lang w:val="es-MX"/>
        </w:rPr>
        <w:t>regularmente las personas solo se dirigen a mí por mi primer</w:t>
      </w:r>
      <w:r>
        <w:rPr>
          <w:lang w:val="es-MX"/>
        </w:rPr>
        <w:t xml:space="preserve"> </w:t>
      </w:r>
      <w:r w:rsidRPr="00733AD6">
        <w:rPr>
          <w:lang w:val="es-MX"/>
        </w:rPr>
        <w:t xml:space="preserve">nombre, yo nací aquí en Jalpan de Serra, </w:t>
      </w:r>
      <w:proofErr w:type="spellStart"/>
      <w:r w:rsidRPr="00733AD6">
        <w:rPr>
          <w:lang w:val="es-MX"/>
        </w:rPr>
        <w:t>Qro</w:t>
      </w:r>
      <w:proofErr w:type="spellEnd"/>
      <w:r w:rsidRPr="00733AD6">
        <w:rPr>
          <w:lang w:val="es-MX"/>
        </w:rPr>
        <w:t>, Actualmente</w:t>
      </w:r>
      <w:r>
        <w:rPr>
          <w:lang w:val="es-MX"/>
        </w:rPr>
        <w:t xml:space="preserve"> </w:t>
      </w:r>
      <w:r w:rsidRPr="00733AD6">
        <w:rPr>
          <w:lang w:val="es-MX"/>
        </w:rPr>
        <w:t>cuento con 2</w:t>
      </w:r>
      <w:r>
        <w:rPr>
          <w:lang w:val="es-MX"/>
        </w:rPr>
        <w:t>2</w:t>
      </w:r>
      <w:r w:rsidRPr="00733AD6">
        <w:rPr>
          <w:lang w:val="es-MX"/>
        </w:rPr>
        <w:t xml:space="preserve"> </w:t>
      </w:r>
      <w:proofErr w:type="gramStart"/>
      <w:r w:rsidRPr="00733AD6">
        <w:rPr>
          <w:lang w:val="es-MX"/>
        </w:rPr>
        <w:t>años de edad</w:t>
      </w:r>
      <w:proofErr w:type="gramEnd"/>
      <w:r w:rsidRPr="00733AD6">
        <w:rPr>
          <w:lang w:val="es-MX"/>
        </w:rPr>
        <w:t xml:space="preserve"> y me encuentro cursando la carrera</w:t>
      </w:r>
      <w:r>
        <w:rPr>
          <w:lang w:val="es-MX"/>
        </w:rPr>
        <w:t xml:space="preserve"> </w:t>
      </w:r>
      <w:r w:rsidRPr="00733AD6">
        <w:rPr>
          <w:lang w:val="es-MX"/>
        </w:rPr>
        <w:t>de Ingeniería en Desarrollo y Gestión de Software</w:t>
      </w:r>
      <w:r>
        <w:rPr>
          <w:lang w:val="es-MX"/>
        </w:rPr>
        <w:t xml:space="preserve"> </w:t>
      </w:r>
      <w:r w:rsidRPr="00733AD6">
        <w:rPr>
          <w:lang w:val="es-MX"/>
        </w:rPr>
        <w:t>Multiplataforma.</w:t>
      </w:r>
    </w:p>
    <w:p w14:paraId="118A766F" w14:textId="10128A50" w:rsidR="00733AD6" w:rsidRPr="00733AD6" w:rsidRDefault="00733AD6" w:rsidP="00733AD6">
      <w:pPr>
        <w:pStyle w:val="PARRAFO"/>
        <w:rPr>
          <w:lang w:val="es-MX"/>
        </w:rPr>
      </w:pPr>
      <w:r w:rsidRPr="00733AD6">
        <w:rPr>
          <w:lang w:val="es-MX"/>
        </w:rPr>
        <w:t>Yo elegí esta área de estudios, ya que desde pequeño siempre</w:t>
      </w:r>
      <w:r>
        <w:rPr>
          <w:lang w:val="es-MX"/>
        </w:rPr>
        <w:t xml:space="preserve"> </w:t>
      </w:r>
      <w:r w:rsidRPr="00733AD6">
        <w:rPr>
          <w:lang w:val="es-MX"/>
        </w:rPr>
        <w:t>me ha llamado la atención todo lo relacionado con el área de</w:t>
      </w:r>
      <w:r>
        <w:rPr>
          <w:lang w:val="es-MX"/>
        </w:rPr>
        <w:t xml:space="preserve"> </w:t>
      </w:r>
      <w:r w:rsidRPr="00733AD6">
        <w:rPr>
          <w:lang w:val="es-MX"/>
        </w:rPr>
        <w:t>tecnologías, y en algún momento poder trabajar en algo</w:t>
      </w:r>
      <w:r>
        <w:rPr>
          <w:lang w:val="es-MX"/>
        </w:rPr>
        <w:t xml:space="preserve"> </w:t>
      </w:r>
      <w:r w:rsidRPr="00733AD6">
        <w:rPr>
          <w:lang w:val="es-MX"/>
        </w:rPr>
        <w:t>relacionado y que realmente me gustara y en posteriormente tener un gran impacto en la sociedad con</w:t>
      </w:r>
      <w:r>
        <w:rPr>
          <w:lang w:val="es-MX"/>
        </w:rPr>
        <w:t xml:space="preserve"> </w:t>
      </w:r>
      <w:r w:rsidRPr="00733AD6">
        <w:rPr>
          <w:lang w:val="es-MX"/>
        </w:rPr>
        <w:t>los proyectos o trabajos que llegué a realizar.</w:t>
      </w:r>
    </w:p>
    <w:p w14:paraId="57DAF475" w14:textId="180B753B" w:rsidR="00733AD6" w:rsidRDefault="00733AD6" w:rsidP="00733AD6">
      <w:pPr>
        <w:pStyle w:val="PARRAFO"/>
        <w:rPr>
          <w:lang w:val="es-MX"/>
        </w:rPr>
      </w:pPr>
      <w:r w:rsidRPr="00733AD6">
        <w:rPr>
          <w:lang w:val="es-MX"/>
        </w:rPr>
        <w:t>Yo soy una persona muy activa, por lo que yo practico varios deportes, uno de mis favoritos era el</w:t>
      </w:r>
      <w:r>
        <w:rPr>
          <w:lang w:val="es-MX"/>
        </w:rPr>
        <w:t xml:space="preserve"> </w:t>
      </w:r>
      <w:r w:rsidRPr="00733AD6">
        <w:rPr>
          <w:lang w:val="es-MX"/>
        </w:rPr>
        <w:t>basquetbol, aunque actualmente ya no la practico con tanta frecuencia como lo hacía antes, ya que ahora practico con más Frecuencia el levantamiento de pesas al fallo muscular, pero más adelante en</w:t>
      </w:r>
      <w:r>
        <w:rPr>
          <w:lang w:val="es-MX"/>
        </w:rPr>
        <w:t xml:space="preserve"> </w:t>
      </w:r>
      <w:r w:rsidRPr="00733AD6">
        <w:rPr>
          <w:lang w:val="es-MX"/>
        </w:rPr>
        <w:t>algún momento quiero volver a jugar básquet.</w:t>
      </w:r>
    </w:p>
    <w:p w14:paraId="70288DC0" w14:textId="77777777" w:rsidR="00A13B54" w:rsidRDefault="00A13B54" w:rsidP="00733AD6">
      <w:pPr>
        <w:pStyle w:val="PARRAFO"/>
        <w:rPr>
          <w:lang w:val="es-MX"/>
        </w:rPr>
      </w:pPr>
    </w:p>
    <w:p w14:paraId="24E4438E" w14:textId="77777777" w:rsidR="00F429A6" w:rsidRDefault="00F429A6" w:rsidP="00733AD6">
      <w:pPr>
        <w:pStyle w:val="PARRAFO"/>
        <w:rPr>
          <w:lang w:val="es-MX"/>
        </w:rPr>
      </w:pPr>
    </w:p>
    <w:p w14:paraId="7EA61B76" w14:textId="77777777" w:rsidR="00F429A6" w:rsidRDefault="00F429A6" w:rsidP="00733AD6">
      <w:pPr>
        <w:pStyle w:val="PARRAFO"/>
        <w:rPr>
          <w:lang w:val="es-MX"/>
        </w:rPr>
      </w:pPr>
    </w:p>
    <w:p w14:paraId="7F345A5B" w14:textId="77777777" w:rsidR="00F429A6" w:rsidRPr="00733AD6" w:rsidRDefault="00F429A6" w:rsidP="00733AD6">
      <w:pPr>
        <w:pStyle w:val="PARRAFO"/>
        <w:rPr>
          <w:lang w:val="es-MX"/>
        </w:rPr>
      </w:pPr>
    </w:p>
    <w:p w14:paraId="493474E8" w14:textId="250DAFC0" w:rsidR="00733AD6" w:rsidRDefault="00B462B7" w:rsidP="00A13B54">
      <w:pPr>
        <w:pStyle w:val="Ttulo2"/>
      </w:pPr>
      <w:bookmarkStart w:id="3" w:name="_Toc207901947"/>
      <w:r>
        <w:lastRenderedPageBreak/>
        <w:t>Objetivo de la asignatura</w:t>
      </w:r>
      <w:bookmarkEnd w:id="3"/>
    </w:p>
    <w:p w14:paraId="3A5E5F36" w14:textId="30748B0F" w:rsidR="00A13B54" w:rsidRDefault="006D4131" w:rsidP="006D4131">
      <w:pPr>
        <w:pStyle w:val="PARRAFO"/>
      </w:pPr>
      <w:r w:rsidRPr="006D4131">
        <w:t>El alumno establecerá arquitecturas de software con base en el análisis de requerimientos para satisfacer los atributos de calidad del software y servir como guía en el desarrollo</w:t>
      </w:r>
    </w:p>
    <w:p w14:paraId="5BC8B3A3" w14:textId="3B70A45F" w:rsidR="00A13B54" w:rsidRDefault="00A13B54" w:rsidP="00A13B54">
      <w:pPr>
        <w:pStyle w:val="Ttulo2"/>
      </w:pPr>
      <w:bookmarkStart w:id="4" w:name="_Toc207901948"/>
      <w:r>
        <w:t>Competencias de asignatura</w:t>
      </w:r>
      <w:bookmarkEnd w:id="4"/>
    </w:p>
    <w:p w14:paraId="71AB235E" w14:textId="1E18D74D" w:rsidR="006D4131" w:rsidRPr="006D4131" w:rsidRDefault="006D4131" w:rsidP="006D4131">
      <w:pPr>
        <w:pStyle w:val="PARRAFO"/>
      </w:pPr>
      <w:r w:rsidRPr="006D4131">
        <w:t>Construir soluciones de software seguro y sistemas inteligentes mediante la dirección y el liderazgo en la gestión de proyectos, integrando metodologías y arquitecturas de desarrollo para la optimización de proyectos de investigación, innovación, desarrollo tecnológico y emprendimiento, bajo la normatividad aplicable.</w:t>
      </w:r>
    </w:p>
    <w:p w14:paraId="5CDA56CC" w14:textId="0A9D222B" w:rsidR="00C27EF9" w:rsidRDefault="0017499C" w:rsidP="0017499C">
      <w:pPr>
        <w:pStyle w:val="Ttulo1"/>
      </w:pPr>
      <w:bookmarkStart w:id="5" w:name="_Toc207901949"/>
      <w:r w:rsidRPr="0017499C">
        <w:rPr>
          <w:noProof/>
        </w:rPr>
        <w:lastRenderedPageBreak/>
        <w:drawing>
          <wp:anchor distT="0" distB="0" distL="114300" distR="114300" simplePos="0" relativeHeight="251669504" behindDoc="0" locked="0" layoutInCell="1" allowOverlap="1" wp14:anchorId="54E17ACD" wp14:editId="7801DD78">
            <wp:simplePos x="0" y="0"/>
            <wp:positionH relativeFrom="margin">
              <wp:posOffset>-277495</wp:posOffset>
            </wp:positionH>
            <wp:positionV relativeFrom="paragraph">
              <wp:posOffset>254635</wp:posOffset>
            </wp:positionV>
            <wp:extent cx="6160135" cy="7995285"/>
            <wp:effectExtent l="0" t="0" r="0" b="5715"/>
            <wp:wrapTopAndBottom/>
            <wp:docPr id="309283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83275"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160135" cy="7995285"/>
                    </a:xfrm>
                    <a:prstGeom prst="rect">
                      <a:avLst/>
                    </a:prstGeom>
                  </pic:spPr>
                </pic:pic>
              </a:graphicData>
            </a:graphic>
            <wp14:sizeRelH relativeFrom="margin">
              <wp14:pctWidth>0</wp14:pctWidth>
            </wp14:sizeRelH>
            <wp14:sizeRelV relativeFrom="margin">
              <wp14:pctHeight>0</wp14:pctHeight>
            </wp14:sizeRelV>
          </wp:anchor>
        </w:drawing>
      </w:r>
      <w:r w:rsidRPr="0017499C">
        <w:t>Hoja de asignatura</w:t>
      </w:r>
      <w:bookmarkEnd w:id="5"/>
      <w:r w:rsidRPr="0017499C">
        <w:t xml:space="preserve"> </w:t>
      </w:r>
    </w:p>
    <w:p w14:paraId="60D48C87" w14:textId="3A445FC8" w:rsidR="0017499C" w:rsidRDefault="0017499C" w:rsidP="0017499C">
      <w:pPr>
        <w:pStyle w:val="Ttulo1"/>
      </w:pPr>
      <w:bookmarkStart w:id="6" w:name="_Toc207901950"/>
      <w:r>
        <w:lastRenderedPageBreak/>
        <w:t>Ponderaciones</w:t>
      </w:r>
      <w:bookmarkEnd w:id="6"/>
      <w:r>
        <w:t xml:space="preserve"> </w:t>
      </w:r>
    </w:p>
    <w:p w14:paraId="65C89F17" w14:textId="758E8FD3" w:rsidR="0066115F" w:rsidRDefault="0066115F" w:rsidP="0066115F">
      <w:pPr>
        <w:pStyle w:val="PARRAFO"/>
      </w:pPr>
      <w:r>
        <w:t>SABER 40%</w:t>
      </w:r>
    </w:p>
    <w:p w14:paraId="4F446366" w14:textId="6C15B68E" w:rsidR="0066115F" w:rsidRDefault="0066115F" w:rsidP="0066115F">
      <w:pPr>
        <w:pStyle w:val="PARRAFO"/>
      </w:pPr>
      <w:r>
        <w:t>SABER HACER 50%</w:t>
      </w:r>
    </w:p>
    <w:p w14:paraId="09400F74" w14:textId="77777777" w:rsidR="00733AD6" w:rsidRDefault="0066115F" w:rsidP="0066115F">
      <w:pPr>
        <w:pStyle w:val="PARRAFO"/>
      </w:pPr>
      <w:r>
        <w:t>SER Y CONVIVIR 10%</w:t>
      </w:r>
    </w:p>
    <w:p w14:paraId="6C1B54BE" w14:textId="7A9A3715" w:rsidR="0017499C" w:rsidRDefault="0017499C" w:rsidP="0066115F">
      <w:pPr>
        <w:pStyle w:val="PARRAFO"/>
        <w:rPr>
          <w:rFonts w:eastAsiaTheme="majorEastAsia" w:cstheme="majorBidi"/>
          <w:b/>
          <w:kern w:val="2"/>
          <w:sz w:val="28"/>
          <w:szCs w:val="40"/>
          <w:lang w:val="es-MX"/>
          <w14:ligatures w14:val="standardContextual"/>
        </w:rPr>
      </w:pPr>
      <w:r>
        <w:br w:type="page"/>
      </w:r>
    </w:p>
    <w:p w14:paraId="43CD6910" w14:textId="02D0375E" w:rsidR="0017499C" w:rsidRDefault="006D4131" w:rsidP="0017499C">
      <w:pPr>
        <w:pStyle w:val="Ttulo1"/>
      </w:pPr>
      <w:bookmarkStart w:id="7" w:name="_Toc207901951"/>
      <w:r>
        <w:lastRenderedPageBreak/>
        <w:t xml:space="preserve">PROGRAMA DE </w:t>
      </w:r>
      <w:r w:rsidR="0017499C">
        <w:t>UNIDAD I</w:t>
      </w:r>
      <w:r>
        <w:t xml:space="preserve">: </w:t>
      </w:r>
      <w:r w:rsidRPr="006D4131">
        <w:rPr>
          <w:lang w:val="es-ES"/>
        </w:rPr>
        <w:t>FUNDAMENTOS DE ARQUITECTURAS DE SOFTWARE</w:t>
      </w:r>
      <w:bookmarkEnd w:id="7"/>
    </w:p>
    <w:p w14:paraId="46D80C8F" w14:textId="14B50320" w:rsidR="0017499C" w:rsidRDefault="006D4131" w:rsidP="0017499C">
      <w:pPr>
        <w:rPr>
          <w:lang w:val="es-MX"/>
        </w:rPr>
      </w:pPr>
      <w:r w:rsidRPr="006D4131">
        <w:rPr>
          <w:lang w:val="es-MX"/>
        </w:rPr>
        <w:drawing>
          <wp:inline distT="0" distB="0" distL="0" distR="0" wp14:anchorId="7F459520" wp14:editId="40C9ED92">
            <wp:extent cx="5612130" cy="7047230"/>
            <wp:effectExtent l="0" t="0" r="7620" b="1270"/>
            <wp:docPr id="1332831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31251" name=""/>
                    <pic:cNvPicPr/>
                  </pic:nvPicPr>
                  <pic:blipFill>
                    <a:blip r:embed="rId9"/>
                    <a:stretch>
                      <a:fillRect/>
                    </a:stretch>
                  </pic:blipFill>
                  <pic:spPr>
                    <a:xfrm>
                      <a:off x="0" y="0"/>
                      <a:ext cx="5612130" cy="7047230"/>
                    </a:xfrm>
                    <a:prstGeom prst="rect">
                      <a:avLst/>
                    </a:prstGeom>
                  </pic:spPr>
                </pic:pic>
              </a:graphicData>
            </a:graphic>
          </wp:inline>
        </w:drawing>
      </w:r>
    </w:p>
    <w:p w14:paraId="237DB8D9" w14:textId="06504522" w:rsidR="0017499C" w:rsidRDefault="0017499C" w:rsidP="0017499C">
      <w:pPr>
        <w:rPr>
          <w:lang w:val="es-MX"/>
        </w:rPr>
      </w:pPr>
    </w:p>
    <w:p w14:paraId="5078CBAB" w14:textId="6CE70536" w:rsidR="0066115F" w:rsidRDefault="0066115F">
      <w:pPr>
        <w:widowControl/>
        <w:autoSpaceDE/>
        <w:autoSpaceDN/>
        <w:spacing w:after="160" w:line="259" w:lineRule="auto"/>
        <w:rPr>
          <w:lang w:val="es-MX"/>
        </w:rPr>
      </w:pPr>
    </w:p>
    <w:p w14:paraId="3E95E971" w14:textId="0D3F8546" w:rsidR="00472778" w:rsidRDefault="00472778" w:rsidP="00472778">
      <w:pPr>
        <w:pStyle w:val="Ttulo2"/>
        <w:rPr>
          <w:lang w:val="es-MX"/>
        </w:rPr>
      </w:pPr>
      <w:bookmarkStart w:id="8" w:name="_Toc207901952"/>
      <w:r>
        <w:rPr>
          <w:lang w:val="es-MX"/>
        </w:rPr>
        <w:lastRenderedPageBreak/>
        <w:t>Definición del concepto de arquitectura de software</w:t>
      </w:r>
      <w:bookmarkEnd w:id="8"/>
    </w:p>
    <w:p w14:paraId="4FFB292B" w14:textId="2A594AC3" w:rsidR="00472778" w:rsidRPr="00472778" w:rsidRDefault="00472778" w:rsidP="00472778">
      <w:pPr>
        <w:pStyle w:val="PARRAFO"/>
        <w:rPr>
          <w:lang w:val="es-MX"/>
        </w:rPr>
      </w:pPr>
      <w:r w:rsidRPr="00472778">
        <w:rPr>
          <w:lang w:val="es-MX"/>
        </w:rPr>
        <w:t xml:space="preserve">La arquitectura de software constituye la organización fundamental de un sistema de software, definida por sus componentes principales, las relaciones entre dichos componentes, el entorno en el que operan, y los principios rectores que guían su diseño y evolución posterior. Esta definición, basada en el estándar IEEE/ISO/IEC 42010, establece que la arquitectura trasciende la mera codificación para convertirse en el </w:t>
      </w:r>
      <w:proofErr w:type="spellStart"/>
      <w:r w:rsidRPr="00472778">
        <w:rPr>
          <w:lang w:val="es-MX"/>
        </w:rPr>
        <w:t>blueprint</w:t>
      </w:r>
      <w:proofErr w:type="spellEnd"/>
      <w:r w:rsidRPr="00472778">
        <w:rPr>
          <w:lang w:val="es-MX"/>
        </w:rPr>
        <w:t xml:space="preserve"> conceptual que determina las características de calidad del sistema resultante.</w:t>
      </w:r>
    </w:p>
    <w:p w14:paraId="71672EBC" w14:textId="77777777" w:rsidR="00472778" w:rsidRDefault="00472778" w:rsidP="00472778">
      <w:pPr>
        <w:pStyle w:val="PARRAFO"/>
        <w:rPr>
          <w:lang w:val="es-MX"/>
        </w:rPr>
      </w:pPr>
      <w:r w:rsidRPr="00472778">
        <w:rPr>
          <w:lang w:val="es-MX"/>
        </w:rPr>
        <w:t>La arquitectura de software se distingue del diseño detallado por su nivel de abstracción y alcance de impacto. Mientras el diseño detallado se enfoca en algoritmos específicos y estructuras de datos particulares, la arquitectura establece decisiones de alto nivel que afectan múltiples componentes y determinan atributos sistémicos como escalabilidad, seguridad y mantenibilidad.</w:t>
      </w:r>
    </w:p>
    <w:p w14:paraId="0D2375F7" w14:textId="77777777" w:rsidR="00472778" w:rsidRPr="00472778" w:rsidRDefault="00472778" w:rsidP="00472778">
      <w:pPr>
        <w:pStyle w:val="Ttulo2"/>
        <w:rPr>
          <w:lang w:val="es-MX"/>
        </w:rPr>
      </w:pPr>
      <w:bookmarkStart w:id="9" w:name="_Toc207901953"/>
      <w:r w:rsidRPr="00472778">
        <w:rPr>
          <w:lang w:val="es-MX"/>
        </w:rPr>
        <w:t>Características de las Arquitecturas de Software</w:t>
      </w:r>
      <w:bookmarkEnd w:id="9"/>
    </w:p>
    <w:p w14:paraId="247146E5" w14:textId="77777777" w:rsidR="00472778" w:rsidRPr="00472778" w:rsidRDefault="00472778" w:rsidP="00472778">
      <w:pPr>
        <w:pStyle w:val="PARRAFO"/>
      </w:pPr>
      <w:r w:rsidRPr="00472778">
        <w:t>Las arquitecturas de software se caracterizan por cuatro elementos constitutivos fundamentales:</w:t>
      </w:r>
    </w:p>
    <w:p w14:paraId="28B98194" w14:textId="77777777" w:rsidR="00472778" w:rsidRPr="00472778" w:rsidRDefault="00472778" w:rsidP="00472778">
      <w:pPr>
        <w:pStyle w:val="PARRAFO"/>
        <w:numPr>
          <w:ilvl w:val="0"/>
          <w:numId w:val="2"/>
        </w:numPr>
      </w:pPr>
      <w:r w:rsidRPr="00472778">
        <w:rPr>
          <w:b/>
          <w:bCs/>
        </w:rPr>
        <w:t>Componentes:</w:t>
      </w:r>
      <w:r w:rsidRPr="00472778">
        <w:t xml:space="preserve"> Unidades computacionales que encapsulan funcionalidades específicas del sistema. Pueden representar módulos, servicios, objetos o cualquier elemento que realice procesamiento computacional definido.</w:t>
      </w:r>
    </w:p>
    <w:p w14:paraId="6FACE20E" w14:textId="77777777" w:rsidR="00472778" w:rsidRPr="00472778" w:rsidRDefault="00472778" w:rsidP="00472778">
      <w:pPr>
        <w:pStyle w:val="PARRAFO"/>
        <w:numPr>
          <w:ilvl w:val="0"/>
          <w:numId w:val="2"/>
        </w:numPr>
      </w:pPr>
      <w:r w:rsidRPr="00472778">
        <w:rPr>
          <w:b/>
          <w:bCs/>
        </w:rPr>
        <w:t>Conectores:</w:t>
      </w:r>
      <w:r w:rsidRPr="00472778">
        <w:t xml:space="preserve"> Mecanismos que facilitan la interacción y comunicación entre componentes. Incluyen protocolos de comunicación, interfaces de </w:t>
      </w:r>
      <w:r w:rsidRPr="00472778">
        <w:lastRenderedPageBreak/>
        <w:t>programación (</w:t>
      </w:r>
      <w:proofErr w:type="spellStart"/>
      <w:r w:rsidRPr="00472778">
        <w:t>APIs</w:t>
      </w:r>
      <w:proofErr w:type="spellEnd"/>
      <w:r w:rsidRPr="00472778">
        <w:t>), buses de mensaje y cualquier medio que permita intercambio de datos o control.</w:t>
      </w:r>
    </w:p>
    <w:p w14:paraId="56692460" w14:textId="77777777" w:rsidR="00472778" w:rsidRPr="00472778" w:rsidRDefault="00472778" w:rsidP="00472778">
      <w:pPr>
        <w:pStyle w:val="PARRAFO"/>
        <w:numPr>
          <w:ilvl w:val="0"/>
          <w:numId w:val="2"/>
        </w:numPr>
      </w:pPr>
      <w:r w:rsidRPr="00472778">
        <w:rPr>
          <w:b/>
          <w:bCs/>
        </w:rPr>
        <w:t>Configuración:</w:t>
      </w:r>
      <w:r w:rsidRPr="00472778">
        <w:t xml:space="preserve"> La topología estructural que describe cómo los componentes y conectores se relacionan para formar el sistema completo. Define la organización espacial y temporal de los elementos arquitectónicos.</w:t>
      </w:r>
    </w:p>
    <w:p w14:paraId="4139D0CC" w14:textId="4F563C80" w:rsidR="00472778" w:rsidRDefault="00472778" w:rsidP="00472778">
      <w:pPr>
        <w:pStyle w:val="PARRAFO"/>
        <w:numPr>
          <w:ilvl w:val="0"/>
          <w:numId w:val="2"/>
        </w:numPr>
      </w:pPr>
      <w:r w:rsidRPr="00472778">
        <w:rPr>
          <w:b/>
          <w:bCs/>
        </w:rPr>
        <w:t>Restricciones:</w:t>
      </w:r>
      <w:r w:rsidRPr="00472778">
        <w:t xml:space="preserve"> Limitaciones y directrices que gobiernan el diseño, implementación y evolución del sistema. Incluyen restricciones tecnológicas, de rendimiento, de seguridad y de negocio.</w:t>
      </w:r>
    </w:p>
    <w:p w14:paraId="40135838" w14:textId="77777777" w:rsidR="00472778" w:rsidRPr="00472778" w:rsidRDefault="00472778" w:rsidP="00472778">
      <w:pPr>
        <w:pStyle w:val="Ttulo2"/>
        <w:rPr>
          <w:lang w:val="es-MX"/>
        </w:rPr>
      </w:pPr>
      <w:bookmarkStart w:id="10" w:name="_Toc207901954"/>
      <w:proofErr w:type="spellStart"/>
      <w:r w:rsidRPr="00472778">
        <w:rPr>
          <w:bCs/>
          <w:lang w:val="es-MX"/>
        </w:rPr>
        <w:t>Frameworks</w:t>
      </w:r>
      <w:proofErr w:type="spellEnd"/>
      <w:r w:rsidRPr="00472778">
        <w:rPr>
          <w:bCs/>
          <w:lang w:val="es-MX"/>
        </w:rPr>
        <w:t xml:space="preserve"> de Arquitectura de Software</w:t>
      </w:r>
      <w:bookmarkEnd w:id="10"/>
    </w:p>
    <w:p w14:paraId="412C3ECD" w14:textId="77777777" w:rsidR="00472778" w:rsidRPr="00472778" w:rsidRDefault="00472778" w:rsidP="00472778">
      <w:pPr>
        <w:pStyle w:val="PARRAFO"/>
        <w:rPr>
          <w:lang w:val="es-MX"/>
        </w:rPr>
      </w:pPr>
      <w:r w:rsidRPr="00472778">
        <w:rPr>
          <w:lang w:val="es-MX"/>
        </w:rPr>
        <w:t xml:space="preserve">Los </w:t>
      </w:r>
      <w:proofErr w:type="spellStart"/>
      <w:r w:rsidRPr="00472778">
        <w:rPr>
          <w:lang w:val="es-MX"/>
        </w:rPr>
        <w:t>frameworks</w:t>
      </w:r>
      <w:proofErr w:type="spellEnd"/>
      <w:r w:rsidRPr="00472778">
        <w:rPr>
          <w:lang w:val="es-MX"/>
        </w:rPr>
        <w:t xml:space="preserve"> de arquitectura proporcionan metodologías estructuradas y herramientas conceptuales para el desarrollo sistemático de arquitecturas de software empresariales. Estos marcos de trabajo establecen procesos, artefactos y mejores prácticas que guían a los arquitectos en la toma de decisiones complejas.</w:t>
      </w:r>
    </w:p>
    <w:p w14:paraId="59720BDF" w14:textId="77777777" w:rsidR="00472778" w:rsidRPr="00472778" w:rsidRDefault="00472778" w:rsidP="00472778">
      <w:pPr>
        <w:pStyle w:val="PARRAFO"/>
        <w:rPr>
          <w:b/>
          <w:lang w:val="es-MX"/>
        </w:rPr>
      </w:pPr>
      <w:r w:rsidRPr="00472778">
        <w:rPr>
          <w:b/>
          <w:lang w:val="es-MX"/>
        </w:rPr>
        <w:t>TOGAF (</w:t>
      </w:r>
      <w:proofErr w:type="spellStart"/>
      <w:r w:rsidRPr="00472778">
        <w:rPr>
          <w:b/>
          <w:lang w:val="es-MX"/>
        </w:rPr>
        <w:t>The</w:t>
      </w:r>
      <w:proofErr w:type="spellEnd"/>
      <w:r w:rsidRPr="00472778">
        <w:rPr>
          <w:b/>
          <w:lang w:val="es-MX"/>
        </w:rPr>
        <w:t xml:space="preserve"> Open </w:t>
      </w:r>
      <w:proofErr w:type="spellStart"/>
      <w:r w:rsidRPr="00472778">
        <w:rPr>
          <w:b/>
          <w:lang w:val="es-MX"/>
        </w:rPr>
        <w:t>Group</w:t>
      </w:r>
      <w:proofErr w:type="spellEnd"/>
      <w:r w:rsidRPr="00472778">
        <w:rPr>
          <w:b/>
          <w:lang w:val="es-MX"/>
        </w:rPr>
        <w:t xml:space="preserve"> </w:t>
      </w:r>
      <w:proofErr w:type="spellStart"/>
      <w:r w:rsidRPr="00472778">
        <w:rPr>
          <w:b/>
          <w:lang w:val="es-MX"/>
        </w:rPr>
        <w:t>Architecture</w:t>
      </w:r>
      <w:proofErr w:type="spellEnd"/>
      <w:r w:rsidRPr="00472778">
        <w:rPr>
          <w:b/>
          <w:lang w:val="es-MX"/>
        </w:rPr>
        <w:t xml:space="preserve"> Framework)</w:t>
      </w:r>
    </w:p>
    <w:p w14:paraId="073E5C35" w14:textId="77777777" w:rsidR="00472778" w:rsidRPr="00472778" w:rsidRDefault="00472778" w:rsidP="00472778">
      <w:pPr>
        <w:pStyle w:val="PARRAFO"/>
        <w:rPr>
          <w:lang w:val="es-MX"/>
        </w:rPr>
      </w:pPr>
      <w:r w:rsidRPr="00472778">
        <w:rPr>
          <w:lang w:val="es-MX"/>
        </w:rPr>
        <w:t xml:space="preserve">TOGAF representa uno de los </w:t>
      </w:r>
      <w:proofErr w:type="spellStart"/>
      <w:r w:rsidRPr="00472778">
        <w:rPr>
          <w:lang w:val="es-MX"/>
        </w:rPr>
        <w:t>frameworks</w:t>
      </w:r>
      <w:proofErr w:type="spellEnd"/>
      <w:r w:rsidRPr="00472778">
        <w:rPr>
          <w:lang w:val="es-MX"/>
        </w:rPr>
        <w:t xml:space="preserve"> más comprehensivos para el desarrollo de arquitecturas empresariales. Su metodología central, el </w:t>
      </w:r>
      <w:proofErr w:type="spellStart"/>
      <w:r w:rsidRPr="00472778">
        <w:rPr>
          <w:lang w:val="es-MX"/>
        </w:rPr>
        <w:t>Architecture</w:t>
      </w:r>
      <w:proofErr w:type="spellEnd"/>
      <w:r w:rsidRPr="00472778">
        <w:rPr>
          <w:lang w:val="es-MX"/>
        </w:rPr>
        <w:t xml:space="preserve"> </w:t>
      </w:r>
      <w:proofErr w:type="spellStart"/>
      <w:r w:rsidRPr="00472778">
        <w:rPr>
          <w:lang w:val="es-MX"/>
        </w:rPr>
        <w:t>Development</w:t>
      </w:r>
      <w:proofErr w:type="spellEnd"/>
      <w:r w:rsidRPr="00472778">
        <w:rPr>
          <w:lang w:val="es-MX"/>
        </w:rPr>
        <w:t xml:space="preserve"> </w:t>
      </w:r>
      <w:proofErr w:type="spellStart"/>
      <w:r w:rsidRPr="00472778">
        <w:rPr>
          <w:lang w:val="es-MX"/>
        </w:rPr>
        <w:t>Method</w:t>
      </w:r>
      <w:proofErr w:type="spellEnd"/>
      <w:r w:rsidRPr="00472778">
        <w:rPr>
          <w:lang w:val="es-MX"/>
        </w:rPr>
        <w:t xml:space="preserve"> (ADM), proporciona un enfoque iterativo que abarca ocho fases principales:</w:t>
      </w:r>
    </w:p>
    <w:p w14:paraId="7E6409D5" w14:textId="77777777" w:rsidR="00472778" w:rsidRPr="00472778" w:rsidRDefault="00472778" w:rsidP="00472778">
      <w:pPr>
        <w:pStyle w:val="PARRAFO"/>
        <w:numPr>
          <w:ilvl w:val="0"/>
          <w:numId w:val="7"/>
        </w:numPr>
        <w:rPr>
          <w:lang w:val="es-MX"/>
        </w:rPr>
      </w:pPr>
      <w:r w:rsidRPr="00472778">
        <w:rPr>
          <w:b/>
          <w:lang w:val="es-MX"/>
        </w:rPr>
        <w:t>Fase Preliminar:</w:t>
      </w:r>
      <w:r w:rsidRPr="00472778">
        <w:rPr>
          <w:lang w:val="es-MX"/>
        </w:rPr>
        <w:t xml:space="preserve"> Preparación </w:t>
      </w:r>
      <w:proofErr w:type="spellStart"/>
      <w:r w:rsidRPr="00472778">
        <w:rPr>
          <w:lang w:val="es-MX"/>
        </w:rPr>
        <w:t>y</w:t>
      </w:r>
      <w:proofErr w:type="spellEnd"/>
      <w:r w:rsidRPr="00472778">
        <w:rPr>
          <w:lang w:val="es-MX"/>
        </w:rPr>
        <w:t xml:space="preserve"> iniciación del esfuerzo arquitectónico</w:t>
      </w:r>
    </w:p>
    <w:p w14:paraId="5EDA3380" w14:textId="77777777" w:rsidR="00472778" w:rsidRPr="00472778" w:rsidRDefault="00472778" w:rsidP="00472778">
      <w:pPr>
        <w:pStyle w:val="PARRAFO"/>
        <w:numPr>
          <w:ilvl w:val="0"/>
          <w:numId w:val="7"/>
        </w:numPr>
        <w:rPr>
          <w:lang w:val="es-MX"/>
        </w:rPr>
      </w:pPr>
      <w:r w:rsidRPr="00472778">
        <w:rPr>
          <w:b/>
          <w:lang w:val="es-MX"/>
        </w:rPr>
        <w:t>Fase A - Visión de Arquitectura</w:t>
      </w:r>
      <w:r w:rsidRPr="00472778">
        <w:rPr>
          <w:bCs/>
          <w:lang w:val="es-MX"/>
        </w:rPr>
        <w:t>:</w:t>
      </w:r>
      <w:r w:rsidRPr="00472778">
        <w:rPr>
          <w:lang w:val="es-MX"/>
        </w:rPr>
        <w:t xml:space="preserve"> Establecimiento del alcance y expectativas</w:t>
      </w:r>
    </w:p>
    <w:p w14:paraId="73F6B0E7" w14:textId="77777777" w:rsidR="00472778" w:rsidRPr="00472778" w:rsidRDefault="00472778" w:rsidP="00472778">
      <w:pPr>
        <w:pStyle w:val="PARRAFO"/>
        <w:numPr>
          <w:ilvl w:val="0"/>
          <w:numId w:val="7"/>
        </w:numPr>
        <w:rPr>
          <w:lang w:val="es-MX"/>
        </w:rPr>
      </w:pPr>
      <w:r w:rsidRPr="00472778">
        <w:rPr>
          <w:b/>
          <w:lang w:val="es-MX"/>
        </w:rPr>
        <w:lastRenderedPageBreak/>
        <w:t>Fase B - Arquitectura de Negocio</w:t>
      </w:r>
      <w:r w:rsidRPr="00472778">
        <w:rPr>
          <w:bCs/>
          <w:lang w:val="es-MX"/>
        </w:rPr>
        <w:t>:</w:t>
      </w:r>
      <w:r w:rsidRPr="00472778">
        <w:rPr>
          <w:lang w:val="es-MX"/>
        </w:rPr>
        <w:t xml:space="preserve"> Desarrollo de la arquitectura de procesos de negocio</w:t>
      </w:r>
    </w:p>
    <w:p w14:paraId="59ED9457" w14:textId="77777777" w:rsidR="00472778" w:rsidRPr="00472778" w:rsidRDefault="00472778" w:rsidP="00472778">
      <w:pPr>
        <w:pStyle w:val="PARRAFO"/>
        <w:numPr>
          <w:ilvl w:val="0"/>
          <w:numId w:val="7"/>
        </w:numPr>
        <w:rPr>
          <w:lang w:val="es-MX"/>
        </w:rPr>
      </w:pPr>
      <w:r w:rsidRPr="00472778">
        <w:rPr>
          <w:b/>
          <w:lang w:val="es-MX"/>
        </w:rPr>
        <w:t>Fase C - Arquitectura de Sistemas de Información:</w:t>
      </w:r>
      <w:r w:rsidRPr="00472778">
        <w:rPr>
          <w:lang w:val="es-MX"/>
        </w:rPr>
        <w:t xml:space="preserve"> Diseño de arquitecturas de datos y aplicaciones</w:t>
      </w:r>
    </w:p>
    <w:p w14:paraId="0A60A25A" w14:textId="77777777" w:rsidR="00472778" w:rsidRPr="00472778" w:rsidRDefault="00472778" w:rsidP="00472778">
      <w:pPr>
        <w:pStyle w:val="PARRAFO"/>
        <w:numPr>
          <w:ilvl w:val="0"/>
          <w:numId w:val="7"/>
        </w:numPr>
        <w:rPr>
          <w:lang w:val="es-MX"/>
        </w:rPr>
      </w:pPr>
      <w:r w:rsidRPr="00472778">
        <w:rPr>
          <w:b/>
          <w:lang w:val="es-MX"/>
        </w:rPr>
        <w:t>Fase D - Arquitectura Tecnológica:</w:t>
      </w:r>
      <w:r w:rsidRPr="00472778">
        <w:rPr>
          <w:lang w:val="es-MX"/>
        </w:rPr>
        <w:t xml:space="preserve"> Definición de la infraestructura tecnológica</w:t>
      </w:r>
    </w:p>
    <w:p w14:paraId="38411AE1" w14:textId="77777777" w:rsidR="00472778" w:rsidRPr="00472778" w:rsidRDefault="00472778" w:rsidP="00472778">
      <w:pPr>
        <w:pStyle w:val="PARRAFO"/>
        <w:numPr>
          <w:ilvl w:val="0"/>
          <w:numId w:val="7"/>
        </w:numPr>
        <w:rPr>
          <w:lang w:val="es-MX"/>
        </w:rPr>
      </w:pPr>
      <w:r w:rsidRPr="00472778">
        <w:rPr>
          <w:b/>
          <w:lang w:val="es-MX"/>
        </w:rPr>
        <w:t>Fase E - Oportunidades y Soluciones:</w:t>
      </w:r>
      <w:r w:rsidRPr="00472778">
        <w:rPr>
          <w:lang w:val="es-MX"/>
        </w:rPr>
        <w:t xml:space="preserve"> Planificación inicial de implementación</w:t>
      </w:r>
    </w:p>
    <w:p w14:paraId="34B10ED1" w14:textId="77777777" w:rsidR="00472778" w:rsidRPr="00472778" w:rsidRDefault="00472778" w:rsidP="00472778">
      <w:pPr>
        <w:pStyle w:val="PARRAFO"/>
        <w:numPr>
          <w:ilvl w:val="0"/>
          <w:numId w:val="7"/>
        </w:numPr>
        <w:rPr>
          <w:lang w:val="es-MX"/>
        </w:rPr>
      </w:pPr>
      <w:r w:rsidRPr="00472778">
        <w:rPr>
          <w:b/>
          <w:lang w:val="es-MX"/>
        </w:rPr>
        <w:t>Fase F - Planificación de Migración:</w:t>
      </w:r>
      <w:r w:rsidRPr="00472778">
        <w:rPr>
          <w:lang w:val="es-MX"/>
        </w:rPr>
        <w:t xml:space="preserve"> Desarrollo del plan detallado de implementación</w:t>
      </w:r>
    </w:p>
    <w:p w14:paraId="0792430B" w14:textId="77777777" w:rsidR="00472778" w:rsidRPr="00472778" w:rsidRDefault="00472778" w:rsidP="00472778">
      <w:pPr>
        <w:pStyle w:val="PARRAFO"/>
        <w:numPr>
          <w:ilvl w:val="0"/>
          <w:numId w:val="7"/>
        </w:numPr>
        <w:rPr>
          <w:lang w:val="es-MX"/>
        </w:rPr>
      </w:pPr>
      <w:r w:rsidRPr="00472778">
        <w:rPr>
          <w:b/>
          <w:lang w:val="es-MX"/>
        </w:rPr>
        <w:t>Fase G - Gobierno de Implementación:</w:t>
      </w:r>
      <w:r w:rsidRPr="00472778">
        <w:rPr>
          <w:lang w:val="es-MX"/>
        </w:rPr>
        <w:t xml:space="preserve"> Supervisión de la implementación</w:t>
      </w:r>
    </w:p>
    <w:p w14:paraId="1122ABAE" w14:textId="77777777" w:rsidR="00472778" w:rsidRPr="00472778" w:rsidRDefault="00472778" w:rsidP="00472778">
      <w:pPr>
        <w:pStyle w:val="PARRAFO"/>
        <w:numPr>
          <w:ilvl w:val="0"/>
          <w:numId w:val="7"/>
        </w:numPr>
        <w:rPr>
          <w:lang w:val="es-MX"/>
        </w:rPr>
      </w:pPr>
      <w:r w:rsidRPr="00472778">
        <w:rPr>
          <w:b/>
          <w:lang w:val="es-MX"/>
        </w:rPr>
        <w:t>Fase H - Gestión de Cambios de Arquitectura:</w:t>
      </w:r>
      <w:r w:rsidRPr="00472778">
        <w:rPr>
          <w:lang w:val="es-MX"/>
        </w:rPr>
        <w:t xml:space="preserve"> Mantenimiento y evolución continua</w:t>
      </w:r>
    </w:p>
    <w:p w14:paraId="7A20EBE7" w14:textId="77777777" w:rsidR="00472778" w:rsidRPr="00472778" w:rsidRDefault="00472778" w:rsidP="00472778">
      <w:pPr>
        <w:pStyle w:val="PARRAFO"/>
        <w:rPr>
          <w:lang w:val="es-MX"/>
        </w:rPr>
      </w:pPr>
      <w:r w:rsidRPr="00472778">
        <w:rPr>
          <w:lang w:val="es-MX"/>
        </w:rPr>
        <w:t>El Enterprise Continuum de TOGAF proporciona un repositorio de activos arquitectónicos reutilizables, incluyendo modelos de referencia, patrones arquitectónicos y componentes específicos de industria.</w:t>
      </w:r>
    </w:p>
    <w:p w14:paraId="5C06F7E0" w14:textId="77777777" w:rsidR="00472778" w:rsidRPr="00472778" w:rsidRDefault="00472778" w:rsidP="00472778">
      <w:pPr>
        <w:pStyle w:val="PARRAFO"/>
        <w:rPr>
          <w:b/>
          <w:lang w:val="es-MX"/>
        </w:rPr>
      </w:pPr>
      <w:r w:rsidRPr="00472778">
        <w:rPr>
          <w:b/>
          <w:lang w:val="es-MX"/>
        </w:rPr>
        <w:t>Zachman Framework</w:t>
      </w:r>
    </w:p>
    <w:p w14:paraId="12602910" w14:textId="77777777" w:rsidR="00472778" w:rsidRPr="00472778" w:rsidRDefault="00472778" w:rsidP="00472778">
      <w:pPr>
        <w:pStyle w:val="PARRAFO"/>
        <w:rPr>
          <w:lang w:val="es-MX"/>
        </w:rPr>
      </w:pPr>
      <w:r w:rsidRPr="00472778">
        <w:rPr>
          <w:lang w:val="es-MX"/>
        </w:rPr>
        <w:lastRenderedPageBreak/>
        <w:t xml:space="preserve">El Zachman Framework establece una taxonomía para organizar la complejidad arquitectónica mediante una matriz bidimensional. Las seis perspectivas (filas) representan diferentes puntos de vista de </w:t>
      </w:r>
      <w:proofErr w:type="spellStart"/>
      <w:r w:rsidRPr="00472778">
        <w:rPr>
          <w:lang w:val="es-MX"/>
        </w:rPr>
        <w:t>stakeholders</w:t>
      </w:r>
      <w:proofErr w:type="spellEnd"/>
      <w:r w:rsidRPr="00472778">
        <w:rPr>
          <w:lang w:val="es-MX"/>
        </w:rPr>
        <w:t>:</w:t>
      </w:r>
    </w:p>
    <w:p w14:paraId="0E1418BE" w14:textId="77777777" w:rsidR="00472778" w:rsidRPr="00472778" w:rsidRDefault="00472778" w:rsidP="00472778">
      <w:pPr>
        <w:pStyle w:val="PARRAFO"/>
        <w:numPr>
          <w:ilvl w:val="0"/>
          <w:numId w:val="8"/>
        </w:numPr>
        <w:rPr>
          <w:lang w:val="es-MX"/>
        </w:rPr>
      </w:pPr>
      <w:r w:rsidRPr="00472778">
        <w:rPr>
          <w:b/>
          <w:lang w:val="es-MX"/>
        </w:rPr>
        <w:t>Planificador (Contextual):</w:t>
      </w:r>
      <w:r w:rsidRPr="00472778">
        <w:rPr>
          <w:lang w:val="es-MX"/>
        </w:rPr>
        <w:t xml:space="preserve"> Establece el alcance y motivaciones del sistema</w:t>
      </w:r>
    </w:p>
    <w:p w14:paraId="3405E0E7" w14:textId="77777777" w:rsidR="00472778" w:rsidRPr="00472778" w:rsidRDefault="00472778" w:rsidP="00472778">
      <w:pPr>
        <w:pStyle w:val="PARRAFO"/>
        <w:numPr>
          <w:ilvl w:val="0"/>
          <w:numId w:val="8"/>
        </w:numPr>
        <w:rPr>
          <w:lang w:val="es-MX"/>
        </w:rPr>
      </w:pPr>
      <w:r w:rsidRPr="00472778">
        <w:rPr>
          <w:b/>
          <w:lang w:val="es-MX"/>
        </w:rPr>
        <w:t>Propietario (Conceptual):</w:t>
      </w:r>
      <w:r w:rsidRPr="00472778">
        <w:rPr>
          <w:lang w:val="es-MX"/>
        </w:rPr>
        <w:t xml:space="preserve"> Define conceptos de negocio y requerimientos</w:t>
      </w:r>
    </w:p>
    <w:p w14:paraId="6091DA61" w14:textId="77777777" w:rsidR="00472778" w:rsidRPr="00472778" w:rsidRDefault="00472778" w:rsidP="00472778">
      <w:pPr>
        <w:pStyle w:val="PARRAFO"/>
        <w:numPr>
          <w:ilvl w:val="0"/>
          <w:numId w:val="8"/>
        </w:numPr>
        <w:rPr>
          <w:lang w:val="es-MX"/>
        </w:rPr>
      </w:pPr>
      <w:r w:rsidRPr="00472778">
        <w:rPr>
          <w:b/>
          <w:lang w:val="es-MX"/>
        </w:rPr>
        <w:t>Diseñador (Lógico):</w:t>
      </w:r>
      <w:r w:rsidRPr="00472778">
        <w:rPr>
          <w:lang w:val="es-MX"/>
        </w:rPr>
        <w:t xml:space="preserve"> Especifica modelos independientes de tecnología</w:t>
      </w:r>
    </w:p>
    <w:p w14:paraId="56739A9F" w14:textId="77777777" w:rsidR="00472778" w:rsidRPr="00472778" w:rsidRDefault="00472778" w:rsidP="00472778">
      <w:pPr>
        <w:pStyle w:val="PARRAFO"/>
        <w:numPr>
          <w:ilvl w:val="0"/>
          <w:numId w:val="8"/>
        </w:numPr>
        <w:rPr>
          <w:lang w:val="es-MX"/>
        </w:rPr>
      </w:pPr>
      <w:r w:rsidRPr="00472778">
        <w:rPr>
          <w:b/>
          <w:lang w:val="es-MX"/>
        </w:rPr>
        <w:t>Constructor (Físico):</w:t>
      </w:r>
      <w:r w:rsidRPr="00472778">
        <w:rPr>
          <w:lang w:val="es-MX"/>
        </w:rPr>
        <w:t xml:space="preserve"> Desarrolla modelos considerando restricciones tecnológicas</w:t>
      </w:r>
    </w:p>
    <w:p w14:paraId="2BFFA85E" w14:textId="77777777" w:rsidR="00472778" w:rsidRPr="00472778" w:rsidRDefault="00472778" w:rsidP="00472778">
      <w:pPr>
        <w:pStyle w:val="PARRAFO"/>
        <w:numPr>
          <w:ilvl w:val="0"/>
          <w:numId w:val="8"/>
        </w:numPr>
        <w:rPr>
          <w:lang w:val="es-MX"/>
        </w:rPr>
      </w:pPr>
      <w:r w:rsidRPr="00472778">
        <w:rPr>
          <w:b/>
          <w:lang w:val="es-MX"/>
        </w:rPr>
        <w:t xml:space="preserve">Implementador (As </w:t>
      </w:r>
      <w:proofErr w:type="spellStart"/>
      <w:r w:rsidRPr="00472778">
        <w:rPr>
          <w:b/>
          <w:lang w:val="es-MX"/>
        </w:rPr>
        <w:t>Built</w:t>
      </w:r>
      <w:proofErr w:type="spellEnd"/>
      <w:r w:rsidRPr="00472778">
        <w:rPr>
          <w:b/>
          <w:lang w:val="es-MX"/>
        </w:rPr>
        <w:t xml:space="preserve">): </w:t>
      </w:r>
      <w:r w:rsidRPr="00472778">
        <w:rPr>
          <w:lang w:val="es-MX"/>
        </w:rPr>
        <w:t>Produce componentes configurados y desplegados</w:t>
      </w:r>
    </w:p>
    <w:p w14:paraId="09EAF97D" w14:textId="2D4FC989" w:rsidR="00472778" w:rsidRPr="00472778" w:rsidRDefault="00472778" w:rsidP="00472778">
      <w:pPr>
        <w:pStyle w:val="PARRAFO"/>
        <w:numPr>
          <w:ilvl w:val="0"/>
          <w:numId w:val="8"/>
        </w:numPr>
        <w:rPr>
          <w:lang w:val="es-MX"/>
        </w:rPr>
      </w:pPr>
      <w:r>
        <w:rPr>
          <w:b/>
          <w:lang w:val="es-MX"/>
        </w:rPr>
        <w:t>n</w:t>
      </w:r>
      <w:r w:rsidRPr="00472778">
        <w:rPr>
          <w:lang w:val="es-MX"/>
        </w:rPr>
        <w:t xml:space="preserve"> Opera y mantiene el sistema en producción</w:t>
      </w:r>
    </w:p>
    <w:p w14:paraId="1671F400" w14:textId="77777777" w:rsidR="00472778" w:rsidRPr="00472778" w:rsidRDefault="00472778" w:rsidP="00472778">
      <w:pPr>
        <w:pStyle w:val="PARRAFO"/>
        <w:rPr>
          <w:lang w:val="es-MX"/>
        </w:rPr>
      </w:pPr>
      <w:r w:rsidRPr="00472778">
        <w:rPr>
          <w:lang w:val="es-MX"/>
        </w:rPr>
        <w:t>Las seis interrogantes (columnas) abordan aspectos fundamentales: Qué (datos), Cómo (función), Dónde (red), Quién (personas), Cuándo (tiempo), Por qué (motivación).</w:t>
      </w:r>
    </w:p>
    <w:p w14:paraId="2CAA5155" w14:textId="77777777" w:rsidR="00472778" w:rsidRPr="00472778" w:rsidRDefault="00472778" w:rsidP="00472778">
      <w:pPr>
        <w:pStyle w:val="PARRAFO"/>
        <w:rPr>
          <w:b/>
          <w:lang w:val="es-MX"/>
        </w:rPr>
      </w:pPr>
      <w:r w:rsidRPr="00472778">
        <w:rPr>
          <w:b/>
          <w:lang w:val="es-MX"/>
        </w:rPr>
        <w:t xml:space="preserve">SABSA (Sherwood </w:t>
      </w:r>
      <w:proofErr w:type="spellStart"/>
      <w:r w:rsidRPr="00472778">
        <w:rPr>
          <w:b/>
          <w:lang w:val="es-MX"/>
        </w:rPr>
        <w:t>Applied</w:t>
      </w:r>
      <w:proofErr w:type="spellEnd"/>
      <w:r w:rsidRPr="00472778">
        <w:rPr>
          <w:b/>
          <w:lang w:val="es-MX"/>
        </w:rPr>
        <w:t xml:space="preserve"> Business Security </w:t>
      </w:r>
      <w:proofErr w:type="spellStart"/>
      <w:r w:rsidRPr="00472778">
        <w:rPr>
          <w:b/>
          <w:lang w:val="es-MX"/>
        </w:rPr>
        <w:t>Architecture</w:t>
      </w:r>
      <w:proofErr w:type="spellEnd"/>
      <w:r w:rsidRPr="00472778">
        <w:rPr>
          <w:b/>
          <w:lang w:val="es-MX"/>
        </w:rPr>
        <w:t>)</w:t>
      </w:r>
    </w:p>
    <w:p w14:paraId="1CFEFF99" w14:textId="77777777" w:rsidR="00472778" w:rsidRPr="00472778" w:rsidRDefault="00472778" w:rsidP="00472778">
      <w:pPr>
        <w:pStyle w:val="PARRAFO"/>
        <w:rPr>
          <w:lang w:val="es-MX"/>
        </w:rPr>
      </w:pPr>
      <w:r w:rsidRPr="00472778">
        <w:rPr>
          <w:lang w:val="es-MX"/>
        </w:rPr>
        <w:t>SABSA extiende principios arquitectónicos tradicionales para abordar sistemáticamente la seguridad de sistemas. Su estructura en seis capas proporciona un marco integrado:</w:t>
      </w:r>
    </w:p>
    <w:p w14:paraId="7DA062A0" w14:textId="77777777" w:rsidR="00472778" w:rsidRPr="00472778" w:rsidRDefault="00472778" w:rsidP="00472778">
      <w:pPr>
        <w:pStyle w:val="PARRAFO"/>
        <w:numPr>
          <w:ilvl w:val="0"/>
          <w:numId w:val="6"/>
        </w:numPr>
        <w:rPr>
          <w:lang w:val="es-MX"/>
        </w:rPr>
      </w:pPr>
      <w:r w:rsidRPr="00472778">
        <w:rPr>
          <w:b/>
          <w:lang w:val="es-MX"/>
        </w:rPr>
        <w:t>Capa Contextual:</w:t>
      </w:r>
      <w:r w:rsidRPr="00472778">
        <w:rPr>
          <w:lang w:val="es-MX"/>
        </w:rPr>
        <w:t xml:space="preserve"> Define el ambiente de riesgo y objetivos de seguridad de negocio</w:t>
      </w:r>
    </w:p>
    <w:p w14:paraId="0CF4905C" w14:textId="77777777" w:rsidR="00472778" w:rsidRPr="00472778" w:rsidRDefault="00472778" w:rsidP="00472778">
      <w:pPr>
        <w:pStyle w:val="PARRAFO"/>
        <w:numPr>
          <w:ilvl w:val="0"/>
          <w:numId w:val="6"/>
        </w:numPr>
        <w:rPr>
          <w:lang w:val="es-MX"/>
        </w:rPr>
      </w:pPr>
      <w:r w:rsidRPr="00472778">
        <w:rPr>
          <w:b/>
          <w:lang w:val="es-MX"/>
        </w:rPr>
        <w:lastRenderedPageBreak/>
        <w:t>Capa Conceptual:</w:t>
      </w:r>
      <w:r w:rsidRPr="00472778">
        <w:rPr>
          <w:lang w:val="es-MX"/>
        </w:rPr>
        <w:t xml:space="preserve"> Desarrolla la arquitectura de seguridad de alto nivel</w:t>
      </w:r>
    </w:p>
    <w:p w14:paraId="1D52D332" w14:textId="77777777" w:rsidR="00472778" w:rsidRPr="00472778" w:rsidRDefault="00472778" w:rsidP="00472778">
      <w:pPr>
        <w:pStyle w:val="PARRAFO"/>
        <w:numPr>
          <w:ilvl w:val="0"/>
          <w:numId w:val="6"/>
        </w:numPr>
        <w:rPr>
          <w:lang w:val="es-MX"/>
        </w:rPr>
      </w:pPr>
      <w:r w:rsidRPr="00472778">
        <w:rPr>
          <w:b/>
          <w:lang w:val="es-MX"/>
        </w:rPr>
        <w:t>Capa Lógica:</w:t>
      </w:r>
      <w:r w:rsidRPr="00472778">
        <w:rPr>
          <w:lang w:val="es-MX"/>
        </w:rPr>
        <w:t xml:space="preserve"> Especifica servicios y mecanismos de seguridad</w:t>
      </w:r>
    </w:p>
    <w:p w14:paraId="0D7CDA5E" w14:textId="77777777" w:rsidR="00472778" w:rsidRPr="00472778" w:rsidRDefault="00472778" w:rsidP="00472778">
      <w:pPr>
        <w:pStyle w:val="PARRAFO"/>
        <w:numPr>
          <w:ilvl w:val="0"/>
          <w:numId w:val="6"/>
        </w:numPr>
        <w:rPr>
          <w:lang w:val="es-MX"/>
        </w:rPr>
      </w:pPr>
      <w:r w:rsidRPr="00472778">
        <w:rPr>
          <w:b/>
          <w:lang w:val="es-MX"/>
        </w:rPr>
        <w:t>Capa Física:</w:t>
      </w:r>
      <w:r w:rsidRPr="00472778">
        <w:rPr>
          <w:lang w:val="es-MX"/>
        </w:rPr>
        <w:t xml:space="preserve"> Define la implementación tecnológica de controles de seguridad</w:t>
      </w:r>
    </w:p>
    <w:p w14:paraId="09D1FA47" w14:textId="77777777" w:rsidR="00472778" w:rsidRPr="00472778" w:rsidRDefault="00472778" w:rsidP="00472778">
      <w:pPr>
        <w:pStyle w:val="PARRAFO"/>
        <w:numPr>
          <w:ilvl w:val="0"/>
          <w:numId w:val="6"/>
        </w:numPr>
        <w:rPr>
          <w:lang w:val="es-MX"/>
        </w:rPr>
      </w:pPr>
      <w:r w:rsidRPr="00472778">
        <w:rPr>
          <w:b/>
          <w:lang w:val="es-MX"/>
        </w:rPr>
        <w:t>Capa de Componente:</w:t>
      </w:r>
      <w:r w:rsidRPr="00472778">
        <w:rPr>
          <w:lang w:val="es-MX"/>
        </w:rPr>
        <w:t xml:space="preserve"> Detalla productos y configuraciones específicas</w:t>
      </w:r>
    </w:p>
    <w:p w14:paraId="46277FC3" w14:textId="5B8BDF6F" w:rsidR="0066115F" w:rsidRDefault="00472778" w:rsidP="00472778">
      <w:pPr>
        <w:pStyle w:val="PARRAFO"/>
        <w:numPr>
          <w:ilvl w:val="0"/>
          <w:numId w:val="6"/>
        </w:numPr>
        <w:rPr>
          <w:lang w:val="es-MX"/>
        </w:rPr>
      </w:pPr>
      <w:r w:rsidRPr="00472778">
        <w:rPr>
          <w:b/>
          <w:lang w:val="es-MX"/>
        </w:rPr>
        <w:t>Capa Operacional:</w:t>
      </w:r>
      <w:r w:rsidRPr="00472778">
        <w:rPr>
          <w:lang w:val="es-MX"/>
        </w:rPr>
        <w:t xml:space="preserve"> Establece procesos de operación y mantenimiento de seguridad</w:t>
      </w:r>
    </w:p>
    <w:p w14:paraId="22064410" w14:textId="77777777" w:rsidR="00472778" w:rsidRPr="00472778" w:rsidRDefault="00472778" w:rsidP="00472778">
      <w:pPr>
        <w:pStyle w:val="Ttulo2"/>
        <w:rPr>
          <w:lang w:val="es-MX"/>
        </w:rPr>
      </w:pPr>
      <w:bookmarkStart w:id="11" w:name="_Toc207901955"/>
      <w:r w:rsidRPr="00472778">
        <w:rPr>
          <w:lang w:val="es-MX"/>
        </w:rPr>
        <w:t>Identificación de Requerimientos Funcionales y No Funcionales</w:t>
      </w:r>
      <w:bookmarkEnd w:id="11"/>
    </w:p>
    <w:p w14:paraId="656DD89A" w14:textId="77777777" w:rsidR="00472778" w:rsidRPr="00472778" w:rsidRDefault="00472778" w:rsidP="00472778">
      <w:pPr>
        <w:pStyle w:val="PARRAFO"/>
        <w:rPr>
          <w:lang w:val="es-MX"/>
        </w:rPr>
      </w:pPr>
      <w:r w:rsidRPr="00472778">
        <w:rPr>
          <w:lang w:val="es-MX"/>
        </w:rPr>
        <w:t xml:space="preserve">Los requerimientos funcionales especifican las funcionalidades, servicios y comportamientos que el sistema debe proporcionar a sus usuarios. Estos requerimientos describen "qué" debe hacer el sistema en términos de procesos de negocio, casos de uso </w:t>
      </w:r>
      <w:proofErr w:type="spellStart"/>
      <w:r w:rsidRPr="00472778">
        <w:rPr>
          <w:lang w:val="es-MX"/>
        </w:rPr>
        <w:t>y</w:t>
      </w:r>
      <w:proofErr w:type="spellEnd"/>
      <w:r w:rsidRPr="00472778">
        <w:rPr>
          <w:lang w:val="es-MX"/>
        </w:rPr>
        <w:t xml:space="preserve"> interacciones usuario-sistema.</w:t>
      </w:r>
    </w:p>
    <w:p w14:paraId="421B6E07" w14:textId="77777777" w:rsidR="00472778" w:rsidRPr="00472778" w:rsidRDefault="00472778" w:rsidP="00472778">
      <w:pPr>
        <w:pStyle w:val="PARRAFO"/>
        <w:rPr>
          <w:lang w:val="es-MX"/>
        </w:rPr>
      </w:pPr>
      <w:r w:rsidRPr="00472778">
        <w:rPr>
          <w:lang w:val="es-MX"/>
        </w:rPr>
        <w:t>Los requerimientos no funcionales, también denominados atributos de calidad, especifican "cómo" debe comportarse el sistema en términos de características operacionales:</w:t>
      </w:r>
    </w:p>
    <w:p w14:paraId="3158D377" w14:textId="77777777" w:rsidR="00472778" w:rsidRPr="00472778" w:rsidRDefault="00472778" w:rsidP="00472778">
      <w:pPr>
        <w:pStyle w:val="PARRAFO"/>
        <w:numPr>
          <w:ilvl w:val="0"/>
          <w:numId w:val="9"/>
        </w:numPr>
        <w:rPr>
          <w:lang w:val="es-MX"/>
        </w:rPr>
      </w:pPr>
      <w:r w:rsidRPr="00472778">
        <w:rPr>
          <w:b/>
          <w:bCs/>
          <w:lang w:val="es-MX"/>
        </w:rPr>
        <w:t>Rendimiento:</w:t>
      </w:r>
      <w:r w:rsidRPr="00472778">
        <w:rPr>
          <w:lang w:val="es-MX"/>
        </w:rPr>
        <w:t xml:space="preserve"> Tiempos de respuesta, </w:t>
      </w:r>
      <w:proofErr w:type="spellStart"/>
      <w:r w:rsidRPr="00472778">
        <w:rPr>
          <w:lang w:val="es-MX"/>
        </w:rPr>
        <w:t>throughput</w:t>
      </w:r>
      <w:proofErr w:type="spellEnd"/>
      <w:r w:rsidRPr="00472778">
        <w:rPr>
          <w:lang w:val="es-MX"/>
        </w:rPr>
        <w:t>, latencia</w:t>
      </w:r>
    </w:p>
    <w:p w14:paraId="37B55CAA" w14:textId="77777777" w:rsidR="00472778" w:rsidRPr="00472778" w:rsidRDefault="00472778" w:rsidP="00472778">
      <w:pPr>
        <w:pStyle w:val="PARRAFO"/>
        <w:numPr>
          <w:ilvl w:val="0"/>
          <w:numId w:val="9"/>
        </w:numPr>
        <w:rPr>
          <w:lang w:val="es-MX"/>
        </w:rPr>
      </w:pPr>
      <w:r w:rsidRPr="00472778">
        <w:rPr>
          <w:b/>
          <w:bCs/>
          <w:lang w:val="es-MX"/>
        </w:rPr>
        <w:t>Escalabilidad:</w:t>
      </w:r>
      <w:r w:rsidRPr="00472778">
        <w:rPr>
          <w:lang w:val="es-MX"/>
        </w:rPr>
        <w:t xml:space="preserve"> Capacidad de manejar incrementos en carga de trabajo</w:t>
      </w:r>
    </w:p>
    <w:p w14:paraId="43B0B6D5" w14:textId="77777777" w:rsidR="00472778" w:rsidRPr="00472778" w:rsidRDefault="00472778" w:rsidP="00472778">
      <w:pPr>
        <w:pStyle w:val="PARRAFO"/>
        <w:numPr>
          <w:ilvl w:val="0"/>
          <w:numId w:val="9"/>
        </w:numPr>
        <w:rPr>
          <w:lang w:val="es-MX"/>
        </w:rPr>
      </w:pPr>
      <w:r w:rsidRPr="00472778">
        <w:rPr>
          <w:b/>
          <w:bCs/>
          <w:lang w:val="es-MX"/>
        </w:rPr>
        <w:t>Disponibilidad:</w:t>
      </w:r>
      <w:r w:rsidRPr="00472778">
        <w:rPr>
          <w:lang w:val="es-MX"/>
        </w:rPr>
        <w:t xml:space="preserve"> Tiempo operativo del sistema (</w:t>
      </w:r>
      <w:proofErr w:type="spellStart"/>
      <w:r w:rsidRPr="00472778">
        <w:rPr>
          <w:lang w:val="es-MX"/>
        </w:rPr>
        <w:t>uptime</w:t>
      </w:r>
      <w:proofErr w:type="spellEnd"/>
      <w:r w:rsidRPr="00472778">
        <w:rPr>
          <w:lang w:val="es-MX"/>
        </w:rPr>
        <w:t>)</w:t>
      </w:r>
    </w:p>
    <w:p w14:paraId="6D62D162" w14:textId="77777777" w:rsidR="00472778" w:rsidRPr="00472778" w:rsidRDefault="00472778" w:rsidP="00472778">
      <w:pPr>
        <w:pStyle w:val="PARRAFO"/>
        <w:numPr>
          <w:ilvl w:val="0"/>
          <w:numId w:val="9"/>
        </w:numPr>
        <w:rPr>
          <w:lang w:val="es-MX"/>
        </w:rPr>
      </w:pPr>
      <w:r w:rsidRPr="00472778">
        <w:rPr>
          <w:b/>
          <w:bCs/>
          <w:lang w:val="es-MX"/>
        </w:rPr>
        <w:t>Seguridad:</w:t>
      </w:r>
      <w:r w:rsidRPr="00472778">
        <w:rPr>
          <w:lang w:val="es-MX"/>
        </w:rPr>
        <w:t xml:space="preserve"> Protección contra amenazas y vulnerabilidades</w:t>
      </w:r>
    </w:p>
    <w:p w14:paraId="03078BCD" w14:textId="77777777" w:rsidR="00472778" w:rsidRPr="00472778" w:rsidRDefault="00472778" w:rsidP="00472778">
      <w:pPr>
        <w:pStyle w:val="PARRAFO"/>
        <w:numPr>
          <w:ilvl w:val="0"/>
          <w:numId w:val="9"/>
        </w:numPr>
        <w:rPr>
          <w:lang w:val="es-MX"/>
        </w:rPr>
      </w:pPr>
      <w:r w:rsidRPr="00472778">
        <w:rPr>
          <w:b/>
          <w:bCs/>
          <w:lang w:val="es-MX"/>
        </w:rPr>
        <w:lastRenderedPageBreak/>
        <w:t>Usabilidad:</w:t>
      </w:r>
      <w:r w:rsidRPr="00472778">
        <w:rPr>
          <w:lang w:val="es-MX"/>
        </w:rPr>
        <w:t xml:space="preserve"> Facilidad de uso y experiencia del usuario</w:t>
      </w:r>
    </w:p>
    <w:p w14:paraId="538AD9DD" w14:textId="77777777" w:rsidR="00472778" w:rsidRPr="00472778" w:rsidRDefault="00472778" w:rsidP="00472778">
      <w:pPr>
        <w:pStyle w:val="PARRAFO"/>
        <w:numPr>
          <w:ilvl w:val="0"/>
          <w:numId w:val="9"/>
        </w:numPr>
        <w:rPr>
          <w:lang w:val="es-MX"/>
        </w:rPr>
      </w:pPr>
      <w:r w:rsidRPr="00472778">
        <w:rPr>
          <w:b/>
          <w:bCs/>
          <w:lang w:val="es-MX"/>
        </w:rPr>
        <w:t>Mantenibilidad:</w:t>
      </w:r>
      <w:r w:rsidRPr="00472778">
        <w:rPr>
          <w:lang w:val="es-MX"/>
        </w:rPr>
        <w:t xml:space="preserve"> Facilidad para realizar cambios y correcciones</w:t>
      </w:r>
    </w:p>
    <w:p w14:paraId="10D4DB71" w14:textId="77777777" w:rsidR="00472778" w:rsidRPr="00472778" w:rsidRDefault="00472778" w:rsidP="00472778">
      <w:pPr>
        <w:pStyle w:val="PARRAFO"/>
        <w:numPr>
          <w:ilvl w:val="0"/>
          <w:numId w:val="9"/>
        </w:numPr>
        <w:rPr>
          <w:lang w:val="es-MX"/>
        </w:rPr>
      </w:pPr>
      <w:r w:rsidRPr="00472778">
        <w:rPr>
          <w:b/>
          <w:bCs/>
          <w:lang w:val="es-MX"/>
        </w:rPr>
        <w:t>Portabilidad:</w:t>
      </w:r>
      <w:r w:rsidRPr="00472778">
        <w:rPr>
          <w:lang w:val="es-MX"/>
        </w:rPr>
        <w:t xml:space="preserve"> Capacidad de operar en diferentes entornos</w:t>
      </w:r>
    </w:p>
    <w:p w14:paraId="50F33499" w14:textId="5C5CD1F5" w:rsidR="00472778" w:rsidRPr="00472778" w:rsidRDefault="00472778" w:rsidP="00F429A6">
      <w:pPr>
        <w:pStyle w:val="Ttulo2"/>
        <w:rPr>
          <w:lang w:val="es-MX"/>
        </w:rPr>
      </w:pPr>
      <w:bookmarkStart w:id="12" w:name="_Toc207901956"/>
      <w:r w:rsidRPr="00472778">
        <w:rPr>
          <w:lang w:val="es-MX"/>
        </w:rPr>
        <w:t>Estilos de Arquitecturas de Software</w:t>
      </w:r>
      <w:bookmarkEnd w:id="12"/>
    </w:p>
    <w:p w14:paraId="1D35B46A" w14:textId="77777777" w:rsidR="00472778" w:rsidRPr="00472778" w:rsidRDefault="00472778" w:rsidP="00472778">
      <w:pPr>
        <w:pStyle w:val="PARRAFO"/>
        <w:rPr>
          <w:lang w:val="es-MX"/>
        </w:rPr>
      </w:pPr>
      <w:r w:rsidRPr="00472778">
        <w:rPr>
          <w:b/>
          <w:bCs/>
          <w:lang w:val="es-MX"/>
        </w:rPr>
        <w:t>Cliente-Servidor</w:t>
      </w:r>
    </w:p>
    <w:p w14:paraId="30571063" w14:textId="77777777" w:rsidR="00472778" w:rsidRPr="00472778" w:rsidRDefault="00472778" w:rsidP="00472778">
      <w:pPr>
        <w:pStyle w:val="PARRAFO"/>
        <w:rPr>
          <w:lang w:val="es-MX"/>
        </w:rPr>
      </w:pPr>
      <w:r w:rsidRPr="00472778">
        <w:rPr>
          <w:lang w:val="es-MX"/>
        </w:rPr>
        <w:t>Este estilo establece una separación clara entre entidades que solicitan servicios (clientes) y entidades que proporcionan servicios (servidores). Características principales:</w:t>
      </w:r>
    </w:p>
    <w:p w14:paraId="171C838E" w14:textId="77777777" w:rsidR="00472778" w:rsidRPr="00472778" w:rsidRDefault="00472778" w:rsidP="00472778">
      <w:pPr>
        <w:pStyle w:val="PARRAFO"/>
        <w:numPr>
          <w:ilvl w:val="0"/>
          <w:numId w:val="10"/>
        </w:numPr>
        <w:rPr>
          <w:lang w:val="es-MX"/>
        </w:rPr>
      </w:pPr>
      <w:r w:rsidRPr="00472778">
        <w:rPr>
          <w:lang w:val="es-MX"/>
        </w:rPr>
        <w:t>Distribución de responsabilidades entre cliente y servidor</w:t>
      </w:r>
    </w:p>
    <w:p w14:paraId="3BEF8D0B" w14:textId="77777777" w:rsidR="00472778" w:rsidRPr="00472778" w:rsidRDefault="00472778" w:rsidP="00472778">
      <w:pPr>
        <w:pStyle w:val="PARRAFO"/>
        <w:numPr>
          <w:ilvl w:val="0"/>
          <w:numId w:val="10"/>
        </w:numPr>
        <w:rPr>
          <w:lang w:val="es-MX"/>
        </w:rPr>
      </w:pPr>
      <w:r w:rsidRPr="00472778">
        <w:rPr>
          <w:lang w:val="es-MX"/>
        </w:rPr>
        <w:t>Comunicación mediante protocolos bien definidos (HTTP, TCP/IP)</w:t>
      </w:r>
    </w:p>
    <w:p w14:paraId="7002AA26" w14:textId="77777777" w:rsidR="00472778" w:rsidRPr="00472778" w:rsidRDefault="00472778" w:rsidP="00472778">
      <w:pPr>
        <w:pStyle w:val="PARRAFO"/>
        <w:numPr>
          <w:ilvl w:val="0"/>
          <w:numId w:val="10"/>
        </w:numPr>
        <w:rPr>
          <w:lang w:val="es-MX"/>
        </w:rPr>
      </w:pPr>
      <w:r w:rsidRPr="00472778">
        <w:rPr>
          <w:lang w:val="es-MX"/>
        </w:rPr>
        <w:t>Escalabilidad vertical mediante fortalecimiento del servidor</w:t>
      </w:r>
    </w:p>
    <w:p w14:paraId="314654C3" w14:textId="77777777" w:rsidR="00472778" w:rsidRPr="00472778" w:rsidRDefault="00472778" w:rsidP="00472778">
      <w:pPr>
        <w:pStyle w:val="PARRAFO"/>
        <w:numPr>
          <w:ilvl w:val="0"/>
          <w:numId w:val="10"/>
        </w:numPr>
        <w:rPr>
          <w:lang w:val="es-MX"/>
        </w:rPr>
      </w:pPr>
      <w:r w:rsidRPr="00472778">
        <w:rPr>
          <w:lang w:val="es-MX"/>
        </w:rPr>
        <w:t>Simplicidad conceptual y facilidad de implementación</w:t>
      </w:r>
    </w:p>
    <w:p w14:paraId="6EA4DCB5" w14:textId="77777777" w:rsidR="00F429A6" w:rsidRDefault="00472778" w:rsidP="00472778">
      <w:pPr>
        <w:pStyle w:val="PARRAFO"/>
        <w:rPr>
          <w:lang w:val="es-MX"/>
        </w:rPr>
      </w:pPr>
      <w:r w:rsidRPr="00472778">
        <w:rPr>
          <w:i/>
          <w:iCs/>
          <w:lang w:val="es-MX"/>
        </w:rPr>
        <w:t>Ventajas:</w:t>
      </w:r>
      <w:r w:rsidRPr="00472778">
        <w:rPr>
          <w:lang w:val="es-MX"/>
        </w:rPr>
        <w:t xml:space="preserve"> Separación clara de responsabilidades, facilidad de mantenimiento, escalabilidad vertical directa </w:t>
      </w:r>
    </w:p>
    <w:p w14:paraId="722E9879" w14:textId="0E3A5393" w:rsidR="00472778" w:rsidRPr="00472778" w:rsidRDefault="00472778" w:rsidP="00472778">
      <w:pPr>
        <w:pStyle w:val="PARRAFO"/>
        <w:rPr>
          <w:lang w:val="es-MX"/>
        </w:rPr>
      </w:pPr>
      <w:r w:rsidRPr="00472778">
        <w:rPr>
          <w:i/>
          <w:iCs/>
          <w:lang w:val="es-MX"/>
        </w:rPr>
        <w:t>Desventajas:</w:t>
      </w:r>
      <w:r w:rsidRPr="00472778">
        <w:rPr>
          <w:lang w:val="es-MX"/>
        </w:rPr>
        <w:t xml:space="preserve"> Punto único de falla, limitaciones de escalabilidad horizontal, potencial cuello de botella en el servidor</w:t>
      </w:r>
    </w:p>
    <w:p w14:paraId="009C5FC8" w14:textId="77777777" w:rsidR="00472778" w:rsidRPr="00472778" w:rsidRDefault="00472778" w:rsidP="00472778">
      <w:pPr>
        <w:pStyle w:val="PARRAFO"/>
        <w:rPr>
          <w:lang w:val="es-MX"/>
        </w:rPr>
      </w:pPr>
      <w:r w:rsidRPr="00472778">
        <w:rPr>
          <w:b/>
          <w:bCs/>
          <w:lang w:val="es-MX"/>
        </w:rPr>
        <w:t>Microservicios</w:t>
      </w:r>
    </w:p>
    <w:p w14:paraId="0A133F05" w14:textId="77777777" w:rsidR="00472778" w:rsidRPr="00472778" w:rsidRDefault="00472778" w:rsidP="00472778">
      <w:pPr>
        <w:pStyle w:val="PARRAFO"/>
        <w:rPr>
          <w:lang w:val="es-MX"/>
        </w:rPr>
      </w:pPr>
      <w:r w:rsidRPr="00472778">
        <w:rPr>
          <w:lang w:val="es-MX"/>
        </w:rPr>
        <w:lastRenderedPageBreak/>
        <w:t>Arquitectura que descompone aplicaciones en servicios pequeños, independientes y autónomos, cada uno ejecutándose en su propio proceso y comunicándose mediante mecanismos ligeros.</w:t>
      </w:r>
    </w:p>
    <w:p w14:paraId="1F65619C" w14:textId="77777777" w:rsidR="00472778" w:rsidRPr="00472778" w:rsidRDefault="00472778" w:rsidP="00472778">
      <w:pPr>
        <w:pStyle w:val="PARRAFO"/>
        <w:numPr>
          <w:ilvl w:val="0"/>
          <w:numId w:val="11"/>
        </w:numPr>
        <w:rPr>
          <w:lang w:val="es-MX"/>
        </w:rPr>
      </w:pPr>
      <w:r w:rsidRPr="00472778">
        <w:rPr>
          <w:lang w:val="es-MX"/>
        </w:rPr>
        <w:t>Servicios pequeños enfocados en funcionalidades específicas de negocio</w:t>
      </w:r>
    </w:p>
    <w:p w14:paraId="0F5E64E5" w14:textId="77777777" w:rsidR="00472778" w:rsidRPr="00472778" w:rsidRDefault="00472778" w:rsidP="00472778">
      <w:pPr>
        <w:pStyle w:val="PARRAFO"/>
        <w:numPr>
          <w:ilvl w:val="0"/>
          <w:numId w:val="11"/>
        </w:numPr>
        <w:rPr>
          <w:lang w:val="es-MX"/>
        </w:rPr>
      </w:pPr>
      <w:r w:rsidRPr="00472778">
        <w:rPr>
          <w:lang w:val="es-MX"/>
        </w:rPr>
        <w:t>Despliegue independiente de cada servicio</w:t>
      </w:r>
    </w:p>
    <w:p w14:paraId="33515E66" w14:textId="77777777" w:rsidR="00472778" w:rsidRPr="00472778" w:rsidRDefault="00472778" w:rsidP="00472778">
      <w:pPr>
        <w:pStyle w:val="PARRAFO"/>
        <w:numPr>
          <w:ilvl w:val="0"/>
          <w:numId w:val="11"/>
        </w:numPr>
        <w:rPr>
          <w:lang w:val="es-MX"/>
        </w:rPr>
      </w:pPr>
      <w:r w:rsidRPr="00472778">
        <w:rPr>
          <w:lang w:val="es-MX"/>
        </w:rPr>
        <w:t>Descentralización de datos y gobernanza</w:t>
      </w:r>
    </w:p>
    <w:p w14:paraId="539F4FE6" w14:textId="77777777" w:rsidR="00472778" w:rsidRPr="00472778" w:rsidRDefault="00472778" w:rsidP="00472778">
      <w:pPr>
        <w:pStyle w:val="PARRAFO"/>
        <w:numPr>
          <w:ilvl w:val="0"/>
          <w:numId w:val="11"/>
        </w:numPr>
        <w:rPr>
          <w:lang w:val="es-MX"/>
        </w:rPr>
      </w:pPr>
      <w:r w:rsidRPr="00472778">
        <w:rPr>
          <w:lang w:val="es-MX"/>
        </w:rPr>
        <w:t>Tolerancia a fallos mediante aislamiento de servicios</w:t>
      </w:r>
    </w:p>
    <w:p w14:paraId="2ECA05EF" w14:textId="77777777" w:rsidR="00F429A6" w:rsidRDefault="00472778" w:rsidP="00472778">
      <w:pPr>
        <w:pStyle w:val="PARRAFO"/>
        <w:rPr>
          <w:lang w:val="es-MX"/>
        </w:rPr>
      </w:pPr>
      <w:r w:rsidRPr="00472778">
        <w:rPr>
          <w:i/>
          <w:iCs/>
          <w:lang w:val="es-MX"/>
        </w:rPr>
        <w:t>Ventajas:</w:t>
      </w:r>
      <w:r w:rsidRPr="00472778">
        <w:rPr>
          <w:lang w:val="es-MX"/>
        </w:rPr>
        <w:t xml:space="preserve"> Escalabilidad granular, independencia tecnológica, tolerancia a fallos, equipos autónomos </w:t>
      </w:r>
    </w:p>
    <w:p w14:paraId="21C90EC6" w14:textId="39ACA1DA" w:rsidR="00472778" w:rsidRPr="00472778" w:rsidRDefault="00472778" w:rsidP="00472778">
      <w:pPr>
        <w:pStyle w:val="PARRAFO"/>
        <w:rPr>
          <w:lang w:val="es-MX"/>
        </w:rPr>
      </w:pPr>
      <w:r w:rsidRPr="00472778">
        <w:rPr>
          <w:i/>
          <w:iCs/>
          <w:lang w:val="es-MX"/>
        </w:rPr>
        <w:t>Desventajas:</w:t>
      </w:r>
      <w:r w:rsidRPr="00472778">
        <w:rPr>
          <w:lang w:val="es-MX"/>
        </w:rPr>
        <w:t xml:space="preserve"> Complejidad operacional, </w:t>
      </w:r>
      <w:proofErr w:type="spellStart"/>
      <w:r w:rsidRPr="00472778">
        <w:rPr>
          <w:lang w:val="es-MX"/>
        </w:rPr>
        <w:t>overhead</w:t>
      </w:r>
      <w:proofErr w:type="spellEnd"/>
      <w:r w:rsidRPr="00472778">
        <w:rPr>
          <w:lang w:val="es-MX"/>
        </w:rPr>
        <w:t xml:space="preserve"> de comunicación, consistencia de datos distribuida</w:t>
      </w:r>
    </w:p>
    <w:p w14:paraId="3948866A" w14:textId="77777777" w:rsidR="00472778" w:rsidRPr="00472778" w:rsidRDefault="00472778" w:rsidP="00472778">
      <w:pPr>
        <w:pStyle w:val="PARRAFO"/>
        <w:rPr>
          <w:lang w:val="es-MX"/>
        </w:rPr>
      </w:pPr>
      <w:r w:rsidRPr="00472778">
        <w:rPr>
          <w:b/>
          <w:bCs/>
          <w:lang w:val="es-MX"/>
        </w:rPr>
        <w:t>N Capas (N-</w:t>
      </w:r>
      <w:proofErr w:type="spellStart"/>
      <w:r w:rsidRPr="00472778">
        <w:rPr>
          <w:b/>
          <w:bCs/>
          <w:lang w:val="es-MX"/>
        </w:rPr>
        <w:t>Tier</w:t>
      </w:r>
      <w:proofErr w:type="spellEnd"/>
      <w:r w:rsidRPr="00472778">
        <w:rPr>
          <w:b/>
          <w:bCs/>
          <w:lang w:val="es-MX"/>
        </w:rPr>
        <w:t>)</w:t>
      </w:r>
    </w:p>
    <w:p w14:paraId="2E596B19" w14:textId="77777777" w:rsidR="00472778" w:rsidRPr="00472778" w:rsidRDefault="00472778" w:rsidP="00472778">
      <w:pPr>
        <w:pStyle w:val="PARRAFO"/>
        <w:rPr>
          <w:lang w:val="es-MX"/>
        </w:rPr>
      </w:pPr>
      <w:r w:rsidRPr="00472778">
        <w:rPr>
          <w:lang w:val="es-MX"/>
        </w:rPr>
        <w:t>Organización del sistema mediante estratificación horizontal donde cada capa proporciona servicios a la capa superior y consume servicios de la capa inferior.</w:t>
      </w:r>
    </w:p>
    <w:p w14:paraId="376E68B6" w14:textId="77777777" w:rsidR="00472778" w:rsidRPr="00472778" w:rsidRDefault="00472778" w:rsidP="00472778">
      <w:pPr>
        <w:pStyle w:val="PARRAFO"/>
        <w:numPr>
          <w:ilvl w:val="0"/>
          <w:numId w:val="12"/>
        </w:numPr>
        <w:rPr>
          <w:lang w:val="es-MX"/>
        </w:rPr>
      </w:pPr>
      <w:r w:rsidRPr="00472778">
        <w:rPr>
          <w:lang w:val="es-MX"/>
        </w:rPr>
        <w:t>Separación lógica en capas de presentación, negocio y datos</w:t>
      </w:r>
    </w:p>
    <w:p w14:paraId="21B3E4A9" w14:textId="77777777" w:rsidR="00472778" w:rsidRPr="00472778" w:rsidRDefault="00472778" w:rsidP="00472778">
      <w:pPr>
        <w:pStyle w:val="PARRAFO"/>
        <w:numPr>
          <w:ilvl w:val="0"/>
          <w:numId w:val="12"/>
        </w:numPr>
        <w:rPr>
          <w:lang w:val="es-MX"/>
        </w:rPr>
      </w:pPr>
      <w:r w:rsidRPr="00472778">
        <w:rPr>
          <w:lang w:val="es-MX"/>
        </w:rPr>
        <w:t>Comunicación unidireccional entre capas adyacentes</w:t>
      </w:r>
    </w:p>
    <w:p w14:paraId="0D57F95F" w14:textId="77777777" w:rsidR="00472778" w:rsidRPr="00472778" w:rsidRDefault="00472778" w:rsidP="00472778">
      <w:pPr>
        <w:pStyle w:val="PARRAFO"/>
        <w:numPr>
          <w:ilvl w:val="0"/>
          <w:numId w:val="12"/>
        </w:numPr>
        <w:rPr>
          <w:lang w:val="es-MX"/>
        </w:rPr>
      </w:pPr>
      <w:r w:rsidRPr="00472778">
        <w:rPr>
          <w:lang w:val="es-MX"/>
        </w:rPr>
        <w:t>Modularidad y reutilización de componentes</w:t>
      </w:r>
    </w:p>
    <w:p w14:paraId="03065A0D" w14:textId="77777777" w:rsidR="00472778" w:rsidRPr="00472778" w:rsidRDefault="00472778" w:rsidP="00472778">
      <w:pPr>
        <w:pStyle w:val="PARRAFO"/>
        <w:numPr>
          <w:ilvl w:val="0"/>
          <w:numId w:val="12"/>
        </w:numPr>
        <w:rPr>
          <w:lang w:val="es-MX"/>
        </w:rPr>
      </w:pPr>
      <w:r w:rsidRPr="00472778">
        <w:rPr>
          <w:lang w:val="es-MX"/>
        </w:rPr>
        <w:t>Abstracción de complejidad mediante niveles</w:t>
      </w:r>
    </w:p>
    <w:p w14:paraId="6AFDDA45" w14:textId="77C43DF1" w:rsidR="00F429A6" w:rsidRDefault="00472778" w:rsidP="00472778">
      <w:pPr>
        <w:pStyle w:val="PARRAFO"/>
        <w:rPr>
          <w:lang w:val="es-MX"/>
        </w:rPr>
      </w:pPr>
      <w:r w:rsidRPr="00472778">
        <w:rPr>
          <w:i/>
          <w:iCs/>
          <w:lang w:val="es-MX"/>
        </w:rPr>
        <w:lastRenderedPageBreak/>
        <w:t>Ventajas:</w:t>
      </w:r>
      <w:r w:rsidRPr="00472778">
        <w:rPr>
          <w:lang w:val="es-MX"/>
        </w:rPr>
        <w:t xml:space="preserve"> Modularidad, separación de responsabilidades, reutilización, facilidad de </w:t>
      </w:r>
      <w:proofErr w:type="spellStart"/>
      <w:r w:rsidRPr="00472778">
        <w:rPr>
          <w:lang w:val="es-MX"/>
        </w:rPr>
        <w:t>testing</w:t>
      </w:r>
      <w:proofErr w:type="spellEnd"/>
      <w:r w:rsidR="00F429A6">
        <w:rPr>
          <w:lang w:val="es-MX"/>
        </w:rPr>
        <w:t>.</w:t>
      </w:r>
    </w:p>
    <w:p w14:paraId="25B96277" w14:textId="3E894FF8" w:rsidR="00472778" w:rsidRPr="00472778" w:rsidRDefault="00472778" w:rsidP="00472778">
      <w:pPr>
        <w:pStyle w:val="PARRAFO"/>
        <w:rPr>
          <w:lang w:val="es-MX"/>
        </w:rPr>
      </w:pPr>
      <w:r w:rsidRPr="00472778">
        <w:rPr>
          <w:i/>
          <w:iCs/>
          <w:lang w:val="es-MX"/>
        </w:rPr>
        <w:t>Desventajas:</w:t>
      </w:r>
      <w:r w:rsidRPr="00472778">
        <w:rPr>
          <w:lang w:val="es-MX"/>
        </w:rPr>
        <w:t xml:space="preserve"> Potencial degradación de rendimiento, rigidez estructural, </w:t>
      </w:r>
      <w:proofErr w:type="spellStart"/>
      <w:r w:rsidRPr="00472778">
        <w:rPr>
          <w:lang w:val="es-MX"/>
        </w:rPr>
        <w:t>overhead</w:t>
      </w:r>
      <w:proofErr w:type="spellEnd"/>
      <w:r w:rsidRPr="00472778">
        <w:rPr>
          <w:lang w:val="es-MX"/>
        </w:rPr>
        <w:t xml:space="preserve"> de comunicación</w:t>
      </w:r>
      <w:r w:rsidR="00F429A6">
        <w:rPr>
          <w:lang w:val="es-MX"/>
        </w:rPr>
        <w:t>.</w:t>
      </w:r>
    </w:p>
    <w:p w14:paraId="54033C7C" w14:textId="77777777" w:rsidR="00472778" w:rsidRPr="00472778" w:rsidRDefault="00472778" w:rsidP="00472778">
      <w:pPr>
        <w:pStyle w:val="PARRAFO"/>
        <w:rPr>
          <w:lang w:val="es-MX"/>
        </w:rPr>
      </w:pPr>
      <w:r w:rsidRPr="00472778">
        <w:rPr>
          <w:b/>
          <w:bCs/>
          <w:lang w:val="es-MX"/>
        </w:rPr>
        <w:t>Orientada a Servicios (SOA)</w:t>
      </w:r>
    </w:p>
    <w:p w14:paraId="1B3435F1" w14:textId="77777777" w:rsidR="00472778" w:rsidRPr="00472778" w:rsidRDefault="00472778" w:rsidP="00472778">
      <w:pPr>
        <w:pStyle w:val="PARRAFO"/>
        <w:rPr>
          <w:lang w:val="es-MX"/>
        </w:rPr>
      </w:pPr>
      <w:r w:rsidRPr="00472778">
        <w:rPr>
          <w:lang w:val="es-MX"/>
        </w:rPr>
        <w:t>Paradigma arquitectónico que organiza funcionalidades como servicios interoperables y reutilizables con interfaces bien definidas.</w:t>
      </w:r>
    </w:p>
    <w:p w14:paraId="3D0630AC" w14:textId="77777777" w:rsidR="00472778" w:rsidRPr="00472778" w:rsidRDefault="00472778" w:rsidP="00472778">
      <w:pPr>
        <w:pStyle w:val="PARRAFO"/>
        <w:numPr>
          <w:ilvl w:val="0"/>
          <w:numId w:val="13"/>
        </w:numPr>
        <w:rPr>
          <w:lang w:val="es-MX"/>
        </w:rPr>
      </w:pPr>
      <w:r w:rsidRPr="00472778">
        <w:rPr>
          <w:lang w:val="es-MX"/>
        </w:rPr>
        <w:t>Servicios como unidades funcionales autónomas</w:t>
      </w:r>
    </w:p>
    <w:p w14:paraId="31861352" w14:textId="77777777" w:rsidR="00472778" w:rsidRPr="00472778" w:rsidRDefault="00472778" w:rsidP="00472778">
      <w:pPr>
        <w:pStyle w:val="PARRAFO"/>
        <w:numPr>
          <w:ilvl w:val="0"/>
          <w:numId w:val="13"/>
        </w:numPr>
        <w:rPr>
          <w:lang w:val="es-MX"/>
        </w:rPr>
      </w:pPr>
      <w:r w:rsidRPr="00472778">
        <w:rPr>
          <w:lang w:val="es-MX"/>
        </w:rPr>
        <w:t>Contratos de servicio explícitos y versionados</w:t>
      </w:r>
    </w:p>
    <w:p w14:paraId="7FA00CA6" w14:textId="77777777" w:rsidR="00472778" w:rsidRPr="00472778" w:rsidRDefault="00472778" w:rsidP="00472778">
      <w:pPr>
        <w:pStyle w:val="PARRAFO"/>
        <w:numPr>
          <w:ilvl w:val="0"/>
          <w:numId w:val="13"/>
        </w:numPr>
        <w:rPr>
          <w:lang w:val="es-MX"/>
        </w:rPr>
      </w:pPr>
      <w:r w:rsidRPr="00472778">
        <w:rPr>
          <w:lang w:val="es-MX"/>
        </w:rPr>
        <w:t>Bus de servicios empresariales (ESB) para integración</w:t>
      </w:r>
    </w:p>
    <w:p w14:paraId="3A1230AB" w14:textId="77777777" w:rsidR="00472778" w:rsidRPr="00472778" w:rsidRDefault="00472778" w:rsidP="00472778">
      <w:pPr>
        <w:pStyle w:val="PARRAFO"/>
        <w:numPr>
          <w:ilvl w:val="0"/>
          <w:numId w:val="13"/>
        </w:numPr>
        <w:rPr>
          <w:lang w:val="es-MX"/>
        </w:rPr>
      </w:pPr>
      <w:r w:rsidRPr="00472778">
        <w:rPr>
          <w:lang w:val="es-MX"/>
        </w:rPr>
        <w:t>Reutilización de servicios a través de múltiples aplicaciones</w:t>
      </w:r>
    </w:p>
    <w:p w14:paraId="46D53630" w14:textId="77777777" w:rsidR="00F429A6" w:rsidRDefault="00472778" w:rsidP="00472778">
      <w:pPr>
        <w:pStyle w:val="PARRAFO"/>
        <w:rPr>
          <w:lang w:val="es-MX"/>
        </w:rPr>
      </w:pPr>
      <w:r w:rsidRPr="00472778">
        <w:rPr>
          <w:i/>
          <w:iCs/>
          <w:lang w:val="es-MX"/>
        </w:rPr>
        <w:t>Ventajas:</w:t>
      </w:r>
      <w:r w:rsidRPr="00472778">
        <w:rPr>
          <w:lang w:val="es-MX"/>
        </w:rPr>
        <w:t xml:space="preserve"> Reutilización de servicios, interoperabilidad, flexibilidad de integración</w:t>
      </w:r>
    </w:p>
    <w:p w14:paraId="66E1ED68" w14:textId="240DF74E" w:rsidR="00472778" w:rsidRPr="00472778" w:rsidRDefault="00472778" w:rsidP="00472778">
      <w:pPr>
        <w:pStyle w:val="PARRAFO"/>
        <w:rPr>
          <w:lang w:val="es-MX"/>
        </w:rPr>
      </w:pPr>
      <w:r w:rsidRPr="00472778">
        <w:rPr>
          <w:i/>
          <w:iCs/>
          <w:lang w:val="es-MX"/>
        </w:rPr>
        <w:t>Desventajas:</w:t>
      </w:r>
      <w:r w:rsidRPr="00472778">
        <w:rPr>
          <w:lang w:val="es-MX"/>
        </w:rPr>
        <w:t xml:space="preserve"> Complejidad de gobernanza, </w:t>
      </w:r>
      <w:proofErr w:type="spellStart"/>
      <w:r w:rsidRPr="00472778">
        <w:rPr>
          <w:lang w:val="es-MX"/>
        </w:rPr>
        <w:t>overhead</w:t>
      </w:r>
      <w:proofErr w:type="spellEnd"/>
      <w:r w:rsidRPr="00472778">
        <w:rPr>
          <w:lang w:val="es-MX"/>
        </w:rPr>
        <w:t xml:space="preserve"> de ESB, dependencias entre servicios</w:t>
      </w:r>
    </w:p>
    <w:p w14:paraId="045D8E18" w14:textId="77777777" w:rsidR="00472778" w:rsidRPr="00472778" w:rsidRDefault="00472778" w:rsidP="00472778">
      <w:pPr>
        <w:pStyle w:val="PARRAFO"/>
        <w:rPr>
          <w:lang w:val="es-MX"/>
        </w:rPr>
      </w:pPr>
      <w:r w:rsidRPr="00472778">
        <w:rPr>
          <w:b/>
          <w:bCs/>
          <w:lang w:val="es-MX"/>
        </w:rPr>
        <w:t>Dirigida a Eventos (</w:t>
      </w:r>
      <w:proofErr w:type="spellStart"/>
      <w:r w:rsidRPr="00472778">
        <w:rPr>
          <w:b/>
          <w:bCs/>
          <w:lang w:val="es-MX"/>
        </w:rPr>
        <w:t>Event-Driven</w:t>
      </w:r>
      <w:proofErr w:type="spellEnd"/>
      <w:r w:rsidRPr="00472778">
        <w:rPr>
          <w:b/>
          <w:bCs/>
          <w:lang w:val="es-MX"/>
        </w:rPr>
        <w:t>)</w:t>
      </w:r>
    </w:p>
    <w:p w14:paraId="1420E3FF" w14:textId="77777777" w:rsidR="00472778" w:rsidRPr="00472778" w:rsidRDefault="00472778" w:rsidP="00472778">
      <w:pPr>
        <w:pStyle w:val="PARRAFO"/>
        <w:rPr>
          <w:lang w:val="es-MX"/>
        </w:rPr>
      </w:pPr>
      <w:r w:rsidRPr="00472778">
        <w:rPr>
          <w:lang w:val="es-MX"/>
        </w:rPr>
        <w:t>Paradigma donde los componentes se comunican mediante la producción y consumo de eventos, estableciendo un acoplamiento temporal y espacial mínimo.</w:t>
      </w:r>
    </w:p>
    <w:p w14:paraId="4CD766BB" w14:textId="77777777" w:rsidR="00472778" w:rsidRPr="00472778" w:rsidRDefault="00472778" w:rsidP="00472778">
      <w:pPr>
        <w:pStyle w:val="PARRAFO"/>
        <w:numPr>
          <w:ilvl w:val="0"/>
          <w:numId w:val="14"/>
        </w:numPr>
        <w:rPr>
          <w:lang w:val="es-MX"/>
        </w:rPr>
      </w:pPr>
      <w:r w:rsidRPr="00472778">
        <w:rPr>
          <w:lang w:val="es-MX"/>
        </w:rPr>
        <w:t>Comunicación asíncrona mediante eventos</w:t>
      </w:r>
    </w:p>
    <w:p w14:paraId="7E8CFD81" w14:textId="77777777" w:rsidR="00472778" w:rsidRPr="00472778" w:rsidRDefault="00472778" w:rsidP="00472778">
      <w:pPr>
        <w:pStyle w:val="PARRAFO"/>
        <w:numPr>
          <w:ilvl w:val="0"/>
          <w:numId w:val="14"/>
        </w:numPr>
        <w:rPr>
          <w:lang w:val="es-MX"/>
        </w:rPr>
      </w:pPr>
      <w:r w:rsidRPr="00472778">
        <w:rPr>
          <w:lang w:val="es-MX"/>
        </w:rPr>
        <w:lastRenderedPageBreak/>
        <w:t>Productores y consumidores desacoplados</w:t>
      </w:r>
    </w:p>
    <w:p w14:paraId="01E63B72" w14:textId="77777777" w:rsidR="00472778" w:rsidRPr="00472778" w:rsidRDefault="00472778" w:rsidP="00472778">
      <w:pPr>
        <w:pStyle w:val="PARRAFO"/>
        <w:numPr>
          <w:ilvl w:val="0"/>
          <w:numId w:val="14"/>
        </w:numPr>
        <w:rPr>
          <w:lang w:val="es-MX"/>
        </w:rPr>
      </w:pPr>
      <w:r w:rsidRPr="00472778">
        <w:rPr>
          <w:lang w:val="es-MX"/>
        </w:rPr>
        <w:t xml:space="preserve">Patrones </w:t>
      </w:r>
      <w:proofErr w:type="spellStart"/>
      <w:r w:rsidRPr="00472778">
        <w:rPr>
          <w:lang w:val="es-MX"/>
        </w:rPr>
        <w:t>publish</w:t>
      </w:r>
      <w:proofErr w:type="spellEnd"/>
      <w:r w:rsidRPr="00472778">
        <w:rPr>
          <w:lang w:val="es-MX"/>
        </w:rPr>
        <w:t xml:space="preserve">-subscribe y </w:t>
      </w:r>
      <w:proofErr w:type="spellStart"/>
      <w:r w:rsidRPr="00472778">
        <w:rPr>
          <w:lang w:val="es-MX"/>
        </w:rPr>
        <w:t>event</w:t>
      </w:r>
      <w:proofErr w:type="spellEnd"/>
      <w:r w:rsidRPr="00472778">
        <w:rPr>
          <w:lang w:val="es-MX"/>
        </w:rPr>
        <w:t xml:space="preserve"> </w:t>
      </w:r>
      <w:proofErr w:type="spellStart"/>
      <w:r w:rsidRPr="00472778">
        <w:rPr>
          <w:lang w:val="es-MX"/>
        </w:rPr>
        <w:t>sourcing</w:t>
      </w:r>
      <w:proofErr w:type="spellEnd"/>
    </w:p>
    <w:p w14:paraId="7883485F" w14:textId="77777777" w:rsidR="00472778" w:rsidRPr="00472778" w:rsidRDefault="00472778" w:rsidP="00472778">
      <w:pPr>
        <w:pStyle w:val="PARRAFO"/>
        <w:numPr>
          <w:ilvl w:val="0"/>
          <w:numId w:val="14"/>
        </w:numPr>
        <w:rPr>
          <w:lang w:val="es-MX"/>
        </w:rPr>
      </w:pPr>
      <w:r w:rsidRPr="00472778">
        <w:rPr>
          <w:lang w:val="es-MX"/>
        </w:rPr>
        <w:t>Procesamiento de eventos en tiempo real</w:t>
      </w:r>
    </w:p>
    <w:p w14:paraId="5D7B9DB9" w14:textId="77777777" w:rsidR="00F429A6" w:rsidRDefault="00472778" w:rsidP="00472778">
      <w:pPr>
        <w:pStyle w:val="PARRAFO"/>
        <w:rPr>
          <w:lang w:val="es-MX"/>
        </w:rPr>
      </w:pPr>
      <w:r w:rsidRPr="00472778">
        <w:rPr>
          <w:i/>
          <w:iCs/>
          <w:lang w:val="es-MX"/>
        </w:rPr>
        <w:t>Ventajas:</w:t>
      </w:r>
      <w:r w:rsidRPr="00472778">
        <w:rPr>
          <w:lang w:val="es-MX"/>
        </w:rPr>
        <w:t xml:space="preserve"> Desacoplamiento extremo, escalabilidad masiva, tolerancia a fallos</w:t>
      </w:r>
    </w:p>
    <w:p w14:paraId="5F7C5B0D" w14:textId="49F8810D" w:rsidR="00472778" w:rsidRPr="00472778" w:rsidRDefault="00472778" w:rsidP="00472778">
      <w:pPr>
        <w:pStyle w:val="PARRAFO"/>
        <w:rPr>
          <w:lang w:val="es-MX"/>
        </w:rPr>
      </w:pPr>
      <w:r w:rsidRPr="00472778">
        <w:rPr>
          <w:i/>
          <w:iCs/>
          <w:lang w:val="es-MX"/>
        </w:rPr>
        <w:t>Desventajas:</w:t>
      </w:r>
      <w:r w:rsidRPr="00472778">
        <w:rPr>
          <w:lang w:val="es-MX"/>
        </w:rPr>
        <w:t xml:space="preserve"> Complejidad de </w:t>
      </w:r>
      <w:proofErr w:type="spellStart"/>
      <w:r w:rsidRPr="00472778">
        <w:rPr>
          <w:lang w:val="es-MX"/>
        </w:rPr>
        <w:t>debugging</w:t>
      </w:r>
      <w:proofErr w:type="spellEnd"/>
      <w:r w:rsidRPr="00472778">
        <w:rPr>
          <w:lang w:val="es-MX"/>
        </w:rPr>
        <w:t>, consistencia eventual, gestión compleja de flujos</w:t>
      </w:r>
    </w:p>
    <w:p w14:paraId="40BDD9EA" w14:textId="77777777" w:rsidR="00472778" w:rsidRPr="00472778" w:rsidRDefault="00472778" w:rsidP="00472778">
      <w:pPr>
        <w:pStyle w:val="PARRAFO"/>
        <w:rPr>
          <w:lang w:val="es-MX"/>
        </w:rPr>
      </w:pPr>
      <w:r w:rsidRPr="00472778">
        <w:rPr>
          <w:b/>
          <w:bCs/>
          <w:lang w:val="es-MX"/>
        </w:rPr>
        <w:t>Basada en Espacio (</w:t>
      </w:r>
      <w:proofErr w:type="spellStart"/>
      <w:r w:rsidRPr="00472778">
        <w:rPr>
          <w:b/>
          <w:bCs/>
          <w:lang w:val="es-MX"/>
        </w:rPr>
        <w:t>Space-Based</w:t>
      </w:r>
      <w:proofErr w:type="spellEnd"/>
      <w:r w:rsidRPr="00472778">
        <w:rPr>
          <w:b/>
          <w:bCs/>
          <w:lang w:val="es-MX"/>
        </w:rPr>
        <w:t>)</w:t>
      </w:r>
    </w:p>
    <w:p w14:paraId="4E5DB7D4" w14:textId="77777777" w:rsidR="00472778" w:rsidRPr="00472778" w:rsidRDefault="00472778" w:rsidP="00472778">
      <w:pPr>
        <w:pStyle w:val="PARRAFO"/>
        <w:rPr>
          <w:lang w:val="es-MX"/>
        </w:rPr>
      </w:pPr>
      <w:r w:rsidRPr="00472778">
        <w:rPr>
          <w:lang w:val="es-MX"/>
        </w:rPr>
        <w:t>Arquitectura que elimina la base de datos central distribuyendo datos y procesamiento a través de múltiples nodos de procesamiento.</w:t>
      </w:r>
    </w:p>
    <w:p w14:paraId="7C622757" w14:textId="77777777" w:rsidR="00472778" w:rsidRPr="00472778" w:rsidRDefault="00472778" w:rsidP="00472778">
      <w:pPr>
        <w:pStyle w:val="PARRAFO"/>
        <w:numPr>
          <w:ilvl w:val="0"/>
          <w:numId w:val="15"/>
        </w:numPr>
        <w:rPr>
          <w:lang w:val="es-MX"/>
        </w:rPr>
      </w:pPr>
      <w:r w:rsidRPr="00472778">
        <w:rPr>
          <w:lang w:val="es-MX"/>
        </w:rPr>
        <w:t>Eliminación de cuellos de botella de base de datos</w:t>
      </w:r>
    </w:p>
    <w:p w14:paraId="5C8C20F3" w14:textId="77777777" w:rsidR="00472778" w:rsidRPr="00472778" w:rsidRDefault="00472778" w:rsidP="00472778">
      <w:pPr>
        <w:pStyle w:val="PARRAFO"/>
        <w:numPr>
          <w:ilvl w:val="0"/>
          <w:numId w:val="15"/>
        </w:numPr>
        <w:rPr>
          <w:lang w:val="es-MX"/>
        </w:rPr>
      </w:pPr>
      <w:r w:rsidRPr="00472778">
        <w:rPr>
          <w:lang w:val="es-MX"/>
        </w:rPr>
        <w:t xml:space="preserve">Distribución de datos mediante </w:t>
      </w:r>
      <w:proofErr w:type="spellStart"/>
      <w:r w:rsidRPr="00472778">
        <w:rPr>
          <w:lang w:val="es-MX"/>
        </w:rPr>
        <w:t>grids</w:t>
      </w:r>
      <w:proofErr w:type="spellEnd"/>
      <w:r w:rsidRPr="00472778">
        <w:rPr>
          <w:lang w:val="es-MX"/>
        </w:rPr>
        <w:t xml:space="preserve"> en memoria</w:t>
      </w:r>
    </w:p>
    <w:p w14:paraId="06D8FD4C" w14:textId="77777777" w:rsidR="00472778" w:rsidRPr="00472778" w:rsidRDefault="00472778" w:rsidP="00472778">
      <w:pPr>
        <w:pStyle w:val="PARRAFO"/>
        <w:numPr>
          <w:ilvl w:val="0"/>
          <w:numId w:val="15"/>
        </w:numPr>
        <w:rPr>
          <w:lang w:val="es-MX"/>
        </w:rPr>
      </w:pPr>
      <w:r w:rsidRPr="00472778">
        <w:rPr>
          <w:lang w:val="es-MX"/>
        </w:rPr>
        <w:t>Escalabilidad horizontal sin límites teóricos</w:t>
      </w:r>
    </w:p>
    <w:p w14:paraId="4D79F91E" w14:textId="77777777" w:rsidR="00472778" w:rsidRPr="00472778" w:rsidRDefault="00472778" w:rsidP="00472778">
      <w:pPr>
        <w:pStyle w:val="PARRAFO"/>
        <w:numPr>
          <w:ilvl w:val="0"/>
          <w:numId w:val="15"/>
        </w:numPr>
        <w:rPr>
          <w:lang w:val="es-MX"/>
        </w:rPr>
      </w:pPr>
      <w:r w:rsidRPr="00472778">
        <w:rPr>
          <w:lang w:val="es-MX"/>
        </w:rPr>
        <w:t>Tolerancia a fallos mediante replicación</w:t>
      </w:r>
    </w:p>
    <w:p w14:paraId="24BBF86E" w14:textId="77777777" w:rsidR="00F429A6" w:rsidRDefault="00472778" w:rsidP="00472778">
      <w:pPr>
        <w:pStyle w:val="PARRAFO"/>
        <w:rPr>
          <w:lang w:val="es-MX"/>
        </w:rPr>
      </w:pPr>
      <w:r w:rsidRPr="00472778">
        <w:rPr>
          <w:i/>
          <w:iCs/>
          <w:lang w:val="es-MX"/>
        </w:rPr>
        <w:t>Ventajas:</w:t>
      </w:r>
      <w:r w:rsidRPr="00472778">
        <w:rPr>
          <w:lang w:val="es-MX"/>
        </w:rPr>
        <w:t xml:space="preserve"> Escalabilidad extrema, tolerancia a fallos, rendimiento alto </w:t>
      </w:r>
    </w:p>
    <w:p w14:paraId="5B56C9B1" w14:textId="7E0F1C41" w:rsidR="00472778" w:rsidRPr="00472778" w:rsidRDefault="00472778" w:rsidP="00472778">
      <w:pPr>
        <w:pStyle w:val="PARRAFO"/>
        <w:rPr>
          <w:lang w:val="es-MX"/>
        </w:rPr>
      </w:pPr>
      <w:r w:rsidRPr="00472778">
        <w:rPr>
          <w:i/>
          <w:iCs/>
          <w:lang w:val="es-MX"/>
        </w:rPr>
        <w:t>Desventajas:</w:t>
      </w:r>
      <w:r w:rsidRPr="00472778">
        <w:rPr>
          <w:lang w:val="es-MX"/>
        </w:rPr>
        <w:t xml:space="preserve"> Complejidad de implementación, costo de infraestructura, consistencia de datos</w:t>
      </w:r>
    </w:p>
    <w:p w14:paraId="2B846451" w14:textId="77777777" w:rsidR="00472778" w:rsidRPr="00472778" w:rsidRDefault="00472778" w:rsidP="00472778">
      <w:pPr>
        <w:pStyle w:val="PARRAFO"/>
        <w:rPr>
          <w:lang w:val="es-MX"/>
        </w:rPr>
      </w:pPr>
      <w:proofErr w:type="spellStart"/>
      <w:r w:rsidRPr="00472778">
        <w:rPr>
          <w:b/>
          <w:bCs/>
          <w:lang w:val="es-MX"/>
        </w:rPr>
        <w:t>Microkernel</w:t>
      </w:r>
      <w:proofErr w:type="spellEnd"/>
      <w:r w:rsidRPr="00472778">
        <w:rPr>
          <w:b/>
          <w:bCs/>
          <w:lang w:val="es-MX"/>
        </w:rPr>
        <w:t xml:space="preserve"> (Plugin)</w:t>
      </w:r>
    </w:p>
    <w:p w14:paraId="1109492D" w14:textId="77777777" w:rsidR="00472778" w:rsidRPr="00472778" w:rsidRDefault="00472778" w:rsidP="00472778">
      <w:pPr>
        <w:pStyle w:val="PARRAFO"/>
        <w:rPr>
          <w:lang w:val="es-MX"/>
        </w:rPr>
      </w:pPr>
      <w:r w:rsidRPr="00472778">
        <w:rPr>
          <w:lang w:val="es-MX"/>
        </w:rPr>
        <w:lastRenderedPageBreak/>
        <w:t xml:space="preserve">Arquitectura que proporciona funcionalidad mínima en un núcleo central, extendiendo capacidades mediante </w:t>
      </w:r>
      <w:proofErr w:type="spellStart"/>
      <w:r w:rsidRPr="00472778">
        <w:rPr>
          <w:lang w:val="es-MX"/>
        </w:rPr>
        <w:t>plugins</w:t>
      </w:r>
      <w:proofErr w:type="spellEnd"/>
      <w:r w:rsidRPr="00472778">
        <w:rPr>
          <w:lang w:val="es-MX"/>
        </w:rPr>
        <w:t xml:space="preserve"> o extensiones.</w:t>
      </w:r>
    </w:p>
    <w:p w14:paraId="2C48FD58" w14:textId="77777777" w:rsidR="00472778" w:rsidRPr="00472778" w:rsidRDefault="00472778" w:rsidP="00472778">
      <w:pPr>
        <w:pStyle w:val="PARRAFO"/>
        <w:numPr>
          <w:ilvl w:val="0"/>
          <w:numId w:val="16"/>
        </w:numPr>
        <w:rPr>
          <w:lang w:val="es-MX"/>
        </w:rPr>
      </w:pPr>
      <w:r w:rsidRPr="00472778">
        <w:rPr>
          <w:lang w:val="es-MX"/>
        </w:rPr>
        <w:t>Núcleo mínimo con funcionalidad esencial</w:t>
      </w:r>
    </w:p>
    <w:p w14:paraId="072BE314" w14:textId="77777777" w:rsidR="00472778" w:rsidRPr="00472778" w:rsidRDefault="00472778" w:rsidP="00472778">
      <w:pPr>
        <w:pStyle w:val="PARRAFO"/>
        <w:numPr>
          <w:ilvl w:val="0"/>
          <w:numId w:val="16"/>
        </w:numPr>
        <w:rPr>
          <w:lang w:val="es-MX"/>
        </w:rPr>
      </w:pPr>
      <w:proofErr w:type="spellStart"/>
      <w:r w:rsidRPr="00472778">
        <w:rPr>
          <w:lang w:val="es-MX"/>
        </w:rPr>
        <w:t>Plugins</w:t>
      </w:r>
      <w:proofErr w:type="spellEnd"/>
      <w:r w:rsidRPr="00472778">
        <w:rPr>
          <w:lang w:val="es-MX"/>
        </w:rPr>
        <w:t xml:space="preserve"> proporcionan características específicas</w:t>
      </w:r>
    </w:p>
    <w:p w14:paraId="39B31C08" w14:textId="77777777" w:rsidR="00472778" w:rsidRPr="00472778" w:rsidRDefault="00472778" w:rsidP="00472778">
      <w:pPr>
        <w:pStyle w:val="PARRAFO"/>
        <w:numPr>
          <w:ilvl w:val="0"/>
          <w:numId w:val="16"/>
        </w:numPr>
        <w:rPr>
          <w:lang w:val="es-MX"/>
        </w:rPr>
      </w:pPr>
      <w:r w:rsidRPr="00472778">
        <w:rPr>
          <w:lang w:val="es-MX"/>
        </w:rPr>
        <w:t xml:space="preserve">Sistema de registro y descubrimiento de </w:t>
      </w:r>
      <w:proofErr w:type="spellStart"/>
      <w:r w:rsidRPr="00472778">
        <w:rPr>
          <w:lang w:val="es-MX"/>
        </w:rPr>
        <w:t>plugins</w:t>
      </w:r>
      <w:proofErr w:type="spellEnd"/>
    </w:p>
    <w:p w14:paraId="2747275D" w14:textId="77777777" w:rsidR="00472778" w:rsidRPr="00472778" w:rsidRDefault="00472778" w:rsidP="00472778">
      <w:pPr>
        <w:pStyle w:val="PARRAFO"/>
        <w:numPr>
          <w:ilvl w:val="0"/>
          <w:numId w:val="16"/>
        </w:numPr>
        <w:rPr>
          <w:lang w:val="es-MX"/>
        </w:rPr>
      </w:pPr>
      <w:r w:rsidRPr="00472778">
        <w:rPr>
          <w:lang w:val="es-MX"/>
        </w:rPr>
        <w:t>Flexibilidad y extensibilidad del sistema</w:t>
      </w:r>
    </w:p>
    <w:p w14:paraId="6DA65C7C" w14:textId="77777777" w:rsidR="00F429A6" w:rsidRDefault="00472778" w:rsidP="00472778">
      <w:pPr>
        <w:pStyle w:val="PARRAFO"/>
        <w:rPr>
          <w:lang w:val="es-MX"/>
        </w:rPr>
      </w:pPr>
      <w:r w:rsidRPr="00472778">
        <w:rPr>
          <w:i/>
          <w:iCs/>
          <w:lang w:val="es-MX"/>
        </w:rPr>
        <w:t>Ventajas:</w:t>
      </w:r>
      <w:r w:rsidRPr="00472778">
        <w:rPr>
          <w:lang w:val="es-MX"/>
        </w:rPr>
        <w:t xml:space="preserve"> Flexibilidad extrema, extensibilidad, </w:t>
      </w:r>
      <w:proofErr w:type="spellStart"/>
      <w:r w:rsidRPr="00472778">
        <w:rPr>
          <w:lang w:val="es-MX"/>
        </w:rPr>
        <w:t>isolación</w:t>
      </w:r>
      <w:proofErr w:type="spellEnd"/>
      <w:r w:rsidRPr="00472778">
        <w:rPr>
          <w:lang w:val="es-MX"/>
        </w:rPr>
        <w:t xml:space="preserve"> de funcionalidades </w:t>
      </w:r>
    </w:p>
    <w:p w14:paraId="6FBDE70F" w14:textId="780EDFA3" w:rsidR="00472778" w:rsidRPr="00472778" w:rsidRDefault="00472778" w:rsidP="00472778">
      <w:pPr>
        <w:pStyle w:val="PARRAFO"/>
        <w:rPr>
          <w:lang w:val="es-MX"/>
        </w:rPr>
      </w:pPr>
      <w:r w:rsidRPr="00472778">
        <w:rPr>
          <w:i/>
          <w:iCs/>
          <w:lang w:val="es-MX"/>
        </w:rPr>
        <w:t>Desventajas:</w:t>
      </w:r>
      <w:r w:rsidRPr="00472778">
        <w:rPr>
          <w:lang w:val="es-MX"/>
        </w:rPr>
        <w:t xml:space="preserve"> Complejidad de desarrollo de </w:t>
      </w:r>
      <w:proofErr w:type="spellStart"/>
      <w:r w:rsidRPr="00472778">
        <w:rPr>
          <w:lang w:val="es-MX"/>
        </w:rPr>
        <w:t>plugins</w:t>
      </w:r>
      <w:proofErr w:type="spellEnd"/>
      <w:r w:rsidRPr="00472778">
        <w:rPr>
          <w:lang w:val="es-MX"/>
        </w:rPr>
        <w:t xml:space="preserve">, </w:t>
      </w:r>
      <w:proofErr w:type="spellStart"/>
      <w:r w:rsidRPr="00472778">
        <w:rPr>
          <w:lang w:val="es-MX"/>
        </w:rPr>
        <w:t>overhead</w:t>
      </w:r>
      <w:proofErr w:type="spellEnd"/>
      <w:r w:rsidRPr="00472778">
        <w:rPr>
          <w:lang w:val="es-MX"/>
        </w:rPr>
        <w:t xml:space="preserve"> de comunicación</w:t>
      </w:r>
    </w:p>
    <w:p w14:paraId="63562734" w14:textId="77777777" w:rsidR="00472778" w:rsidRPr="00472778" w:rsidRDefault="00472778" w:rsidP="00472778">
      <w:pPr>
        <w:pStyle w:val="PARRAFO"/>
        <w:rPr>
          <w:lang w:val="es-MX"/>
        </w:rPr>
      </w:pPr>
      <w:proofErr w:type="spellStart"/>
      <w:r w:rsidRPr="00472778">
        <w:rPr>
          <w:b/>
          <w:bCs/>
          <w:lang w:val="es-MX"/>
        </w:rPr>
        <w:t>Serverless</w:t>
      </w:r>
      <w:proofErr w:type="spellEnd"/>
    </w:p>
    <w:p w14:paraId="7B2AE05C" w14:textId="77777777" w:rsidR="00472778" w:rsidRPr="00472778" w:rsidRDefault="00472778" w:rsidP="00472778">
      <w:pPr>
        <w:pStyle w:val="PARRAFO"/>
        <w:rPr>
          <w:lang w:val="es-MX"/>
        </w:rPr>
      </w:pPr>
      <w:r w:rsidRPr="00472778">
        <w:rPr>
          <w:lang w:val="es-MX"/>
        </w:rPr>
        <w:t xml:space="preserve">Paradigma donde las funciones constituyen la unidad de despliegue y ejecución, con gestión automática de infraestructura por parte del proveedor </w:t>
      </w:r>
      <w:proofErr w:type="spellStart"/>
      <w:r w:rsidRPr="00472778">
        <w:rPr>
          <w:lang w:val="es-MX"/>
        </w:rPr>
        <w:t>cloud</w:t>
      </w:r>
      <w:proofErr w:type="spellEnd"/>
      <w:r w:rsidRPr="00472778">
        <w:rPr>
          <w:lang w:val="es-MX"/>
        </w:rPr>
        <w:t>.</w:t>
      </w:r>
    </w:p>
    <w:p w14:paraId="36EE2DE5" w14:textId="77777777" w:rsidR="00472778" w:rsidRPr="00472778" w:rsidRDefault="00472778" w:rsidP="00472778">
      <w:pPr>
        <w:pStyle w:val="PARRAFO"/>
        <w:numPr>
          <w:ilvl w:val="0"/>
          <w:numId w:val="17"/>
        </w:numPr>
        <w:rPr>
          <w:lang w:val="es-MX"/>
        </w:rPr>
      </w:pPr>
      <w:r w:rsidRPr="00472778">
        <w:rPr>
          <w:lang w:val="es-MX"/>
        </w:rPr>
        <w:t>Funciones como unidad de despliegue</w:t>
      </w:r>
    </w:p>
    <w:p w14:paraId="6A63896C" w14:textId="77777777" w:rsidR="00472778" w:rsidRPr="00472778" w:rsidRDefault="00472778" w:rsidP="00472778">
      <w:pPr>
        <w:pStyle w:val="PARRAFO"/>
        <w:numPr>
          <w:ilvl w:val="0"/>
          <w:numId w:val="17"/>
        </w:numPr>
        <w:rPr>
          <w:lang w:val="es-MX"/>
        </w:rPr>
      </w:pPr>
      <w:r w:rsidRPr="00472778">
        <w:rPr>
          <w:lang w:val="es-MX"/>
        </w:rPr>
        <w:t>Ejecución dirigida por eventos</w:t>
      </w:r>
    </w:p>
    <w:p w14:paraId="079BEF45" w14:textId="77777777" w:rsidR="00472778" w:rsidRPr="00472778" w:rsidRDefault="00472778" w:rsidP="00472778">
      <w:pPr>
        <w:pStyle w:val="PARRAFO"/>
        <w:numPr>
          <w:ilvl w:val="0"/>
          <w:numId w:val="17"/>
        </w:numPr>
        <w:rPr>
          <w:lang w:val="es-MX"/>
        </w:rPr>
      </w:pPr>
      <w:r w:rsidRPr="00472778">
        <w:rPr>
          <w:lang w:val="es-MX"/>
        </w:rPr>
        <w:t>Escalabilidad automática y transparente</w:t>
      </w:r>
    </w:p>
    <w:p w14:paraId="0436E749" w14:textId="77777777" w:rsidR="00472778" w:rsidRPr="00472778" w:rsidRDefault="00472778" w:rsidP="00472778">
      <w:pPr>
        <w:pStyle w:val="PARRAFO"/>
        <w:numPr>
          <w:ilvl w:val="0"/>
          <w:numId w:val="17"/>
        </w:numPr>
        <w:rPr>
          <w:lang w:val="es-MX"/>
        </w:rPr>
      </w:pPr>
      <w:r w:rsidRPr="00472778">
        <w:rPr>
          <w:lang w:val="es-MX"/>
        </w:rPr>
        <w:t>Modelo de costos basado en uso real</w:t>
      </w:r>
    </w:p>
    <w:p w14:paraId="302FA8EB" w14:textId="77777777" w:rsidR="00F429A6" w:rsidRDefault="00472778" w:rsidP="00472778">
      <w:pPr>
        <w:pStyle w:val="PARRAFO"/>
        <w:rPr>
          <w:lang w:val="es-MX"/>
        </w:rPr>
      </w:pPr>
      <w:r w:rsidRPr="00472778">
        <w:rPr>
          <w:i/>
          <w:iCs/>
          <w:lang w:val="es-MX"/>
        </w:rPr>
        <w:t>Ventajas:</w:t>
      </w:r>
      <w:r w:rsidRPr="00472778">
        <w:rPr>
          <w:lang w:val="es-MX"/>
        </w:rPr>
        <w:t xml:space="preserve"> Escalabilidad automática, costo eficiente, simplicidad operacional </w:t>
      </w:r>
    </w:p>
    <w:p w14:paraId="49539E5B" w14:textId="2236ED05" w:rsidR="00472778" w:rsidRPr="00472778" w:rsidRDefault="00472778" w:rsidP="00472778">
      <w:pPr>
        <w:pStyle w:val="PARRAFO"/>
        <w:rPr>
          <w:lang w:val="es-MX"/>
        </w:rPr>
      </w:pPr>
      <w:r w:rsidRPr="00472778">
        <w:rPr>
          <w:i/>
          <w:iCs/>
          <w:lang w:val="es-MX"/>
        </w:rPr>
        <w:t>Desventajas:</w:t>
      </w:r>
      <w:r w:rsidRPr="00472778">
        <w:rPr>
          <w:lang w:val="es-MX"/>
        </w:rPr>
        <w:t xml:space="preserve"> </w:t>
      </w:r>
      <w:proofErr w:type="spellStart"/>
      <w:r w:rsidRPr="00472778">
        <w:rPr>
          <w:lang w:val="es-MX"/>
        </w:rPr>
        <w:t>Vendor</w:t>
      </w:r>
      <w:proofErr w:type="spellEnd"/>
      <w:r w:rsidRPr="00472778">
        <w:rPr>
          <w:lang w:val="es-MX"/>
        </w:rPr>
        <w:t xml:space="preserve"> </w:t>
      </w:r>
      <w:proofErr w:type="spellStart"/>
      <w:r w:rsidRPr="00472778">
        <w:rPr>
          <w:lang w:val="es-MX"/>
        </w:rPr>
        <w:t>lock</w:t>
      </w:r>
      <w:proofErr w:type="spellEnd"/>
      <w:r w:rsidRPr="00472778">
        <w:rPr>
          <w:lang w:val="es-MX"/>
        </w:rPr>
        <w:t xml:space="preserve">-in, limitaciones de tiempo de ejecución, </w:t>
      </w:r>
      <w:proofErr w:type="spellStart"/>
      <w:r w:rsidRPr="00472778">
        <w:rPr>
          <w:lang w:val="es-MX"/>
        </w:rPr>
        <w:t>cold</w:t>
      </w:r>
      <w:proofErr w:type="spellEnd"/>
      <w:r w:rsidRPr="00472778">
        <w:rPr>
          <w:lang w:val="es-MX"/>
        </w:rPr>
        <w:t xml:space="preserve"> </w:t>
      </w:r>
      <w:proofErr w:type="spellStart"/>
      <w:r w:rsidRPr="00472778">
        <w:rPr>
          <w:lang w:val="es-MX"/>
        </w:rPr>
        <w:t>start</w:t>
      </w:r>
      <w:proofErr w:type="spellEnd"/>
      <w:r w:rsidRPr="00472778">
        <w:rPr>
          <w:lang w:val="es-MX"/>
        </w:rPr>
        <w:t xml:space="preserve"> </w:t>
      </w:r>
      <w:proofErr w:type="spellStart"/>
      <w:r w:rsidRPr="00472778">
        <w:rPr>
          <w:lang w:val="es-MX"/>
        </w:rPr>
        <w:t>latency</w:t>
      </w:r>
      <w:proofErr w:type="spellEnd"/>
    </w:p>
    <w:p w14:paraId="57DA7836" w14:textId="77777777" w:rsidR="00472778" w:rsidRDefault="00472778" w:rsidP="00472778">
      <w:pPr>
        <w:pStyle w:val="PARRAFO"/>
        <w:ind w:firstLine="0"/>
        <w:rPr>
          <w:lang w:val="es-MX"/>
        </w:rPr>
      </w:pPr>
    </w:p>
    <w:p w14:paraId="29859FCD" w14:textId="2E83BFC3" w:rsidR="00402295" w:rsidRDefault="0017499C" w:rsidP="0066115F">
      <w:pPr>
        <w:pStyle w:val="Ttulo1"/>
      </w:pPr>
      <w:bookmarkStart w:id="13" w:name="_Toc207901957"/>
      <w:r>
        <w:lastRenderedPageBreak/>
        <w:t>UNIDAD II</w:t>
      </w:r>
      <w:bookmarkEnd w:id="13"/>
    </w:p>
    <w:p w14:paraId="0F605EAE" w14:textId="77777777" w:rsidR="00402295" w:rsidRDefault="00402295">
      <w:pPr>
        <w:widowControl/>
        <w:autoSpaceDE/>
        <w:autoSpaceDN/>
        <w:spacing w:after="160" w:line="259" w:lineRule="auto"/>
        <w:rPr>
          <w:rFonts w:ascii="Times New Roman" w:eastAsiaTheme="majorEastAsia" w:hAnsi="Times New Roman" w:cstheme="majorBidi"/>
          <w:b/>
          <w:kern w:val="2"/>
          <w:sz w:val="28"/>
          <w:szCs w:val="40"/>
          <w:lang w:val="es-MX"/>
          <w14:ligatures w14:val="standardContextual"/>
        </w:rPr>
      </w:pPr>
      <w:r>
        <w:br w:type="page"/>
      </w:r>
    </w:p>
    <w:p w14:paraId="2B426E07" w14:textId="0FC3562B" w:rsidR="00DC7C18" w:rsidRDefault="00402295" w:rsidP="0066115F">
      <w:pPr>
        <w:pStyle w:val="Ttulo1"/>
      </w:pPr>
      <w:bookmarkStart w:id="14" w:name="_Toc207901958"/>
      <w:r>
        <w:lastRenderedPageBreak/>
        <w:t>UNIDAD III</w:t>
      </w:r>
      <w:bookmarkEnd w:id="14"/>
    </w:p>
    <w:p w14:paraId="3B2EEF97" w14:textId="77777777" w:rsidR="00402295" w:rsidRPr="00402295" w:rsidRDefault="00402295" w:rsidP="00402295">
      <w:pPr>
        <w:rPr>
          <w:lang w:val="es-MX"/>
        </w:rPr>
      </w:pPr>
    </w:p>
    <w:p w14:paraId="2C8D7DE3" w14:textId="77777777" w:rsidR="00DC7C18" w:rsidRDefault="00DC7C18">
      <w:pPr>
        <w:widowControl/>
        <w:autoSpaceDE/>
        <w:autoSpaceDN/>
        <w:spacing w:after="160" w:line="259" w:lineRule="auto"/>
        <w:rPr>
          <w:rFonts w:ascii="Times New Roman" w:eastAsiaTheme="majorEastAsia" w:hAnsi="Times New Roman" w:cstheme="majorBidi"/>
          <w:b/>
          <w:kern w:val="2"/>
          <w:sz w:val="28"/>
          <w:szCs w:val="40"/>
          <w:lang w:val="es-MX"/>
          <w14:ligatures w14:val="standardContextual"/>
        </w:rPr>
      </w:pPr>
      <w:r>
        <w:br w:type="page"/>
      </w:r>
    </w:p>
    <w:p w14:paraId="5A071673" w14:textId="033C9894" w:rsidR="00DC7C18" w:rsidRDefault="00DC7C18" w:rsidP="0066115F">
      <w:pPr>
        <w:pStyle w:val="Ttulo1"/>
      </w:pPr>
      <w:bookmarkStart w:id="15" w:name="_Toc207901959"/>
      <w:r>
        <w:lastRenderedPageBreak/>
        <w:t>CONCLUSIONES</w:t>
      </w:r>
      <w:bookmarkEnd w:id="15"/>
    </w:p>
    <w:p w14:paraId="437C895C" w14:textId="77777777" w:rsidR="00DC7C18" w:rsidRDefault="00DC7C18">
      <w:pPr>
        <w:widowControl/>
        <w:autoSpaceDE/>
        <w:autoSpaceDN/>
        <w:spacing w:after="160" w:line="259" w:lineRule="auto"/>
        <w:rPr>
          <w:rFonts w:ascii="Times New Roman" w:eastAsiaTheme="majorEastAsia" w:hAnsi="Times New Roman" w:cstheme="majorBidi"/>
          <w:b/>
          <w:kern w:val="2"/>
          <w:sz w:val="28"/>
          <w:szCs w:val="40"/>
          <w:lang w:val="es-MX"/>
          <w14:ligatures w14:val="standardContextual"/>
        </w:rPr>
      </w:pPr>
      <w:r>
        <w:br w:type="page"/>
      </w:r>
    </w:p>
    <w:p w14:paraId="1ED8FA98" w14:textId="5CF52440" w:rsidR="00DC7C18" w:rsidRDefault="00DC7C18" w:rsidP="0066115F">
      <w:pPr>
        <w:pStyle w:val="Ttulo1"/>
      </w:pPr>
      <w:bookmarkStart w:id="16" w:name="_Toc207901960"/>
      <w:r>
        <w:lastRenderedPageBreak/>
        <w:t>BIBLIOGRAFIA</w:t>
      </w:r>
      <w:bookmarkEnd w:id="16"/>
    </w:p>
    <w:p w14:paraId="33FA1ECB" w14:textId="57A43C7A" w:rsidR="0017499C" w:rsidRPr="00121870" w:rsidRDefault="0017499C" w:rsidP="00121870">
      <w:pPr>
        <w:widowControl/>
        <w:autoSpaceDE/>
        <w:autoSpaceDN/>
        <w:spacing w:after="160" w:line="259" w:lineRule="auto"/>
        <w:rPr>
          <w:rFonts w:ascii="Times New Roman" w:eastAsiaTheme="majorEastAsia" w:hAnsi="Times New Roman" w:cstheme="majorBidi"/>
          <w:b/>
          <w:kern w:val="2"/>
          <w:sz w:val="28"/>
          <w:szCs w:val="40"/>
          <w:lang w:val="es-MX"/>
          <w14:ligatures w14:val="standardContextual"/>
        </w:rPr>
      </w:pPr>
    </w:p>
    <w:sectPr w:rsidR="0017499C" w:rsidRPr="00121870" w:rsidSect="00121870">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637A9" w14:textId="77777777" w:rsidR="001A7158" w:rsidRDefault="001A7158" w:rsidP="00C27EF9">
      <w:r>
        <w:separator/>
      </w:r>
    </w:p>
  </w:endnote>
  <w:endnote w:type="continuationSeparator" w:id="0">
    <w:p w14:paraId="06E4B8F4" w14:textId="77777777" w:rsidR="001A7158" w:rsidRDefault="001A7158" w:rsidP="00C27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B0B0" w14:textId="77777777" w:rsidR="00A13B54" w:rsidRDefault="00A13B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7B362" w14:textId="77777777" w:rsidR="00A13B54" w:rsidRDefault="00A13B5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EC1FC" w14:textId="77777777" w:rsidR="00A13B54" w:rsidRDefault="00A13B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AA75A" w14:textId="77777777" w:rsidR="001A7158" w:rsidRDefault="001A7158" w:rsidP="00C27EF9">
      <w:r>
        <w:separator/>
      </w:r>
    </w:p>
  </w:footnote>
  <w:footnote w:type="continuationSeparator" w:id="0">
    <w:p w14:paraId="65821497" w14:textId="77777777" w:rsidR="001A7158" w:rsidRDefault="001A7158" w:rsidP="00C27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6146A" w14:textId="77777777" w:rsidR="00A13B54" w:rsidRDefault="00A13B5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75582"/>
      <w:docPartObj>
        <w:docPartGallery w:val="Page Numbers (Top of Page)"/>
        <w:docPartUnique/>
      </w:docPartObj>
    </w:sdtPr>
    <w:sdtContent>
      <w:p w14:paraId="236029DD" w14:textId="2682A705" w:rsidR="00121870" w:rsidRDefault="00121870">
        <w:pPr>
          <w:pStyle w:val="Encabezado"/>
          <w:jc w:val="right"/>
        </w:pPr>
        <w:r>
          <w:fldChar w:fldCharType="begin"/>
        </w:r>
        <w:r>
          <w:instrText>PAGE   \* MERGEFORMAT</w:instrText>
        </w:r>
        <w:r>
          <w:fldChar w:fldCharType="separate"/>
        </w:r>
        <w:r>
          <w:t>2</w:t>
        </w:r>
        <w:r>
          <w:fldChar w:fldCharType="end"/>
        </w:r>
      </w:p>
    </w:sdtContent>
  </w:sdt>
  <w:p w14:paraId="5BD9F609" w14:textId="6D287C97" w:rsidR="00C27EF9" w:rsidRDefault="00C27EF9" w:rsidP="00C27EF9">
    <w:pPr>
      <w:pStyle w:val="Encabezado"/>
      <w:tabs>
        <w:tab w:val="clear" w:pos="4419"/>
        <w:tab w:val="clear" w:pos="8838"/>
        <w:tab w:val="left" w:pos="15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50180" w14:textId="70557803" w:rsidR="00C27EF9" w:rsidRDefault="00C27EF9">
    <w:pPr>
      <w:pStyle w:val="Encabezado"/>
    </w:pPr>
    <w:r>
      <w:rPr>
        <w:noProof/>
        <w:lang w:val="en-US"/>
      </w:rPr>
      <w:drawing>
        <wp:anchor distT="0" distB="0" distL="114300" distR="114300" simplePos="0" relativeHeight="251659264" behindDoc="1" locked="0" layoutInCell="1" allowOverlap="1" wp14:anchorId="19E9F74A" wp14:editId="615E025F">
          <wp:simplePos x="0" y="0"/>
          <wp:positionH relativeFrom="page">
            <wp:posOffset>0</wp:posOffset>
          </wp:positionH>
          <wp:positionV relativeFrom="paragraph">
            <wp:posOffset>-581660</wp:posOffset>
          </wp:positionV>
          <wp:extent cx="7891801" cy="10192635"/>
          <wp:effectExtent l="0" t="0" r="0" b="0"/>
          <wp:wrapNone/>
          <wp:docPr id="1001639266" name="Imagen 100163926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9266" name="Imagen 1001639266" descr="Text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7891801" cy="10192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4CE"/>
    <w:multiLevelType w:val="hybridMultilevel"/>
    <w:tmpl w:val="8A2078B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CEE49E2"/>
    <w:multiLevelType w:val="multilevel"/>
    <w:tmpl w:val="38FA58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AFE321D"/>
    <w:multiLevelType w:val="multilevel"/>
    <w:tmpl w:val="8258ED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0656C17"/>
    <w:multiLevelType w:val="multilevel"/>
    <w:tmpl w:val="DCFE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76742"/>
    <w:multiLevelType w:val="multilevel"/>
    <w:tmpl w:val="147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A6B93"/>
    <w:multiLevelType w:val="multilevel"/>
    <w:tmpl w:val="7A6C26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33767199"/>
    <w:multiLevelType w:val="multilevel"/>
    <w:tmpl w:val="9D904F4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39E54274"/>
    <w:multiLevelType w:val="multilevel"/>
    <w:tmpl w:val="4B28BF7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42CF3F84"/>
    <w:multiLevelType w:val="multilevel"/>
    <w:tmpl w:val="F03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539DC"/>
    <w:multiLevelType w:val="multilevel"/>
    <w:tmpl w:val="E69C6B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498C3614"/>
    <w:multiLevelType w:val="hybridMultilevel"/>
    <w:tmpl w:val="98E618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574774DF"/>
    <w:multiLevelType w:val="multilevel"/>
    <w:tmpl w:val="85A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5412E"/>
    <w:multiLevelType w:val="hybridMultilevel"/>
    <w:tmpl w:val="987C31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6CDA3AA0"/>
    <w:multiLevelType w:val="hybridMultilevel"/>
    <w:tmpl w:val="A9DA9D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73583A4C"/>
    <w:multiLevelType w:val="multilevel"/>
    <w:tmpl w:val="51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0234F"/>
    <w:multiLevelType w:val="multilevel"/>
    <w:tmpl w:val="9B9C24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79AB7066"/>
    <w:multiLevelType w:val="multilevel"/>
    <w:tmpl w:val="9E0EE6D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650940315">
    <w:abstractNumId w:val="11"/>
  </w:num>
  <w:num w:numId="2" w16cid:durableId="1753045174">
    <w:abstractNumId w:val="0"/>
  </w:num>
  <w:num w:numId="3" w16cid:durableId="961350172">
    <w:abstractNumId w:val="3"/>
  </w:num>
  <w:num w:numId="4" w16cid:durableId="1340087735">
    <w:abstractNumId w:val="14"/>
  </w:num>
  <w:num w:numId="5" w16cid:durableId="1283539143">
    <w:abstractNumId w:val="4"/>
  </w:num>
  <w:num w:numId="6" w16cid:durableId="1014304831">
    <w:abstractNumId w:val="12"/>
  </w:num>
  <w:num w:numId="7" w16cid:durableId="941304476">
    <w:abstractNumId w:val="13"/>
  </w:num>
  <w:num w:numId="8" w16cid:durableId="469325234">
    <w:abstractNumId w:val="10"/>
  </w:num>
  <w:num w:numId="9" w16cid:durableId="1076123151">
    <w:abstractNumId w:val="2"/>
  </w:num>
  <w:num w:numId="10" w16cid:durableId="423771639">
    <w:abstractNumId w:val="8"/>
  </w:num>
  <w:num w:numId="11" w16cid:durableId="659039762">
    <w:abstractNumId w:val="15"/>
  </w:num>
  <w:num w:numId="12" w16cid:durableId="1119763974">
    <w:abstractNumId w:val="9"/>
  </w:num>
  <w:num w:numId="13" w16cid:durableId="201871893">
    <w:abstractNumId w:val="7"/>
  </w:num>
  <w:num w:numId="14" w16cid:durableId="458063320">
    <w:abstractNumId w:val="5"/>
  </w:num>
  <w:num w:numId="15" w16cid:durableId="977610952">
    <w:abstractNumId w:val="1"/>
  </w:num>
  <w:num w:numId="16" w16cid:durableId="894197659">
    <w:abstractNumId w:val="6"/>
  </w:num>
  <w:num w:numId="17" w16cid:durableId="215167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F9"/>
    <w:rsid w:val="00043AB3"/>
    <w:rsid w:val="000816F8"/>
    <w:rsid w:val="00121870"/>
    <w:rsid w:val="0017499C"/>
    <w:rsid w:val="001A7158"/>
    <w:rsid w:val="002212B5"/>
    <w:rsid w:val="002B689B"/>
    <w:rsid w:val="003025F7"/>
    <w:rsid w:val="003B318E"/>
    <w:rsid w:val="003E6AA7"/>
    <w:rsid w:val="00402295"/>
    <w:rsid w:val="00450EF0"/>
    <w:rsid w:val="00463BCD"/>
    <w:rsid w:val="00472778"/>
    <w:rsid w:val="0066115F"/>
    <w:rsid w:val="006D4131"/>
    <w:rsid w:val="00733AD6"/>
    <w:rsid w:val="00885AF4"/>
    <w:rsid w:val="008F453F"/>
    <w:rsid w:val="009138DE"/>
    <w:rsid w:val="009A3A0D"/>
    <w:rsid w:val="00A13B54"/>
    <w:rsid w:val="00AF7A85"/>
    <w:rsid w:val="00B462B7"/>
    <w:rsid w:val="00C27EF9"/>
    <w:rsid w:val="00CE3D17"/>
    <w:rsid w:val="00D65734"/>
    <w:rsid w:val="00DA64E6"/>
    <w:rsid w:val="00DC7C18"/>
    <w:rsid w:val="00E313CD"/>
    <w:rsid w:val="00F429A6"/>
    <w:rsid w:val="00F87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AD8F1"/>
  <w15:chartTrackingRefBased/>
  <w15:docId w15:val="{5DE81C1B-F66B-46E4-AFD3-9EA5EB03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EF9"/>
    <w:pPr>
      <w:widowControl w:val="0"/>
      <w:autoSpaceDE w:val="0"/>
      <w:autoSpaceDN w:val="0"/>
      <w:spacing w:after="0" w:line="240" w:lineRule="auto"/>
    </w:pPr>
    <w:rPr>
      <w:rFonts w:ascii="Courier New" w:eastAsia="Courier New" w:hAnsi="Courier New" w:cs="Courier New"/>
      <w:kern w:val="0"/>
      <w:lang w:val="es-ES"/>
      <w14:ligatures w14:val="none"/>
    </w:rPr>
  </w:style>
  <w:style w:type="paragraph" w:styleId="Ttulo1">
    <w:name w:val="heading 1"/>
    <w:basedOn w:val="Normal"/>
    <w:next w:val="Normal"/>
    <w:link w:val="Ttulo1Car"/>
    <w:uiPriority w:val="9"/>
    <w:qFormat/>
    <w:rsid w:val="00472778"/>
    <w:pPr>
      <w:keepNext/>
      <w:keepLines/>
      <w:pageBreakBefore/>
      <w:widowControl/>
      <w:autoSpaceDE/>
      <w:autoSpaceDN/>
      <w:spacing w:before="360" w:after="80" w:line="480" w:lineRule="auto"/>
      <w:jc w:val="center"/>
      <w:outlineLvl w:val="0"/>
    </w:pPr>
    <w:rPr>
      <w:rFonts w:ascii="Times New Roman" w:eastAsiaTheme="majorEastAsia" w:hAnsi="Times New Roman" w:cstheme="majorBidi"/>
      <w:b/>
      <w:kern w:val="2"/>
      <w:sz w:val="28"/>
      <w:szCs w:val="40"/>
      <w:lang w:val="es-MX"/>
      <w14:ligatures w14:val="standardContextual"/>
    </w:rPr>
  </w:style>
  <w:style w:type="paragraph" w:styleId="Ttulo2">
    <w:name w:val="heading 2"/>
    <w:basedOn w:val="Normal"/>
    <w:next w:val="Normal"/>
    <w:link w:val="Ttulo2Car"/>
    <w:uiPriority w:val="9"/>
    <w:unhideWhenUsed/>
    <w:qFormat/>
    <w:rsid w:val="00A13B54"/>
    <w:pPr>
      <w:keepNext/>
      <w:keepLines/>
      <w:spacing w:before="160" w:after="160" w:line="480" w:lineRule="auto"/>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semiHidden/>
    <w:unhideWhenUsed/>
    <w:qFormat/>
    <w:rsid w:val="00C27E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7E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7E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7EF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7EF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7EF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7EF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autoRedefine/>
    <w:uiPriority w:val="99"/>
    <w:unhideWhenUsed/>
    <w:qFormat/>
    <w:rsid w:val="00DA64E6"/>
    <w:rPr>
      <w:rFonts w:ascii="Times New Roman" w:hAnsi="Times New Roman"/>
      <w:sz w:val="24"/>
    </w:rPr>
  </w:style>
  <w:style w:type="character" w:customStyle="1" w:styleId="Ttulo1Car">
    <w:name w:val="Título 1 Car"/>
    <w:basedOn w:val="Fuentedeprrafopredeter"/>
    <w:link w:val="Ttulo1"/>
    <w:uiPriority w:val="9"/>
    <w:rsid w:val="00472778"/>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A13B54"/>
    <w:rPr>
      <w:rFonts w:ascii="Times New Roman" w:eastAsiaTheme="majorEastAsia" w:hAnsi="Times New Roman" w:cstheme="majorBidi"/>
      <w:b/>
      <w:kern w:val="0"/>
      <w:sz w:val="24"/>
      <w:szCs w:val="32"/>
      <w:lang w:val="es-ES"/>
      <w14:ligatures w14:val="none"/>
    </w:rPr>
  </w:style>
  <w:style w:type="character" w:customStyle="1" w:styleId="Ttulo3Car">
    <w:name w:val="Título 3 Car"/>
    <w:basedOn w:val="Fuentedeprrafopredeter"/>
    <w:link w:val="Ttulo3"/>
    <w:uiPriority w:val="9"/>
    <w:semiHidden/>
    <w:rsid w:val="00C27E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7E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7E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7E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7E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7E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7EF9"/>
    <w:rPr>
      <w:rFonts w:eastAsiaTheme="majorEastAsia" w:cstheme="majorBidi"/>
      <w:color w:val="272727" w:themeColor="text1" w:themeTint="D8"/>
    </w:rPr>
  </w:style>
  <w:style w:type="paragraph" w:styleId="Ttulo">
    <w:name w:val="Title"/>
    <w:basedOn w:val="Normal"/>
    <w:next w:val="Normal"/>
    <w:link w:val="TtuloCar"/>
    <w:uiPriority w:val="10"/>
    <w:qFormat/>
    <w:rsid w:val="00C27EF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7E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7E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7EF9"/>
    <w:pPr>
      <w:spacing w:before="160"/>
      <w:jc w:val="center"/>
    </w:pPr>
    <w:rPr>
      <w:i/>
      <w:iCs/>
      <w:color w:val="404040" w:themeColor="text1" w:themeTint="BF"/>
    </w:rPr>
  </w:style>
  <w:style w:type="character" w:customStyle="1" w:styleId="CitaCar">
    <w:name w:val="Cita Car"/>
    <w:basedOn w:val="Fuentedeprrafopredeter"/>
    <w:link w:val="Cita"/>
    <w:uiPriority w:val="29"/>
    <w:rsid w:val="00C27EF9"/>
    <w:rPr>
      <w:i/>
      <w:iCs/>
      <w:color w:val="404040" w:themeColor="text1" w:themeTint="BF"/>
    </w:rPr>
  </w:style>
  <w:style w:type="paragraph" w:styleId="Prrafodelista">
    <w:name w:val="List Paragraph"/>
    <w:basedOn w:val="Normal"/>
    <w:uiPriority w:val="34"/>
    <w:qFormat/>
    <w:rsid w:val="00C27EF9"/>
    <w:pPr>
      <w:ind w:left="720"/>
      <w:contextualSpacing/>
    </w:pPr>
  </w:style>
  <w:style w:type="character" w:styleId="nfasisintenso">
    <w:name w:val="Intense Emphasis"/>
    <w:basedOn w:val="Fuentedeprrafopredeter"/>
    <w:uiPriority w:val="21"/>
    <w:qFormat/>
    <w:rsid w:val="00C27EF9"/>
    <w:rPr>
      <w:i/>
      <w:iCs/>
      <w:color w:val="0F4761" w:themeColor="accent1" w:themeShade="BF"/>
    </w:rPr>
  </w:style>
  <w:style w:type="paragraph" w:styleId="Citadestacada">
    <w:name w:val="Intense Quote"/>
    <w:basedOn w:val="Normal"/>
    <w:next w:val="Normal"/>
    <w:link w:val="CitadestacadaCar"/>
    <w:uiPriority w:val="30"/>
    <w:qFormat/>
    <w:rsid w:val="00C27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7EF9"/>
    <w:rPr>
      <w:i/>
      <w:iCs/>
      <w:color w:val="0F4761" w:themeColor="accent1" w:themeShade="BF"/>
    </w:rPr>
  </w:style>
  <w:style w:type="character" w:styleId="Referenciaintensa">
    <w:name w:val="Intense Reference"/>
    <w:basedOn w:val="Fuentedeprrafopredeter"/>
    <w:uiPriority w:val="32"/>
    <w:qFormat/>
    <w:rsid w:val="00C27EF9"/>
    <w:rPr>
      <w:b/>
      <w:bCs/>
      <w:smallCaps/>
      <w:color w:val="0F4761" w:themeColor="accent1" w:themeShade="BF"/>
      <w:spacing w:val="5"/>
    </w:rPr>
  </w:style>
  <w:style w:type="paragraph" w:styleId="Encabezado">
    <w:name w:val="header"/>
    <w:basedOn w:val="Normal"/>
    <w:link w:val="EncabezadoCar"/>
    <w:uiPriority w:val="99"/>
    <w:unhideWhenUsed/>
    <w:rsid w:val="00C27EF9"/>
    <w:pPr>
      <w:tabs>
        <w:tab w:val="center" w:pos="4419"/>
        <w:tab w:val="right" w:pos="8838"/>
      </w:tabs>
    </w:pPr>
  </w:style>
  <w:style w:type="character" w:customStyle="1" w:styleId="EncabezadoCar">
    <w:name w:val="Encabezado Car"/>
    <w:basedOn w:val="Fuentedeprrafopredeter"/>
    <w:link w:val="Encabezado"/>
    <w:uiPriority w:val="99"/>
    <w:rsid w:val="00C27EF9"/>
    <w:rPr>
      <w:rFonts w:ascii="Courier New" w:eastAsia="Courier New" w:hAnsi="Courier New" w:cs="Courier New"/>
      <w:kern w:val="0"/>
      <w:lang w:val="es-ES"/>
      <w14:ligatures w14:val="none"/>
    </w:rPr>
  </w:style>
  <w:style w:type="paragraph" w:styleId="Piedepgina">
    <w:name w:val="footer"/>
    <w:basedOn w:val="Normal"/>
    <w:link w:val="PiedepginaCar"/>
    <w:uiPriority w:val="99"/>
    <w:unhideWhenUsed/>
    <w:rsid w:val="00C27EF9"/>
    <w:pPr>
      <w:tabs>
        <w:tab w:val="center" w:pos="4419"/>
        <w:tab w:val="right" w:pos="8838"/>
      </w:tabs>
    </w:pPr>
  </w:style>
  <w:style w:type="character" w:customStyle="1" w:styleId="PiedepginaCar">
    <w:name w:val="Pie de página Car"/>
    <w:basedOn w:val="Fuentedeprrafopredeter"/>
    <w:link w:val="Piedepgina"/>
    <w:uiPriority w:val="99"/>
    <w:rsid w:val="00C27EF9"/>
    <w:rPr>
      <w:rFonts w:ascii="Courier New" w:eastAsia="Courier New" w:hAnsi="Courier New" w:cs="Courier New"/>
      <w:kern w:val="0"/>
      <w:lang w:val="es-ES"/>
      <w14:ligatures w14:val="none"/>
    </w:rPr>
  </w:style>
  <w:style w:type="paragraph" w:styleId="TtuloTDC">
    <w:name w:val="TOC Heading"/>
    <w:basedOn w:val="Ttulo1"/>
    <w:next w:val="Normal"/>
    <w:uiPriority w:val="39"/>
    <w:unhideWhenUsed/>
    <w:qFormat/>
    <w:rsid w:val="0017499C"/>
    <w:pPr>
      <w:spacing w:before="240" w:after="0"/>
      <w:outlineLvl w:val="9"/>
    </w:pPr>
    <w:rPr>
      <w:kern w:val="0"/>
      <w:sz w:val="32"/>
      <w:szCs w:val="32"/>
      <w:lang w:eastAsia="es-MX"/>
      <w14:ligatures w14:val="none"/>
    </w:rPr>
  </w:style>
  <w:style w:type="paragraph" w:customStyle="1" w:styleId="PARRAFO">
    <w:name w:val="PARRAFO"/>
    <w:basedOn w:val="Normal"/>
    <w:link w:val="PARRAFOCar"/>
    <w:qFormat/>
    <w:rsid w:val="0066115F"/>
    <w:pPr>
      <w:widowControl/>
      <w:autoSpaceDE/>
      <w:autoSpaceDN/>
      <w:spacing w:before="240" w:after="160" w:line="480" w:lineRule="auto"/>
      <w:ind w:firstLine="709"/>
    </w:pPr>
    <w:rPr>
      <w:rFonts w:ascii="Times New Roman" w:hAnsi="Times New Roman"/>
      <w:sz w:val="24"/>
    </w:rPr>
  </w:style>
  <w:style w:type="character" w:customStyle="1" w:styleId="PARRAFOCar">
    <w:name w:val="PARRAFO Car"/>
    <w:basedOn w:val="Fuentedeprrafopredeter"/>
    <w:link w:val="PARRAFO"/>
    <w:rsid w:val="0066115F"/>
    <w:rPr>
      <w:rFonts w:ascii="Times New Roman" w:eastAsia="Courier New" w:hAnsi="Times New Roman" w:cs="Courier New"/>
      <w:kern w:val="0"/>
      <w:sz w:val="24"/>
      <w:lang w:val="es-ES"/>
      <w14:ligatures w14:val="none"/>
    </w:rPr>
  </w:style>
  <w:style w:type="paragraph" w:styleId="TDC1">
    <w:name w:val="toc 1"/>
    <w:basedOn w:val="Normal"/>
    <w:next w:val="Normal"/>
    <w:autoRedefine/>
    <w:uiPriority w:val="39"/>
    <w:unhideWhenUsed/>
    <w:rsid w:val="00121870"/>
    <w:pPr>
      <w:spacing w:after="100"/>
    </w:pPr>
  </w:style>
  <w:style w:type="character" w:styleId="Hipervnculo">
    <w:name w:val="Hyperlink"/>
    <w:basedOn w:val="Fuentedeprrafopredeter"/>
    <w:uiPriority w:val="99"/>
    <w:unhideWhenUsed/>
    <w:rsid w:val="00121870"/>
    <w:rPr>
      <w:color w:val="467886" w:themeColor="hyperlink"/>
      <w:u w:val="single"/>
    </w:rPr>
  </w:style>
  <w:style w:type="paragraph" w:styleId="TDC2">
    <w:name w:val="toc 2"/>
    <w:basedOn w:val="Normal"/>
    <w:next w:val="Normal"/>
    <w:autoRedefine/>
    <w:uiPriority w:val="39"/>
    <w:unhideWhenUsed/>
    <w:rsid w:val="00F429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D897-3687-4B44-BF45-B2E29069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22</Pages>
  <Words>2112</Words>
  <Characters>11619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Montes</dc:creator>
  <cp:keywords/>
  <dc:description/>
  <cp:lastModifiedBy>Oliver Montes</cp:lastModifiedBy>
  <cp:revision>3</cp:revision>
  <cp:lastPrinted>2025-09-05T00:14:00Z</cp:lastPrinted>
  <dcterms:created xsi:type="dcterms:W3CDTF">2025-09-05T00:13:00Z</dcterms:created>
  <dcterms:modified xsi:type="dcterms:W3CDTF">2025-09-05T00:58:00Z</dcterms:modified>
</cp:coreProperties>
</file>