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B81" w:rsidRPr="00183302" w:rsidRDefault="00A73B81" w:rsidP="00A73B81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A73B81" w:rsidRPr="00183302" w:rsidRDefault="00A73B81" w:rsidP="00A73B81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  <w:u w:val="single"/>
        </w:rPr>
        <w:t>数据库系统原理实验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:rsidR="00A73B81" w:rsidRPr="00183302" w:rsidRDefault="00A73B81" w:rsidP="00A73B81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 w:hint="eastAsia"/>
          <w:sz w:val="28"/>
          <w:szCs w:val="28"/>
          <w:u w:val="single"/>
        </w:rPr>
        <w:t>实验二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武建华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</w:p>
    <w:p w:rsidR="00A73B81" w:rsidRPr="00183302" w:rsidRDefault="00A73B81" w:rsidP="00A73B8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2  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操作型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:rsidR="00A73B81" w:rsidRPr="00183302" w:rsidRDefault="00A73B81" w:rsidP="00A73B8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李炜鹏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>2017052544</w:t>
      </w:r>
      <w:r w:rsidRPr="00183302">
        <w:rPr>
          <w:rFonts w:eastAsia="楷体_GB2312"/>
          <w:sz w:val="28"/>
          <w:szCs w:val="28"/>
          <w:u w:val="single"/>
        </w:rPr>
        <w:t xml:space="preserve">               </w:t>
      </w:r>
    </w:p>
    <w:p w:rsidR="00A73B81" w:rsidRPr="00183302" w:rsidRDefault="00A73B81" w:rsidP="00A73B8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:rsidR="00A73B81" w:rsidRPr="00183302" w:rsidRDefault="00A73B81" w:rsidP="00A73B81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2019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1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10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:rsidR="00A73B81" w:rsidRDefault="00A73B81" w:rsidP="00A73B8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062611" w:rsidRPr="006E607D" w:rsidRDefault="006E607D" w:rsidP="006E607D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6E607D">
        <w:rPr>
          <w:rFonts w:hint="eastAsia"/>
          <w:szCs w:val="21"/>
        </w:rPr>
        <w:t>理解并巩固数据库完整性</w:t>
      </w:r>
    </w:p>
    <w:p w:rsidR="006E607D" w:rsidRPr="006E607D" w:rsidRDefault="006E607D" w:rsidP="006E607D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6E607D">
        <w:rPr>
          <w:rFonts w:hint="eastAsia"/>
          <w:szCs w:val="21"/>
        </w:rPr>
        <w:t>学会设计数据库完整性</w:t>
      </w:r>
    </w:p>
    <w:p w:rsidR="00A73B81" w:rsidRDefault="00A73B81" w:rsidP="00A73B8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:rsidR="006E607D" w:rsidRPr="006E607D" w:rsidRDefault="006E607D" w:rsidP="006E607D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6E607D">
        <w:rPr>
          <w:rFonts w:hint="eastAsia"/>
          <w:szCs w:val="21"/>
        </w:rPr>
        <w:t>阅读并理解第五章（数据库完整性）</w:t>
      </w:r>
    </w:p>
    <w:p w:rsidR="006E607D" w:rsidRPr="006E607D" w:rsidRDefault="006E607D" w:rsidP="006E607D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设计一个关系数据库并且设计其数据库完整性</w:t>
      </w:r>
    </w:p>
    <w:p w:rsidR="00A73B81" w:rsidRDefault="00A73B81" w:rsidP="00A73B8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A73B81" w:rsidRPr="00B549F2" w:rsidRDefault="00A73B81" w:rsidP="00A73B81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A73B81" w:rsidRDefault="00A73B81" w:rsidP="00A73B81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062611" w:rsidRPr="00062611">
        <w:rPr>
          <w:rFonts w:hint="eastAsia"/>
          <w:szCs w:val="21"/>
        </w:rPr>
        <w:t>SQL</w:t>
      </w:r>
      <w:r w:rsidR="00062611" w:rsidRPr="00062611">
        <w:rPr>
          <w:szCs w:val="21"/>
        </w:rPr>
        <w:t xml:space="preserve"> </w:t>
      </w:r>
      <w:r w:rsidR="00062611" w:rsidRPr="00062611">
        <w:rPr>
          <w:rFonts w:hint="eastAsia"/>
          <w:szCs w:val="21"/>
        </w:rPr>
        <w:t>server</w:t>
      </w:r>
    </w:p>
    <w:p w:rsidR="00A73B81" w:rsidRDefault="00A73B81" w:rsidP="00A73B8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:rsidR="006E607D" w:rsidRPr="006E607D" w:rsidRDefault="006E607D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Cs w:val="21"/>
        </w:rPr>
      </w:pPr>
      <w:r w:rsidRPr="006E607D">
        <w:rPr>
          <w:rFonts w:ascii="新宋体" w:eastAsia="新宋体" w:hAnsiTheme="minorHAnsi" w:cs="新宋体" w:hint="eastAsia"/>
          <w:color w:val="000000" w:themeColor="text1"/>
          <w:kern w:val="0"/>
          <w:szCs w:val="21"/>
        </w:rPr>
        <w:t>这里利用实验1</w:t>
      </w:r>
      <w:r>
        <w:rPr>
          <w:rFonts w:ascii="新宋体" w:eastAsia="新宋体" w:hAnsiTheme="minorHAnsi" w:cs="新宋体" w:hint="eastAsia"/>
          <w:color w:val="000000" w:themeColor="text1"/>
          <w:kern w:val="0"/>
          <w:szCs w:val="21"/>
        </w:rPr>
        <w:t>的关系数据库，完善其数据库完整性</w:t>
      </w:r>
      <w:r>
        <w:rPr>
          <w:rFonts w:ascii="新宋体" w:eastAsia="新宋体" w:hAnsiTheme="minorHAnsi" w:cs="新宋体" w:hint="eastAsia"/>
          <w:color w:val="000000" w:themeColor="text1"/>
          <w:kern w:val="0"/>
          <w:szCs w:val="21"/>
        </w:rPr>
        <w:t>相关功能</w:t>
      </w:r>
      <w:r>
        <w:rPr>
          <w:rFonts w:ascii="新宋体" w:eastAsia="新宋体" w:hAnsiTheme="minorHAnsi" w:cs="新宋体" w:hint="eastAsia"/>
          <w:color w:val="000000" w:themeColor="text1"/>
          <w:kern w:val="0"/>
          <w:szCs w:val="21"/>
        </w:rPr>
        <w:t>（增加实体完整性、参照完整性、用户定义的完整性、完整性约束命名子句、违约处理），代码及运行情况如下：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msdb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DROP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TABLE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CREATE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TABLE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 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SNO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PRIMARY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KEY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CHECK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SNO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LIKE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'S%'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供应商代码，主码（实体完整性）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SNAME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UNIQUE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供应商姓名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STATUS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 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供应商状态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CITY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供应商所在城市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INSERT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INTO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VALUES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精益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天津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盛锡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北京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'S3'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东方红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30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北京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'S4'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丰泰盛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天津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lastRenderedPageBreak/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'S5'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为民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30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上海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*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DROP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TABLE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CREATE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TABLE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 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PNO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PRIMARY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KEY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CHECK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PNO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LIKE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'P%'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零件代码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PNAME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零件名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COLOR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颜色，一个汉字占用两个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char*/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WEIGHT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 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重量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INSERT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INTO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VALUES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螺母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红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12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'P2'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螺栓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绿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17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'P3'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螺丝刀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蓝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14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'P4'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螺丝刀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红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14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'P5'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凸轮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蓝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40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'P6'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齿轮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红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30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*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DROP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TABLE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CREATE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TABLE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JNO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PRIMARY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KEY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CHECK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JNO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LIKE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'J%'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工程项目代码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JNAME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UNIQUE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工程项目名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CITY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工程项目所在城市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INSERT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INTO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VALUES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三建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北京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'J2'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一汽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长春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'J3'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弹簧厂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天津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'J4'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造船厂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天津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'J5'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机车厂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唐山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'J6'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无线电厂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常州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'J7'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半导体厂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南京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*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DROP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TABLE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CREATE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TABLE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SNO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供应商代码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lastRenderedPageBreak/>
        <w:tab/>
        <w:t xml:space="preserve">PNO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零件代码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JNO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工程项目代码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QTY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              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供应数量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CONSTRAINT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SPJ_QTY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NULL;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完整性约束命名子句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PRIMARY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 xml:space="preserve">KEY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SNO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PNO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JNO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在表级定义主码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(SNO,PNO,JNO)*/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FOREIGN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KEY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SNO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REFERENCES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SNO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参照完整性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ON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DELETE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CASCADE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违约处理：当删除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表中的元组时，级联删除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SPJ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表中相应的元组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ON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FF00FF"/>
          <w:kern w:val="0"/>
          <w:sz w:val="18"/>
          <w:szCs w:val="18"/>
        </w:rPr>
        <w:t>UPDATE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NO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ACTION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 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违约处理：当更新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表中的元组时，拒绝更新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SPJ</w:t>
      </w:r>
      <w:r w:rsidRPr="00062611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表中相应的元组</w:t>
      </w:r>
      <w:r w:rsidRPr="00062611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FOREIGN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KEY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PNO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REFERENCES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PNO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ON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DELETE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CASCADE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ON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FF00FF"/>
          <w:kern w:val="0"/>
          <w:sz w:val="18"/>
          <w:szCs w:val="18"/>
        </w:rPr>
        <w:t>UPDATE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NO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ACTION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FOREIGN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KEY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JNO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REFERENCES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JNO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ON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DELETE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CASCADE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ON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FF00FF"/>
          <w:kern w:val="0"/>
          <w:sz w:val="18"/>
          <w:szCs w:val="18"/>
        </w:rPr>
        <w:t>UPDATE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NO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ACTION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INSERT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INTO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VALUES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'J3'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'J4'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700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'P2'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'J2'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'P3'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400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'P3'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'J2'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'P3'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'J4'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500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'P3'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'J5'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400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'P5'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400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'P5'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'J2'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'S3'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'S3'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'P3'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'S4'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'P5'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'S4'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'P6'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'J3'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300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'S4'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'P6'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'J4'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'S5'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'P2'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'J4'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'S5'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'P3'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'S5'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'P6'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'J2'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062611" w:rsidRPr="00062611" w:rsidRDefault="00062611" w:rsidP="0006261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'S5'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'P6'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'J4'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500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062611" w:rsidRDefault="00062611" w:rsidP="00062611">
      <w:pPr>
        <w:spacing w:line="360" w:lineRule="auto"/>
        <w:rPr>
          <w:rFonts w:ascii="新宋体" w:eastAsia="新宋体" w:hAnsiTheme="minorHAnsi" w:cs="新宋体"/>
          <w:color w:val="808080"/>
          <w:kern w:val="0"/>
          <w:sz w:val="18"/>
          <w:szCs w:val="18"/>
        </w:rPr>
      </w:pP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*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062611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062611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062611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6E607D" w:rsidRPr="00062611" w:rsidRDefault="006E607D" w:rsidP="00062611">
      <w:pPr>
        <w:spacing w:line="360" w:lineRule="auto"/>
        <w:rPr>
          <w:rFonts w:hint="eastAsia"/>
          <w:sz w:val="18"/>
          <w:szCs w:val="18"/>
        </w:rPr>
      </w:pPr>
      <w:r w:rsidRPr="006E607D">
        <w:rPr>
          <w:noProof/>
          <w:sz w:val="18"/>
          <w:szCs w:val="18"/>
        </w:rPr>
        <w:lastRenderedPageBreak/>
        <w:drawing>
          <wp:inline distT="0" distB="0" distL="0" distR="0">
            <wp:extent cx="5278755" cy="3681358"/>
            <wp:effectExtent l="0" t="0" r="0" b="0"/>
            <wp:docPr id="1" name="图片 1" descr="C:\Users\Liwei\Desktop\数据库\实验2截图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ei\Desktop\数据库\实验2截图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68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B81" w:rsidRPr="00183302" w:rsidRDefault="006E607D" w:rsidP="00A73B8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总结</w:t>
      </w:r>
    </w:p>
    <w:p w:rsidR="00A025D4" w:rsidRPr="00A025D4" w:rsidRDefault="006E607D" w:rsidP="00062611">
      <w:pPr>
        <w:rPr>
          <w:rFonts w:hint="eastAsia"/>
          <w:szCs w:val="21"/>
        </w:rPr>
      </w:pPr>
      <w:r>
        <w:rPr>
          <w:rFonts w:hint="eastAsia"/>
          <w:szCs w:val="21"/>
        </w:rPr>
        <w:t>通过本实验，</w:t>
      </w:r>
      <w:r w:rsidR="00A025D4">
        <w:rPr>
          <w:rFonts w:hint="eastAsia"/>
          <w:szCs w:val="21"/>
        </w:rPr>
        <w:t>我理解了数据库完整性的原理及操作，巩固了第五章（数据库完整性）的知识，包括实体完整性（列级定义主码、表级定义主码、违约处理）、参照完整性（用</w:t>
      </w:r>
      <w:r w:rsidR="00A025D4">
        <w:rPr>
          <w:szCs w:val="21"/>
        </w:rPr>
        <w:t>REFERENCES</w:t>
      </w:r>
      <w:r w:rsidR="00A025D4">
        <w:rPr>
          <w:rFonts w:hint="eastAsia"/>
          <w:szCs w:val="21"/>
        </w:rPr>
        <w:t>指明外码、违约处理（</w:t>
      </w:r>
      <w:r w:rsidR="00A025D4">
        <w:rPr>
          <w:rFonts w:hint="eastAsia"/>
          <w:szCs w:val="21"/>
        </w:rPr>
        <w:t>N</w:t>
      </w:r>
      <w:r w:rsidR="00A025D4">
        <w:rPr>
          <w:szCs w:val="21"/>
        </w:rPr>
        <w:t>O ACTION, CASCADE</w:t>
      </w:r>
      <w:r w:rsidR="00A025D4">
        <w:rPr>
          <w:rFonts w:hint="eastAsia"/>
          <w:szCs w:val="21"/>
        </w:rPr>
        <w:t>））、用户定义的完整性（属性上（</w:t>
      </w:r>
      <w:r w:rsidR="00A025D4">
        <w:rPr>
          <w:rFonts w:hint="eastAsia"/>
          <w:szCs w:val="21"/>
        </w:rPr>
        <w:t>N</w:t>
      </w:r>
      <w:r w:rsidR="00A025D4">
        <w:rPr>
          <w:szCs w:val="21"/>
        </w:rPr>
        <w:t>OT NULL, UNIQUE, CHECK</w:t>
      </w:r>
      <w:r w:rsidR="00A025D4">
        <w:rPr>
          <w:rFonts w:hint="eastAsia"/>
          <w:szCs w:val="21"/>
        </w:rPr>
        <w:t>短语）、元组上）、完整性约束命名子句（</w:t>
      </w:r>
      <w:r w:rsidR="00A025D4">
        <w:rPr>
          <w:rFonts w:hint="eastAsia"/>
          <w:szCs w:val="21"/>
        </w:rPr>
        <w:t>C</w:t>
      </w:r>
      <w:r w:rsidR="00A025D4">
        <w:rPr>
          <w:szCs w:val="21"/>
        </w:rPr>
        <w:t>ONSTRAINT</w:t>
      </w:r>
      <w:r w:rsidR="00A025D4">
        <w:rPr>
          <w:rFonts w:hint="eastAsia"/>
          <w:szCs w:val="21"/>
        </w:rPr>
        <w:t>短语）。对于完整性的操作仍有很多，希望在以后的学习中多练习巩固，熟练其操作。</w:t>
      </w:r>
      <w:bookmarkStart w:id="0" w:name="_GoBack"/>
      <w:bookmarkEnd w:id="0"/>
    </w:p>
    <w:sectPr w:rsidR="00A025D4" w:rsidRPr="00A02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3AA" w:rsidRDefault="004F13AA" w:rsidP="00A73B81">
      <w:r>
        <w:separator/>
      </w:r>
    </w:p>
  </w:endnote>
  <w:endnote w:type="continuationSeparator" w:id="0">
    <w:p w:rsidR="004F13AA" w:rsidRDefault="004F13AA" w:rsidP="00A73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3AA" w:rsidRDefault="004F13AA" w:rsidP="00A73B81">
      <w:r>
        <w:separator/>
      </w:r>
    </w:p>
  </w:footnote>
  <w:footnote w:type="continuationSeparator" w:id="0">
    <w:p w:rsidR="004F13AA" w:rsidRDefault="004F13AA" w:rsidP="00A73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3035D43"/>
    <w:multiLevelType w:val="hybridMultilevel"/>
    <w:tmpl w:val="7DB647A8"/>
    <w:lvl w:ilvl="0" w:tplc="0BBE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072E62"/>
    <w:multiLevelType w:val="hybridMultilevel"/>
    <w:tmpl w:val="54B40696"/>
    <w:lvl w:ilvl="0" w:tplc="D37E0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5116"/>
    <w:rsid w:val="00062611"/>
    <w:rsid w:val="00115116"/>
    <w:rsid w:val="001D4472"/>
    <w:rsid w:val="004F13AA"/>
    <w:rsid w:val="006E607D"/>
    <w:rsid w:val="00A025D4"/>
    <w:rsid w:val="00A73B81"/>
    <w:rsid w:val="00D31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A5DD8"/>
  <w15:chartTrackingRefBased/>
  <w15:docId w15:val="{7F0DF71A-AF53-4787-8826-17878695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B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B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B81"/>
    <w:rPr>
      <w:sz w:val="18"/>
      <w:szCs w:val="18"/>
    </w:rPr>
  </w:style>
  <w:style w:type="paragraph" w:styleId="a7">
    <w:name w:val="List Paragraph"/>
    <w:basedOn w:val="a"/>
    <w:uiPriority w:val="34"/>
    <w:qFormat/>
    <w:rsid w:val="006E60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5</cp:revision>
  <dcterms:created xsi:type="dcterms:W3CDTF">2019-12-03T02:20:00Z</dcterms:created>
  <dcterms:modified xsi:type="dcterms:W3CDTF">2019-12-03T05:07:00Z</dcterms:modified>
</cp:coreProperties>
</file>