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423" w:rsidRPr="00183302" w:rsidRDefault="008B0423" w:rsidP="008B0423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:rsidR="008B0423" w:rsidRPr="00183302" w:rsidRDefault="008B0423" w:rsidP="008B0423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C++</w:t>
      </w:r>
      <w:r>
        <w:rPr>
          <w:rFonts w:eastAsia="楷体_GB2312" w:hint="eastAsia"/>
          <w:sz w:val="28"/>
          <w:szCs w:val="28"/>
          <w:u w:val="single"/>
        </w:rPr>
        <w:t>程序设计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</w:p>
    <w:p w:rsidR="008B0423" w:rsidRPr="00183302" w:rsidRDefault="008B0423" w:rsidP="008B0423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vector</w:t>
      </w:r>
      <w:r>
        <w:rPr>
          <w:rFonts w:eastAsia="楷体_GB2312" w:hint="eastAsia"/>
          <w:sz w:val="28"/>
          <w:szCs w:val="28"/>
          <w:u w:val="single"/>
        </w:rPr>
        <w:t>容器及其迭代器应用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王勇杰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:rsidR="008B0423" w:rsidRPr="00183302" w:rsidRDefault="008B0423" w:rsidP="008B0423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1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实验项目类型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编程型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C105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:rsidR="008B0423" w:rsidRPr="00183302" w:rsidRDefault="008B0423" w:rsidP="008B0423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李炜鹏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  <w:u w:val="single"/>
        </w:rPr>
        <w:t xml:space="preserve">2017052544           </w:t>
      </w:r>
    </w:p>
    <w:p w:rsidR="008B0423" w:rsidRPr="00183302" w:rsidRDefault="008B0423" w:rsidP="008B0423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计算机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:rsidR="008B0423" w:rsidRPr="00183302" w:rsidRDefault="008B0423" w:rsidP="008B0423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>2019</w:t>
      </w:r>
      <w:r w:rsidRPr="00183302"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>12</w:t>
      </w:r>
      <w:r w:rsidRPr="00183302"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>10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>12</w:t>
      </w:r>
      <w:r w:rsidRPr="00183302"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>13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午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</w:rPr>
        <w:t>温度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℃</w:t>
      </w:r>
      <w:r w:rsidRPr="00183302">
        <w:rPr>
          <w:rFonts w:eastAsia="楷体_GB2312"/>
          <w:sz w:val="28"/>
          <w:szCs w:val="28"/>
        </w:rPr>
        <w:t>湿度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</w:t>
      </w:r>
      <w:r w:rsidRPr="00183302">
        <w:rPr>
          <w:rFonts w:eastAsia="楷体_GB2312"/>
          <w:sz w:val="28"/>
          <w:szCs w:val="28"/>
        </w:rPr>
        <w:t xml:space="preserve">       </w:t>
      </w:r>
      <w:r w:rsidRPr="00183302">
        <w:rPr>
          <w:rFonts w:eastAsia="楷体_GB2312"/>
          <w:sz w:val="28"/>
          <w:szCs w:val="28"/>
          <w:u w:val="single"/>
        </w:rPr>
        <w:t xml:space="preserve">              </w:t>
      </w:r>
      <w:r w:rsidRPr="00183302">
        <w:rPr>
          <w:rFonts w:eastAsia="楷体_GB2312"/>
          <w:sz w:val="28"/>
          <w:szCs w:val="28"/>
        </w:rPr>
        <w:t xml:space="preserve">      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</w:p>
    <w:p w:rsidR="008B0423" w:rsidRDefault="008B0423" w:rsidP="008B0423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:rsidR="005440F7" w:rsidRDefault="005440F7" w:rsidP="005440F7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理解</w:t>
      </w:r>
      <w:r>
        <w:rPr>
          <w:rFonts w:hint="eastAsia"/>
          <w:szCs w:val="21"/>
        </w:rPr>
        <w:t>vector</w:t>
      </w:r>
      <w:r>
        <w:rPr>
          <w:rFonts w:hint="eastAsia"/>
          <w:szCs w:val="21"/>
        </w:rPr>
        <w:t>容器及其迭代器的概念</w:t>
      </w:r>
    </w:p>
    <w:p w:rsidR="005440F7" w:rsidRPr="005440F7" w:rsidRDefault="005440F7" w:rsidP="005440F7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上机调试相关的练习题代码，熟练</w:t>
      </w:r>
      <w:r>
        <w:rPr>
          <w:rFonts w:hint="eastAsia"/>
          <w:szCs w:val="21"/>
        </w:rPr>
        <w:t>vector</w:t>
      </w:r>
      <w:r>
        <w:rPr>
          <w:rFonts w:hint="eastAsia"/>
          <w:szCs w:val="21"/>
        </w:rPr>
        <w:t>容器及其迭代器的使用</w:t>
      </w:r>
    </w:p>
    <w:p w:rsidR="008B0423" w:rsidRDefault="008B0423" w:rsidP="008B0423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实验原理</w:t>
      </w:r>
    </w:p>
    <w:p w:rsidR="005440F7" w:rsidRPr="00ED4DF7" w:rsidRDefault="00ED4DF7" w:rsidP="00ED4DF7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vector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C++</w:t>
      </w:r>
      <w:r>
        <w:rPr>
          <w:rFonts w:hint="eastAsia"/>
          <w:szCs w:val="21"/>
        </w:rPr>
        <w:t>标准模板库里面重要的容器，通过使用“</w:t>
      </w:r>
      <w:r>
        <w:rPr>
          <w:rFonts w:hint="eastAsia"/>
          <w:szCs w:val="21"/>
        </w:rPr>
        <w:t>vector&lt;</w:t>
      </w:r>
      <w:r>
        <w:rPr>
          <w:rFonts w:hint="eastAsia"/>
          <w:szCs w:val="21"/>
        </w:rPr>
        <w:t>数据类型</w:t>
      </w:r>
      <w:r>
        <w:rPr>
          <w:szCs w:val="21"/>
        </w:rPr>
        <w:t xml:space="preserve">&gt; </w:t>
      </w:r>
      <w:r>
        <w:rPr>
          <w:rFonts w:hint="eastAsia"/>
          <w:szCs w:val="21"/>
        </w:rPr>
        <w:t>容器名</w:t>
      </w:r>
      <w:r>
        <w:rPr>
          <w:rFonts w:hint="eastAsia"/>
          <w:szCs w:val="21"/>
        </w:rPr>
        <w:t>;</w:t>
      </w:r>
      <w:r>
        <w:rPr>
          <w:rFonts w:hint="eastAsia"/>
          <w:szCs w:val="21"/>
        </w:rPr>
        <w:t>”可以声明一个容器变量用于存储数据，而数据的写入由</w:t>
      </w:r>
      <w:r>
        <w:rPr>
          <w:rFonts w:hint="eastAsia"/>
          <w:szCs w:val="21"/>
        </w:rPr>
        <w:t>vector</w:t>
      </w:r>
      <w:r>
        <w:rPr>
          <w:rFonts w:hint="eastAsia"/>
          <w:szCs w:val="21"/>
        </w:rPr>
        <w:t>模板类的成员函数</w:t>
      </w:r>
      <w:r>
        <w:rPr>
          <w:rFonts w:hint="eastAsia"/>
          <w:szCs w:val="21"/>
        </w:rPr>
        <w:t>p</w:t>
      </w:r>
      <w:r>
        <w:rPr>
          <w:szCs w:val="21"/>
        </w:rPr>
        <w:t>ush_back(</w:t>
      </w:r>
      <w:r>
        <w:rPr>
          <w:rFonts w:hint="eastAsia"/>
          <w:szCs w:val="21"/>
        </w:rPr>
        <w:t>数据变量</w:t>
      </w:r>
      <w:r>
        <w:rPr>
          <w:szCs w:val="21"/>
        </w:rPr>
        <w:t>)</w:t>
      </w:r>
      <w:r>
        <w:rPr>
          <w:rFonts w:hint="eastAsia"/>
          <w:szCs w:val="21"/>
        </w:rPr>
        <w:t>完成（容器名</w:t>
      </w:r>
      <w:r>
        <w:rPr>
          <w:rFonts w:hint="eastAsia"/>
          <w:szCs w:val="21"/>
        </w:rPr>
        <w:t>.</w:t>
      </w:r>
      <w:r>
        <w:rPr>
          <w:szCs w:val="21"/>
        </w:rPr>
        <w:t>push_back(</w:t>
      </w:r>
      <w:r>
        <w:rPr>
          <w:rFonts w:hint="eastAsia"/>
          <w:szCs w:val="21"/>
        </w:rPr>
        <w:t>数据变量</w:t>
      </w:r>
      <w:r>
        <w:rPr>
          <w:szCs w:val="21"/>
        </w:rPr>
        <w:t>)</w:t>
      </w:r>
      <w:r>
        <w:rPr>
          <w:rFonts w:hint="eastAsia"/>
          <w:szCs w:val="21"/>
        </w:rPr>
        <w:t>），而数据的读取则由</w:t>
      </w:r>
      <w:r w:rsidR="00F92C51">
        <w:rPr>
          <w:rFonts w:hint="eastAsia"/>
          <w:szCs w:val="21"/>
        </w:rPr>
        <w:t>模板类对应迭代器遍历容器并且读出（定义迭代器：</w:t>
      </w:r>
      <w:r w:rsidR="00F92C51">
        <w:rPr>
          <w:rFonts w:hint="eastAsia"/>
          <w:szCs w:val="21"/>
        </w:rPr>
        <w:t>v</w:t>
      </w:r>
      <w:r w:rsidR="00F92C51">
        <w:rPr>
          <w:szCs w:val="21"/>
        </w:rPr>
        <w:t>ector&lt;</w:t>
      </w:r>
      <w:r w:rsidR="00F92C51">
        <w:rPr>
          <w:rFonts w:hint="eastAsia"/>
          <w:szCs w:val="21"/>
        </w:rPr>
        <w:t>数据类型</w:t>
      </w:r>
      <w:r w:rsidR="00F92C51">
        <w:rPr>
          <w:szCs w:val="21"/>
        </w:rPr>
        <w:t xml:space="preserve">&gt;::iterator </w:t>
      </w:r>
      <w:r w:rsidR="00F92C51">
        <w:rPr>
          <w:rFonts w:hint="eastAsia"/>
          <w:szCs w:val="21"/>
        </w:rPr>
        <w:t>迭代器名称），通过</w:t>
      </w:r>
      <w:r w:rsidR="00F92C51">
        <w:rPr>
          <w:rFonts w:hint="eastAsia"/>
          <w:szCs w:val="21"/>
        </w:rPr>
        <w:t>*</w:t>
      </w:r>
      <w:r w:rsidR="00F92C51">
        <w:rPr>
          <w:rFonts w:hint="eastAsia"/>
          <w:szCs w:val="21"/>
        </w:rPr>
        <w:t>运算符即可读出对应数据。</w:t>
      </w:r>
    </w:p>
    <w:p w:rsidR="008B0423" w:rsidRDefault="008B0423" w:rsidP="008B0423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:rsidR="008B0423" w:rsidRPr="00B549F2" w:rsidRDefault="008B0423" w:rsidP="008B0423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仪器：</w:t>
      </w:r>
      <w:r w:rsidRPr="00B549F2">
        <w:rPr>
          <w:rFonts w:hint="eastAsia"/>
          <w:szCs w:val="21"/>
        </w:rPr>
        <w:t>计算机</w:t>
      </w:r>
    </w:p>
    <w:p w:rsidR="008B0423" w:rsidRDefault="008B0423" w:rsidP="008B0423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实验环境：</w:t>
      </w:r>
      <w:r w:rsidR="005440F7" w:rsidRPr="005440F7">
        <w:rPr>
          <w:rFonts w:hint="eastAsia"/>
          <w:szCs w:val="21"/>
        </w:rPr>
        <w:t>Visual</w:t>
      </w:r>
      <w:r w:rsidR="005440F7" w:rsidRPr="005440F7">
        <w:rPr>
          <w:szCs w:val="21"/>
        </w:rPr>
        <w:t xml:space="preserve"> </w:t>
      </w:r>
      <w:r w:rsidR="005440F7" w:rsidRPr="005440F7">
        <w:rPr>
          <w:rFonts w:hint="eastAsia"/>
          <w:szCs w:val="21"/>
        </w:rPr>
        <w:t>Studio</w:t>
      </w:r>
      <w:r w:rsidR="005440F7" w:rsidRPr="005440F7">
        <w:rPr>
          <w:szCs w:val="21"/>
        </w:rPr>
        <w:t xml:space="preserve"> 2017</w:t>
      </w:r>
      <w:r w:rsidR="005440F7">
        <w:rPr>
          <w:szCs w:val="21"/>
        </w:rPr>
        <w:t xml:space="preserve"> </w:t>
      </w:r>
      <w:r w:rsidR="005440F7">
        <w:rPr>
          <w:rFonts w:hint="eastAsia"/>
          <w:szCs w:val="21"/>
        </w:rPr>
        <w:t>或</w:t>
      </w:r>
      <w:r w:rsidR="005440F7">
        <w:rPr>
          <w:rFonts w:hint="eastAsia"/>
          <w:szCs w:val="21"/>
        </w:rPr>
        <w:t xml:space="preserve"> Dev-C++</w:t>
      </w:r>
    </w:p>
    <w:p w:rsidR="008B0423" w:rsidRDefault="008B0423" w:rsidP="008B0423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</w:t>
      </w:r>
    </w:p>
    <w:p w:rsidR="008B0423" w:rsidRDefault="008B0423" w:rsidP="00ED4DF7">
      <w:pPr>
        <w:spacing w:line="360" w:lineRule="auto"/>
        <w:rPr>
          <w:szCs w:val="21"/>
        </w:rPr>
      </w:pPr>
      <w:r w:rsidRPr="00A521A3">
        <w:rPr>
          <w:rFonts w:hint="eastAsia"/>
          <w:szCs w:val="21"/>
        </w:rPr>
        <w:t>写出</w:t>
      </w:r>
      <w:r w:rsidR="00ED4DF7">
        <w:rPr>
          <w:rFonts w:hint="eastAsia"/>
          <w:szCs w:val="21"/>
        </w:rPr>
        <w:t>程序的源程序，</w:t>
      </w:r>
      <w:r>
        <w:rPr>
          <w:rFonts w:hint="eastAsia"/>
          <w:szCs w:val="21"/>
        </w:rPr>
        <w:t>并且注释代码中每条语句</w:t>
      </w: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D4DF7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ED4DF7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&lt;string&gt;</w:t>
      </w: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D4DF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</w:t>
      </w:r>
      <w:r w:rsidRPr="00ED4DF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引入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std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命名空间的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string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类</w:t>
      </w: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D4DF7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ED4DF7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&lt;vector&gt;</w:t>
      </w: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D4DF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</w:t>
      </w:r>
      <w:r w:rsidRPr="00ED4DF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vector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引入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std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命名空间的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vector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容器</w:t>
      </w: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D4DF7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ED4DF7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&lt;iostream&gt;</w:t>
      </w: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D4DF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std::cin; </w:t>
      </w:r>
      <w:r w:rsidRPr="00ED4DF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std::cout; </w:t>
      </w:r>
      <w:r w:rsidRPr="00ED4DF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std::endl;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引入标准输入输出流和换行标识符</w:t>
      </w: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D4DF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main()</w:t>
      </w: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{</w:t>
      </w: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lastRenderedPageBreak/>
        <w:tab/>
      </w:r>
      <w:r w:rsidRPr="00ED4DF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vector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</w:t>
      </w:r>
      <w:r w:rsidRPr="00ED4DF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unsigned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&gt; grades;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存输入的成绩，数据类型为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unsigned(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无符号整型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)</w:t>
      </w: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// 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学生成绩有以下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11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个数量级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: </w:t>
      </w: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 0--9, 10--19, . ..  90--99, 100</w:t>
      </w: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本代码的功能是：计算每个成绩数量级的学生人数</w:t>
      </w: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D4DF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vector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</w:t>
      </w:r>
      <w:r w:rsidRPr="00ED4DF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unsigned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&gt; scores(11, 0); 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定义一个存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unsigned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类型数据的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vector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容器变量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scores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，初始化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11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个值为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0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的数据</w:t>
      </w: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D4DF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unsigned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grade;</w:t>
      </w:r>
    </w:p>
    <w:p w:rsid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8"/>
          <w:szCs w:val="18"/>
        </w:rPr>
      </w:pP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D4DF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while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(cin </w:t>
      </w:r>
      <w:r w:rsidRPr="00ED4DF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grade) 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从标准输入流中逐个读取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grade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，直到遇到输入结束标识符（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Ctrl+Z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）为止</w:t>
      </w:r>
    </w:p>
    <w:p w:rsidR="00ED4DF7" w:rsidRPr="00ED4DF7" w:rsidRDefault="00ED4DF7" w:rsidP="00ED4DF7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 w:hint="eastAsia"/>
          <w:color w:val="000000"/>
          <w:kern w:val="0"/>
          <w:sz w:val="18"/>
          <w:szCs w:val="18"/>
        </w:rPr>
      </w:pPr>
      <w:r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{</w:t>
      </w: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D4DF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if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(grade &lt;= 100)       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//grades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容器只接收有效的成绩数据（小于或等于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100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）</w:t>
      </w: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grades.push_back(grade);</w:t>
      </w: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++scores</w:t>
      </w:r>
      <w:r w:rsidRPr="00ED4DF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[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grade / 10</w:t>
      </w:r>
      <w:r w:rsidRPr="00ED4DF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]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; 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该成绩数量级的学生数加一（这里有一个小问题，这样写会导致超过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100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的成绩也被记录到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scores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容器里面）</w:t>
      </w: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}</w:t>
      </w: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ED4DF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ED4DF7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"grades.size = "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ED4DF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grades.size() </w:t>
      </w:r>
      <w:r w:rsidRPr="00ED4DF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输出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grades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容器的容器大小</w:t>
      </w: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D4DF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for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</w:t>
      </w:r>
      <w:r w:rsidRPr="00ED4DF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vector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</w:t>
      </w:r>
      <w:r w:rsidRPr="00ED4DF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unsigned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&gt;::</w:t>
      </w:r>
      <w:r w:rsidRPr="00ED4DF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const_iterator</w:t>
      </w:r>
      <w:r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it = grades.begin();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it </w:t>
      </w:r>
      <w:r w:rsidRPr="00ED4DF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!=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grades.end(); </w:t>
      </w:r>
      <w:r w:rsidRPr="00ED4DF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++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it)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使用迭代器循环整个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grades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容器</w:t>
      </w: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ED4DF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ED4DF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*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it </w:t>
      </w:r>
      <w:r w:rsidRPr="00ED4DF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ED4DF7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//iter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指向容器中的当前位置的数据，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*iter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为数据的值</w:t>
      </w: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ED4DF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ED4DF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ED4DF7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"scores.size = "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ED4DF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scores.size() </w:t>
      </w:r>
      <w:r w:rsidRPr="00ED4DF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输出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scores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容器的容器大小</w:t>
      </w: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D4DF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for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</w:t>
      </w:r>
      <w:r w:rsidRPr="00ED4DF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vector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</w:t>
      </w:r>
      <w:r w:rsidRPr="00ED4DF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unsigned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&gt;::</w:t>
      </w:r>
      <w:r w:rsidRPr="00ED4DF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const_iterator</w:t>
      </w:r>
      <w:r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it = scores.begin();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it </w:t>
      </w:r>
      <w:r w:rsidRPr="00ED4DF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!=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scores.end(); </w:t>
      </w:r>
      <w:r w:rsidRPr="00ED4DF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++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it)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使用迭代器循环整个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scores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容器</w:t>
      </w: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ED4DF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ED4DF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*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it </w:t>
      </w:r>
      <w:r w:rsidRPr="00ED4DF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ED4DF7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 "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//iter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指向容器中的当前位置的数据，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*iter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为数据的值</w:t>
      </w: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ED4DF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D4DF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vector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</w:t>
      </w:r>
      <w:r w:rsidRPr="00ED4DF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&gt; alt_scores(11, 0);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再定义一个存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unsigned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类型数据的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vector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容器变量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alt_scores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，初始化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11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个值为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0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的数据</w:t>
      </w: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D4DF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for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</w:t>
      </w:r>
      <w:r w:rsidRPr="00ED4DF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vector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</w:t>
      </w:r>
      <w:r w:rsidRPr="00ED4DF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unsigned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&gt;::</w:t>
      </w:r>
      <w:r w:rsidRPr="00ED4DF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const_iterator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it = grades.begin();it </w:t>
      </w:r>
      <w:r w:rsidRPr="00ED4DF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!=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grades.end(); </w:t>
      </w:r>
      <w:r w:rsidRPr="00ED4DF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++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it) </w:t>
      </w: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{</w:t>
      </w: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D4DF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unsigned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i = </w:t>
      </w:r>
      <w:r w:rsidRPr="00ED4DF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*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it;          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将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it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指向的数据赋值给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i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变量</w:t>
      </w: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++(</w:t>
      </w:r>
      <w:r w:rsidRPr="00ED4DF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*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(alt_scores.begin() </w:t>
      </w:r>
      <w:r w:rsidRPr="00ED4DF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+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i / 10));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该成绩数量级的学生数加一，这里可以这么理解：</w:t>
      </w: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alt_scores.begin()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指向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alt_scores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容器的第一个数据，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 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i/10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为成绩的数量级，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alt_scores.begin()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往后移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i/10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个单位恰好为该数量级学生人数存储的位置，将这个指针用小括号括起来加上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号则为该指针指向的数据，这时候再将其括起来使用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++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运算，则可以累计该成绩数量级的人数了</w:t>
      </w: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}</w:t>
      </w: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ED4DF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ED4DF7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"alt_scores.size = "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ED4DF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alt_scores.size() </w:t>
      </w:r>
      <w:r w:rsidRPr="00ED4DF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输出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alt_scores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容器的大小</w:t>
      </w: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D4DF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for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</w:t>
      </w:r>
      <w:r w:rsidRPr="00ED4DF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vector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</w:t>
      </w:r>
      <w:r w:rsidRPr="00ED4DF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unsigned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&gt;::</w:t>
      </w:r>
      <w:r w:rsidRPr="00ED4DF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const_iterator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it = alt_scores.begin();it </w:t>
      </w:r>
      <w:r w:rsidRPr="00ED4DF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!=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alt_scores.end(); </w:t>
      </w:r>
      <w:r w:rsidRPr="00ED4DF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++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it)</w:t>
      </w: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ED4DF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ED4DF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*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it </w:t>
      </w:r>
      <w:r w:rsidRPr="00ED4DF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ED4DF7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 "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输出每个成绩数量级的学生人数</w:t>
      </w: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ED4DF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system(</w:t>
      </w:r>
      <w:r w:rsidRPr="00ED4DF7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"pause"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);</w:t>
      </w:r>
      <w:r w:rsidRPr="00ED4DF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//Visual Studio 2017</w:t>
      </w:r>
      <w:r w:rsidRPr="00ED4DF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需要加上这一句才能将程序停下来让编程人员查看运行结果</w:t>
      </w:r>
    </w:p>
    <w:p w:rsidR="00ED4DF7" w:rsidRPr="00ED4DF7" w:rsidRDefault="00ED4DF7" w:rsidP="00ED4D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ED4DF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return</w:t>
      </w: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0;</w:t>
      </w:r>
    </w:p>
    <w:p w:rsidR="00ED4DF7" w:rsidRDefault="00ED4DF7" w:rsidP="00ED4DF7">
      <w:pPr>
        <w:spacing w:line="360" w:lineRule="auto"/>
        <w:ind w:left="420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ED4DF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}</w:t>
      </w:r>
    </w:p>
    <w:p w:rsidR="00ED4DF7" w:rsidRDefault="00ED4DF7" w:rsidP="00F92C51">
      <w:pPr>
        <w:spacing w:line="360" w:lineRule="auto"/>
        <w:rPr>
          <w:sz w:val="18"/>
          <w:szCs w:val="18"/>
        </w:rPr>
      </w:pPr>
      <w:r w:rsidRPr="00ED4DF7">
        <w:rPr>
          <w:noProof/>
          <w:sz w:val="18"/>
          <w:szCs w:val="18"/>
        </w:rPr>
        <w:lastRenderedPageBreak/>
        <w:drawing>
          <wp:inline distT="0" distB="0" distL="0" distR="0">
            <wp:extent cx="5274310" cy="3806861"/>
            <wp:effectExtent l="0" t="0" r="0" b="0"/>
            <wp:docPr id="1" name="图片 1" descr="C:\Users\Liwei\Desktop\C++\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wei\Desktop\C++\1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DF7" w:rsidRPr="00ED4DF7" w:rsidRDefault="00ED4DF7" w:rsidP="00F92C51">
      <w:pPr>
        <w:spacing w:line="360" w:lineRule="auto"/>
        <w:rPr>
          <w:rFonts w:hint="eastAsia"/>
          <w:szCs w:val="21"/>
        </w:rPr>
      </w:pPr>
      <w:r w:rsidRPr="00ED4DF7">
        <w:rPr>
          <w:rFonts w:hint="eastAsia"/>
          <w:szCs w:val="21"/>
        </w:rPr>
        <w:t>这里分别输入了：</w:t>
      </w:r>
      <w:r w:rsidRPr="00ED4DF7">
        <w:rPr>
          <w:rFonts w:hint="eastAsia"/>
          <w:szCs w:val="21"/>
        </w:rPr>
        <w:t>1</w:t>
      </w:r>
      <w:r w:rsidRPr="00ED4DF7">
        <w:rPr>
          <w:szCs w:val="21"/>
        </w:rPr>
        <w:t>05</w:t>
      </w:r>
      <w:r w:rsidRPr="00ED4DF7">
        <w:rPr>
          <w:rFonts w:hint="eastAsia"/>
          <w:szCs w:val="21"/>
        </w:rPr>
        <w:t>,1</w:t>
      </w:r>
      <w:r w:rsidRPr="00ED4DF7">
        <w:rPr>
          <w:szCs w:val="21"/>
        </w:rPr>
        <w:t>00</w:t>
      </w:r>
      <w:r w:rsidRPr="00ED4DF7">
        <w:rPr>
          <w:rFonts w:hint="eastAsia"/>
          <w:szCs w:val="21"/>
        </w:rPr>
        <w:t>,9</w:t>
      </w:r>
      <w:r w:rsidRPr="00ED4DF7">
        <w:rPr>
          <w:szCs w:val="21"/>
        </w:rPr>
        <w:t>9</w:t>
      </w:r>
      <w:r w:rsidRPr="00ED4DF7">
        <w:rPr>
          <w:rFonts w:hint="eastAsia"/>
          <w:szCs w:val="21"/>
        </w:rPr>
        <w:t>,9</w:t>
      </w:r>
      <w:r w:rsidRPr="00ED4DF7">
        <w:rPr>
          <w:szCs w:val="21"/>
        </w:rPr>
        <w:t>3</w:t>
      </w:r>
      <w:r w:rsidRPr="00ED4DF7">
        <w:rPr>
          <w:rFonts w:hint="eastAsia"/>
          <w:szCs w:val="21"/>
        </w:rPr>
        <w:t>,8</w:t>
      </w:r>
      <w:r w:rsidRPr="00ED4DF7">
        <w:rPr>
          <w:szCs w:val="21"/>
        </w:rPr>
        <w:t>4</w:t>
      </w:r>
      <w:r w:rsidRPr="00ED4DF7">
        <w:rPr>
          <w:rFonts w:hint="eastAsia"/>
          <w:szCs w:val="21"/>
        </w:rPr>
        <w:t>,8</w:t>
      </w:r>
      <w:r w:rsidRPr="00ED4DF7">
        <w:rPr>
          <w:szCs w:val="21"/>
        </w:rPr>
        <w:t>2</w:t>
      </w:r>
      <w:r w:rsidRPr="00ED4DF7">
        <w:rPr>
          <w:rFonts w:hint="eastAsia"/>
          <w:szCs w:val="21"/>
        </w:rPr>
        <w:t>,8</w:t>
      </w:r>
      <w:r w:rsidRPr="00ED4DF7">
        <w:rPr>
          <w:szCs w:val="21"/>
        </w:rPr>
        <w:t>0</w:t>
      </w:r>
      <w:r w:rsidRPr="00ED4DF7">
        <w:rPr>
          <w:rFonts w:hint="eastAsia"/>
          <w:szCs w:val="21"/>
        </w:rPr>
        <w:t>,7</w:t>
      </w:r>
      <w:r w:rsidRPr="00ED4DF7">
        <w:rPr>
          <w:szCs w:val="21"/>
        </w:rPr>
        <w:t>9</w:t>
      </w:r>
      <w:r w:rsidRPr="00ED4DF7">
        <w:rPr>
          <w:rFonts w:hint="eastAsia"/>
          <w:szCs w:val="21"/>
        </w:rPr>
        <w:t>,7</w:t>
      </w:r>
      <w:r w:rsidRPr="00ED4DF7">
        <w:rPr>
          <w:szCs w:val="21"/>
        </w:rPr>
        <w:t>7</w:t>
      </w:r>
      <w:r w:rsidRPr="00ED4DF7">
        <w:rPr>
          <w:rFonts w:hint="eastAsia"/>
          <w:szCs w:val="21"/>
        </w:rPr>
        <w:t>,7</w:t>
      </w:r>
      <w:r w:rsidRPr="00ED4DF7">
        <w:rPr>
          <w:szCs w:val="21"/>
        </w:rPr>
        <w:t>1</w:t>
      </w:r>
      <w:r w:rsidRPr="00ED4DF7">
        <w:rPr>
          <w:rFonts w:hint="eastAsia"/>
          <w:szCs w:val="21"/>
        </w:rPr>
        <w:t>,6</w:t>
      </w:r>
      <w:r w:rsidRPr="00ED4DF7">
        <w:rPr>
          <w:szCs w:val="21"/>
        </w:rPr>
        <w:t>5</w:t>
      </w:r>
      <w:r w:rsidRPr="00ED4DF7">
        <w:rPr>
          <w:rFonts w:hint="eastAsia"/>
          <w:szCs w:val="21"/>
        </w:rPr>
        <w:t>,5</w:t>
      </w:r>
      <w:r w:rsidRPr="00ED4DF7">
        <w:rPr>
          <w:szCs w:val="21"/>
        </w:rPr>
        <w:t>9</w:t>
      </w:r>
      <w:r w:rsidRPr="00ED4DF7">
        <w:rPr>
          <w:rFonts w:hint="eastAsia"/>
          <w:szCs w:val="21"/>
        </w:rPr>
        <w:t>,4</w:t>
      </w:r>
      <w:r w:rsidRPr="00ED4DF7">
        <w:rPr>
          <w:szCs w:val="21"/>
        </w:rPr>
        <w:t>1</w:t>
      </w:r>
      <w:r w:rsidRPr="00ED4DF7">
        <w:rPr>
          <w:rFonts w:hint="eastAsia"/>
          <w:szCs w:val="21"/>
        </w:rPr>
        <w:t>,2</w:t>
      </w:r>
      <w:r w:rsidRPr="00ED4DF7">
        <w:rPr>
          <w:szCs w:val="21"/>
        </w:rPr>
        <w:t>2</w:t>
      </w:r>
      <w:r w:rsidRPr="00ED4DF7">
        <w:rPr>
          <w:rFonts w:hint="eastAsia"/>
          <w:szCs w:val="21"/>
        </w:rPr>
        <w:t>,9,3</w:t>
      </w:r>
      <w:r w:rsidRPr="00ED4DF7">
        <w:rPr>
          <w:rFonts w:hint="eastAsia"/>
          <w:szCs w:val="21"/>
        </w:rPr>
        <w:t>，可以看出，</w:t>
      </w:r>
      <w:r w:rsidRPr="00ED4DF7">
        <w:rPr>
          <w:rFonts w:hint="eastAsia"/>
          <w:szCs w:val="21"/>
        </w:rPr>
        <w:t>scores</w:t>
      </w:r>
      <w:r w:rsidRPr="00ED4DF7">
        <w:rPr>
          <w:rFonts w:hint="eastAsia"/>
          <w:szCs w:val="21"/>
        </w:rPr>
        <w:t>容器把</w:t>
      </w:r>
      <w:r w:rsidRPr="00ED4DF7">
        <w:rPr>
          <w:rFonts w:hint="eastAsia"/>
          <w:szCs w:val="21"/>
        </w:rPr>
        <w:t>1</w:t>
      </w:r>
      <w:r w:rsidRPr="00ED4DF7">
        <w:rPr>
          <w:szCs w:val="21"/>
        </w:rPr>
        <w:t>05</w:t>
      </w:r>
      <w:r w:rsidRPr="00ED4DF7">
        <w:rPr>
          <w:rFonts w:hint="eastAsia"/>
          <w:szCs w:val="21"/>
        </w:rPr>
        <w:t>也算进去了，而由于</w:t>
      </w:r>
      <w:r w:rsidRPr="00ED4DF7">
        <w:rPr>
          <w:rFonts w:hint="eastAsia"/>
          <w:szCs w:val="21"/>
        </w:rPr>
        <w:t>alt</w:t>
      </w:r>
      <w:r w:rsidRPr="00ED4DF7">
        <w:rPr>
          <w:szCs w:val="21"/>
        </w:rPr>
        <w:t>_scores</w:t>
      </w:r>
      <w:r w:rsidRPr="00ED4DF7">
        <w:rPr>
          <w:rFonts w:hint="eastAsia"/>
          <w:szCs w:val="21"/>
        </w:rPr>
        <w:t>容器统计的是</w:t>
      </w:r>
      <w:r w:rsidRPr="00ED4DF7">
        <w:rPr>
          <w:rFonts w:hint="eastAsia"/>
          <w:szCs w:val="21"/>
        </w:rPr>
        <w:t>grades</w:t>
      </w:r>
      <w:r w:rsidRPr="00ED4DF7">
        <w:rPr>
          <w:rFonts w:hint="eastAsia"/>
          <w:szCs w:val="21"/>
        </w:rPr>
        <w:t>容器的成绩数据，</w:t>
      </w:r>
      <w:r w:rsidRPr="00ED4DF7">
        <w:rPr>
          <w:rFonts w:hint="eastAsia"/>
          <w:szCs w:val="21"/>
        </w:rPr>
        <w:t>grades</w:t>
      </w:r>
      <w:r w:rsidRPr="00ED4DF7">
        <w:rPr>
          <w:rFonts w:hint="eastAsia"/>
          <w:szCs w:val="21"/>
        </w:rPr>
        <w:t>容器把不符合</w:t>
      </w:r>
      <w:r w:rsidRPr="00ED4DF7">
        <w:rPr>
          <w:rFonts w:hint="eastAsia"/>
          <w:szCs w:val="21"/>
        </w:rPr>
        <w:t>grade</w:t>
      </w:r>
      <w:r w:rsidRPr="00ED4DF7">
        <w:rPr>
          <w:szCs w:val="21"/>
        </w:rPr>
        <w:t>&lt;=100</w:t>
      </w:r>
      <w:r w:rsidRPr="00ED4DF7">
        <w:rPr>
          <w:rFonts w:hint="eastAsia"/>
          <w:szCs w:val="21"/>
        </w:rPr>
        <w:t>的数据筛选掉了，并没有把</w:t>
      </w:r>
      <w:r w:rsidRPr="00ED4DF7">
        <w:rPr>
          <w:rFonts w:hint="eastAsia"/>
          <w:szCs w:val="21"/>
        </w:rPr>
        <w:t>1</w:t>
      </w:r>
      <w:r w:rsidRPr="00ED4DF7">
        <w:rPr>
          <w:szCs w:val="21"/>
        </w:rPr>
        <w:t>05</w:t>
      </w:r>
      <w:r w:rsidRPr="00ED4DF7">
        <w:rPr>
          <w:rFonts w:hint="eastAsia"/>
          <w:szCs w:val="21"/>
        </w:rPr>
        <w:t>算进去，于是</w:t>
      </w:r>
      <w:r w:rsidRPr="00ED4DF7">
        <w:rPr>
          <w:rFonts w:hint="eastAsia"/>
          <w:szCs w:val="21"/>
        </w:rPr>
        <w:t>grades</w:t>
      </w:r>
      <w:r w:rsidRPr="00ED4DF7">
        <w:rPr>
          <w:rFonts w:hint="eastAsia"/>
          <w:szCs w:val="21"/>
        </w:rPr>
        <w:t>容器和</w:t>
      </w:r>
      <w:r w:rsidRPr="00ED4DF7">
        <w:rPr>
          <w:rFonts w:hint="eastAsia"/>
          <w:szCs w:val="21"/>
        </w:rPr>
        <w:t>alt</w:t>
      </w:r>
      <w:r w:rsidRPr="00ED4DF7">
        <w:rPr>
          <w:szCs w:val="21"/>
        </w:rPr>
        <w:t>_scores</w:t>
      </w:r>
      <w:r w:rsidRPr="00ED4DF7">
        <w:rPr>
          <w:rFonts w:hint="eastAsia"/>
          <w:szCs w:val="21"/>
        </w:rPr>
        <w:t>容器的计算更加准确。</w:t>
      </w:r>
    </w:p>
    <w:p w:rsidR="00D31A0A" w:rsidRDefault="008B0423" w:rsidP="008B0423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实验评估</w:t>
      </w:r>
    </w:p>
    <w:p w:rsidR="00F92C51" w:rsidRPr="00F92C51" w:rsidRDefault="00F92C51" w:rsidP="00F92C51">
      <w:pPr>
        <w:spacing w:line="360" w:lineRule="auto"/>
        <w:rPr>
          <w:rFonts w:hint="eastAsia"/>
          <w:szCs w:val="21"/>
        </w:rPr>
      </w:pPr>
      <w:r w:rsidRPr="00F92C51">
        <w:rPr>
          <w:rFonts w:hint="eastAsia"/>
          <w:szCs w:val="21"/>
        </w:rPr>
        <w:t>通过本实验</w:t>
      </w:r>
      <w:r>
        <w:rPr>
          <w:rFonts w:hint="eastAsia"/>
          <w:szCs w:val="21"/>
        </w:rPr>
        <w:t>，我理解了</w:t>
      </w:r>
      <w:r>
        <w:rPr>
          <w:rFonts w:hint="eastAsia"/>
          <w:szCs w:val="21"/>
        </w:rPr>
        <w:t>C++</w:t>
      </w:r>
      <w:r>
        <w:rPr>
          <w:rFonts w:hint="eastAsia"/>
          <w:szCs w:val="21"/>
        </w:rPr>
        <w:t>标准模板库（</w:t>
      </w:r>
      <w:r>
        <w:rPr>
          <w:rFonts w:hint="eastAsia"/>
          <w:szCs w:val="21"/>
        </w:rPr>
        <w:t>STL</w:t>
      </w:r>
      <w:r>
        <w:rPr>
          <w:rFonts w:hint="eastAsia"/>
          <w:szCs w:val="21"/>
        </w:rPr>
        <w:t>）重要模板类容器</w:t>
      </w:r>
      <w:r>
        <w:rPr>
          <w:rFonts w:hint="eastAsia"/>
          <w:szCs w:val="21"/>
        </w:rPr>
        <w:t>vector</w:t>
      </w:r>
      <w:r>
        <w:rPr>
          <w:rFonts w:hint="eastAsia"/>
          <w:szCs w:val="21"/>
        </w:rPr>
        <w:t>的原理和用法，并且通过上机实现代码，熟悉了</w:t>
      </w:r>
      <w:r>
        <w:rPr>
          <w:rFonts w:hint="eastAsia"/>
          <w:szCs w:val="21"/>
        </w:rPr>
        <w:t>vector</w:t>
      </w:r>
      <w:r>
        <w:rPr>
          <w:rFonts w:hint="eastAsia"/>
          <w:szCs w:val="21"/>
        </w:rPr>
        <w:t>的读写操作及基本语法，深入理解了迭代器和</w:t>
      </w:r>
      <w:r>
        <w:rPr>
          <w:rFonts w:hint="eastAsia"/>
          <w:szCs w:val="21"/>
        </w:rPr>
        <w:t>vector</w:t>
      </w:r>
      <w:r>
        <w:rPr>
          <w:rFonts w:hint="eastAsia"/>
          <w:szCs w:val="21"/>
        </w:rPr>
        <w:t>容器的关系。</w:t>
      </w:r>
      <w:bookmarkStart w:id="0" w:name="_GoBack"/>
      <w:bookmarkEnd w:id="0"/>
    </w:p>
    <w:sectPr w:rsidR="00F92C51" w:rsidRPr="00F92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C8F" w:rsidRDefault="009D3C8F" w:rsidP="008B0423">
      <w:r>
        <w:separator/>
      </w:r>
    </w:p>
  </w:endnote>
  <w:endnote w:type="continuationSeparator" w:id="0">
    <w:p w:rsidR="009D3C8F" w:rsidRDefault="009D3C8F" w:rsidP="008B0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C8F" w:rsidRDefault="009D3C8F" w:rsidP="008B0423">
      <w:r>
        <w:separator/>
      </w:r>
    </w:p>
  </w:footnote>
  <w:footnote w:type="continuationSeparator" w:id="0">
    <w:p w:rsidR="009D3C8F" w:rsidRDefault="009D3C8F" w:rsidP="008B0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1551FCD"/>
    <w:multiLevelType w:val="hybridMultilevel"/>
    <w:tmpl w:val="EB06D462"/>
    <w:lvl w:ilvl="0" w:tplc="DCB0D6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7BA6570"/>
    <w:multiLevelType w:val="hybridMultilevel"/>
    <w:tmpl w:val="BA3E7A80"/>
    <w:lvl w:ilvl="0" w:tplc="A6103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2F4FAF"/>
    <w:multiLevelType w:val="hybridMultilevel"/>
    <w:tmpl w:val="A0348834"/>
    <w:lvl w:ilvl="0" w:tplc="7026C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50570"/>
    <w:rsid w:val="0052568E"/>
    <w:rsid w:val="005440F7"/>
    <w:rsid w:val="008B0423"/>
    <w:rsid w:val="009D3C8F"/>
    <w:rsid w:val="00A50570"/>
    <w:rsid w:val="00D31A0A"/>
    <w:rsid w:val="00ED4DF7"/>
    <w:rsid w:val="00F92C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51CD7"/>
  <w15:chartTrackingRefBased/>
  <w15:docId w15:val="{846FA267-2F1A-4F76-8FC4-0D49746A9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4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04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04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04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0423"/>
    <w:rPr>
      <w:sz w:val="18"/>
      <w:szCs w:val="18"/>
    </w:rPr>
  </w:style>
  <w:style w:type="paragraph" w:styleId="a7">
    <w:name w:val="List Paragraph"/>
    <w:basedOn w:val="a"/>
    <w:uiPriority w:val="34"/>
    <w:qFormat/>
    <w:rsid w:val="005440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</dc:creator>
  <cp:keywords/>
  <dc:description/>
  <cp:lastModifiedBy>Liwei</cp:lastModifiedBy>
  <cp:revision>4</cp:revision>
  <dcterms:created xsi:type="dcterms:W3CDTF">2019-12-10T14:05:00Z</dcterms:created>
  <dcterms:modified xsi:type="dcterms:W3CDTF">2019-12-10T15:13:00Z</dcterms:modified>
</cp:coreProperties>
</file>