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AA70C" w14:textId="77777777" w:rsidR="0015420D" w:rsidRDefault="009233BE">
      <w:pPr>
        <w:ind w:firstLineChars="846" w:firstLine="254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武汉大学计算机学院</w:t>
      </w:r>
    </w:p>
    <w:p w14:paraId="0F372345" w14:textId="77777777" w:rsidR="0015420D" w:rsidRDefault="009233BE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2014-2015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学期《电路与电子》期末考试试题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（闭卷）</w:t>
      </w:r>
    </w:p>
    <w:p w14:paraId="5150D27A" w14:textId="77777777" w:rsidR="0015420D" w:rsidRDefault="009233BE">
      <w:pPr>
        <w:ind w:firstLineChars="750" w:firstLine="1575"/>
      </w:pPr>
      <w:r>
        <w:rPr>
          <w:rFonts w:hint="eastAsia"/>
        </w:rPr>
        <w:t>（限时</w:t>
      </w:r>
      <w:r>
        <w:rPr>
          <w:rFonts w:hint="eastAsia"/>
        </w:rPr>
        <w:t>120</w:t>
      </w:r>
      <w:r>
        <w:rPr>
          <w:rFonts w:hint="eastAsia"/>
        </w:rPr>
        <w:t>分钟，所有答案必须写在答题纸上）</w:t>
      </w:r>
    </w:p>
    <w:p w14:paraId="24A765F1" w14:textId="77777777" w:rsidR="0015420D" w:rsidRDefault="0015420D"/>
    <w:p w14:paraId="44FE9D4D" w14:textId="77777777" w:rsidR="0015420D" w:rsidRDefault="009233BE">
      <w:pPr>
        <w:ind w:left="413" w:hangingChars="196" w:hanging="41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一、选择题</w:t>
      </w:r>
      <w:r>
        <w:rPr>
          <w:rFonts w:ascii="宋体" w:hAnsi="宋体" w:hint="eastAsia"/>
          <w:b/>
          <w:szCs w:val="21"/>
        </w:rPr>
        <w:t>（每空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分，共</w:t>
      </w:r>
      <w:r>
        <w:rPr>
          <w:rFonts w:ascii="宋体" w:hAnsi="宋体" w:hint="eastAsia"/>
          <w:b/>
          <w:szCs w:val="21"/>
        </w:rPr>
        <w:t>14</w:t>
      </w:r>
      <w:r>
        <w:rPr>
          <w:rFonts w:ascii="宋体" w:hAnsi="宋体" w:hint="eastAsia"/>
          <w:b/>
          <w:szCs w:val="21"/>
        </w:rPr>
        <w:t>分）</w:t>
      </w:r>
    </w:p>
    <w:p w14:paraId="76E56923" w14:textId="77777777" w:rsidR="0015420D" w:rsidRDefault="009233BE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</w:rPr>
        <w:t>在图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ab</w:t>
      </w:r>
      <w:r>
        <w:rPr>
          <w:rFonts w:hint="eastAsia"/>
        </w:rPr>
        <w:t>端的阻值为（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59FF5F92" w14:textId="77777777" w:rsidR="0015420D" w:rsidRDefault="009233BE">
      <w:pPr>
        <w:pStyle w:val="a6"/>
        <w:adjustRightInd w:val="0"/>
        <w:snapToGrid w:val="0"/>
        <w:spacing w:before="0" w:beforeAutospacing="0" w:after="0" w:afterAutospacing="0" w:line="260" w:lineRule="atLeast"/>
        <w:ind w:leftChars="200" w:left="420" w:firstLineChars="150" w:firstLine="360"/>
        <w:rPr>
          <w:rFonts w:hint="default"/>
          <w:color w:val="000000"/>
          <w:sz w:val="21"/>
          <w:szCs w:val="21"/>
        </w:rPr>
      </w:pPr>
      <w:r w:rsidRPr="00B643B4">
        <w:rPr>
          <w:bCs/>
          <w:szCs w:val="21"/>
          <w:highlight w:val="yellow"/>
        </w:rPr>
        <w:t>【</w:t>
      </w:r>
      <w:r w:rsidRPr="00B643B4">
        <w:rPr>
          <w:bCs/>
          <w:szCs w:val="21"/>
          <w:highlight w:val="yellow"/>
        </w:rPr>
        <w:t>A</w:t>
      </w:r>
      <w:r w:rsidRPr="00B643B4">
        <w:rPr>
          <w:bCs/>
          <w:szCs w:val="21"/>
          <w:highlight w:val="yellow"/>
        </w:rPr>
        <w:t>】</w:t>
      </w:r>
      <w:r w:rsidRPr="00B643B4">
        <w:rPr>
          <w:sz w:val="21"/>
          <w:szCs w:val="21"/>
          <w:highlight w:val="yellow"/>
        </w:rPr>
        <w:t>1</w:t>
      </w:r>
      <w:r w:rsidRPr="00B643B4">
        <w:rPr>
          <w:color w:val="000000"/>
          <w:sz w:val="21"/>
          <w:szCs w:val="21"/>
          <w:highlight w:val="yellow"/>
        </w:rPr>
        <w:sym w:font="Symbol" w:char="F057"/>
      </w:r>
      <w:r>
        <w:rPr>
          <w:sz w:val="21"/>
          <w:szCs w:val="21"/>
        </w:rPr>
        <w:t xml:space="preserve">       </w:t>
      </w:r>
      <w:r>
        <w:rPr>
          <w:bCs/>
          <w:szCs w:val="21"/>
        </w:rPr>
        <w:t>【</w:t>
      </w:r>
      <w:r>
        <w:rPr>
          <w:bCs/>
          <w:szCs w:val="21"/>
        </w:rPr>
        <w:t>B</w:t>
      </w:r>
      <w:r>
        <w:rPr>
          <w:bCs/>
          <w:szCs w:val="21"/>
        </w:rPr>
        <w:t>】</w:t>
      </w:r>
      <w:r>
        <w:rPr>
          <w:sz w:val="21"/>
          <w:szCs w:val="21"/>
        </w:rPr>
        <w:t>2.5</w:t>
      </w:r>
      <w:r>
        <w:rPr>
          <w:color w:val="000000"/>
          <w:sz w:val="21"/>
          <w:szCs w:val="21"/>
        </w:rPr>
        <w:sym w:font="Symbol" w:char="F057"/>
      </w:r>
      <w:r>
        <w:rPr>
          <w:sz w:val="21"/>
          <w:szCs w:val="21"/>
        </w:rPr>
        <w:t xml:space="preserve">     </w:t>
      </w:r>
      <w:r>
        <w:rPr>
          <w:bCs/>
          <w:szCs w:val="21"/>
        </w:rPr>
        <w:t>【</w:t>
      </w:r>
      <w:r>
        <w:rPr>
          <w:bCs/>
          <w:szCs w:val="21"/>
        </w:rPr>
        <w:t>C</w:t>
      </w:r>
      <w:r>
        <w:rPr>
          <w:bCs/>
          <w:szCs w:val="21"/>
        </w:rPr>
        <w:t>】</w:t>
      </w:r>
      <w:r>
        <w:rPr>
          <w:sz w:val="21"/>
          <w:szCs w:val="21"/>
        </w:rPr>
        <w:t>1.67</w:t>
      </w:r>
      <w:r>
        <w:rPr>
          <w:color w:val="000000"/>
          <w:sz w:val="21"/>
          <w:szCs w:val="21"/>
        </w:rPr>
        <w:sym w:font="Symbol" w:char="F057"/>
      </w:r>
      <w:r>
        <w:rPr>
          <w:sz w:val="21"/>
          <w:szCs w:val="21"/>
        </w:rPr>
        <w:t xml:space="preserve">    </w:t>
      </w:r>
      <w:r>
        <w:rPr>
          <w:bCs/>
          <w:szCs w:val="21"/>
        </w:rPr>
        <w:t>【</w:t>
      </w:r>
      <w:r>
        <w:rPr>
          <w:bCs/>
          <w:szCs w:val="21"/>
        </w:rPr>
        <w:t>D</w:t>
      </w:r>
      <w:r>
        <w:rPr>
          <w:bCs/>
          <w:szCs w:val="21"/>
        </w:rPr>
        <w:t>】</w:t>
      </w:r>
      <w:r>
        <w:rPr>
          <w:sz w:val="21"/>
          <w:szCs w:val="21"/>
        </w:rPr>
        <w:t>7</w:t>
      </w:r>
      <w:r>
        <w:rPr>
          <w:color w:val="000000"/>
          <w:sz w:val="21"/>
          <w:szCs w:val="21"/>
        </w:rPr>
        <w:sym w:font="Symbol" w:char="F057"/>
      </w:r>
    </w:p>
    <w:p w14:paraId="3502479F" w14:textId="77777777" w:rsidR="0015420D" w:rsidRDefault="009233BE">
      <w:r>
        <w:object w:dxaOrig="1440" w:dyaOrig="1440" w14:anchorId="5ADB1B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2" o:spid="_x0000_s1145" type="#_x0000_t75" style="position:absolute;left:0;text-align:left;margin-left:33.65pt;margin-top:6.65pt;width:176.65pt;height:85.35pt;z-index:2">
            <v:imagedata r:id="rId8" o:title=""/>
          </v:shape>
          <o:OLEObject Type="Embed" ProgID="Word.Picture.8" ShapeID="Picture 192" DrawAspect="Content" ObjectID="_1667035381" r:id="rId9"/>
        </w:object>
      </w:r>
    </w:p>
    <w:p w14:paraId="33826199" w14:textId="77777777" w:rsidR="0015420D" w:rsidRDefault="009233BE">
      <w:r>
        <w:rPr>
          <w:rFonts w:hint="eastAsia"/>
        </w:rPr>
        <w:t xml:space="preserve">                                           </w:t>
      </w:r>
      <w:r>
        <w:object w:dxaOrig="3060" w:dyaOrig="1200" w14:anchorId="22BD3776">
          <v:shape id="Picture 1" o:spid="_x0000_i1026" type="#_x0000_t75" style="width:153pt;height:60pt" o:ole="">
            <v:imagedata r:id="rId10" o:title=""/>
          </v:shape>
          <o:OLEObject Type="Embed" ShapeID="Picture 1" DrawAspect="Content" ObjectID="_1667035343" r:id="rId11"/>
        </w:object>
      </w:r>
    </w:p>
    <w:p w14:paraId="2BE70552" w14:textId="77777777" w:rsidR="0015420D" w:rsidRDefault="009233BE">
      <w:pPr>
        <w:ind w:firstLineChars="150" w:firstLine="315"/>
      </w:pPr>
      <w:r>
        <w:rPr>
          <w:rFonts w:hint="eastAsia"/>
        </w:rPr>
        <w:t xml:space="preserve">                </w:t>
      </w:r>
      <w:r>
        <w:rPr>
          <w:rFonts w:hint="eastAsia"/>
        </w:rPr>
        <w:t>图</w:t>
      </w:r>
      <w:r>
        <w:rPr>
          <w:rFonts w:hint="eastAsia"/>
        </w:rPr>
        <w:t xml:space="preserve">1   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14:paraId="58C3F35A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ind w:leftChars="200" w:left="420" w:firstLineChars="150" w:firstLine="315"/>
        <w:rPr>
          <w:rFonts w:hint="default"/>
          <w:color w:val="000000"/>
          <w:sz w:val="21"/>
          <w:szCs w:val="21"/>
        </w:rPr>
      </w:pPr>
    </w:p>
    <w:p w14:paraId="705BB85B" w14:textId="77777777" w:rsidR="0015420D" w:rsidRDefault="009233BE"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</w:rPr>
        <w:t>在图</w:t>
      </w:r>
      <w:r>
        <w:rPr>
          <w:rFonts w:hint="eastAsia"/>
        </w:rPr>
        <w:t>2</w:t>
      </w:r>
      <w:r>
        <w:rPr>
          <w:rFonts w:hint="eastAsia"/>
        </w:rPr>
        <w:t>中电压与电流的关系为（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09BC7425" w14:textId="77777777" w:rsidR="0015420D" w:rsidRDefault="009233BE">
      <w:pPr>
        <w:ind w:firstLineChars="100" w:firstLine="210"/>
      </w:pP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A</w:t>
      </w:r>
      <w:r>
        <w:rPr>
          <w:rFonts w:ascii="宋体" w:hAnsi="宋体" w:hint="eastAsia"/>
          <w:bCs/>
          <w:szCs w:val="21"/>
        </w:rPr>
        <w:t>】</w:t>
      </w:r>
      <w:r>
        <w:rPr>
          <w:position w:val="-6"/>
        </w:rPr>
        <w:object w:dxaOrig="1245" w:dyaOrig="285" w14:anchorId="50055CAB">
          <v:shape id="Picture 2" o:spid="_x0000_i1027" type="#_x0000_t75" style="width:62.5pt;height:14.5pt" o:ole="">
            <v:imagedata r:id="rId12" o:title=""/>
          </v:shape>
          <o:OLEObject Type="Embed" ProgID="Equation.3" ShapeID="Picture 2" DrawAspect="Content" ObjectID="_1667035344" r:id="rId13"/>
        </w:object>
      </w:r>
      <w:r>
        <w:rPr>
          <w:rFonts w:hint="eastAsia"/>
        </w:rPr>
        <w:t xml:space="preserve">   </w:t>
      </w:r>
      <w:r>
        <w:rPr>
          <w:rFonts w:ascii="宋体" w:hAnsi="宋体" w:hint="eastAsia"/>
        </w:rPr>
        <w:t xml:space="preserve"> </w:t>
      </w:r>
      <w:r w:rsidRPr="00B643B4">
        <w:rPr>
          <w:rFonts w:ascii="宋体" w:hAnsi="宋体" w:hint="eastAsia"/>
          <w:bCs/>
          <w:szCs w:val="21"/>
          <w:highlight w:val="yellow"/>
        </w:rPr>
        <w:t>【</w:t>
      </w:r>
      <w:r w:rsidRPr="00B643B4">
        <w:rPr>
          <w:rFonts w:ascii="宋体" w:hAnsi="宋体" w:hint="eastAsia"/>
          <w:bCs/>
          <w:szCs w:val="21"/>
          <w:highlight w:val="yellow"/>
        </w:rPr>
        <w:t>B</w:t>
      </w:r>
      <w:r w:rsidRPr="00B643B4">
        <w:rPr>
          <w:rFonts w:ascii="宋体" w:hAnsi="宋体" w:hint="eastAsia"/>
          <w:bCs/>
          <w:szCs w:val="21"/>
          <w:highlight w:val="yellow"/>
        </w:rPr>
        <w:t>】</w:t>
      </w:r>
      <w:r w:rsidRPr="00B643B4">
        <w:rPr>
          <w:position w:val="-6"/>
          <w:highlight w:val="yellow"/>
        </w:rPr>
        <w:object w:dxaOrig="1245" w:dyaOrig="285" w14:anchorId="78C0EBCD">
          <v:shape id="Picture 3" o:spid="_x0000_i1028" type="#_x0000_t75" style="width:62.5pt;height:14.5pt" o:ole="">
            <v:imagedata r:id="rId14" o:title=""/>
          </v:shape>
          <o:OLEObject Type="Embed" ProgID="Equation.3" ShapeID="Picture 3" DrawAspect="Content" ObjectID="_1667035345" r:id="rId15"/>
        </w:object>
      </w:r>
      <w:r>
        <w:rPr>
          <w:rFonts w:hint="eastAsia"/>
        </w:rPr>
        <w:t xml:space="preserve">    </w:t>
      </w: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C</w:t>
      </w:r>
      <w:r>
        <w:rPr>
          <w:rFonts w:ascii="宋体" w:hAnsi="宋体" w:hint="eastAsia"/>
          <w:bCs/>
          <w:szCs w:val="21"/>
        </w:rPr>
        <w:t>】</w:t>
      </w:r>
      <w:r>
        <w:rPr>
          <w:position w:val="-6"/>
        </w:rPr>
        <w:object w:dxaOrig="1395" w:dyaOrig="285" w14:anchorId="1C2315F4">
          <v:shape id="Picture 4" o:spid="_x0000_i1029" type="#_x0000_t75" style="width:70pt;height:14.5pt" o:ole="">
            <v:imagedata r:id="rId16" o:title=""/>
          </v:shape>
          <o:OLEObject Type="Embed" ProgID="Equation.3" ShapeID="Picture 4" DrawAspect="Content" ObjectID="_1667035346" r:id="rId17"/>
        </w:object>
      </w:r>
      <w:r>
        <w:rPr>
          <w:rFonts w:hint="eastAsia"/>
        </w:rPr>
        <w:t xml:space="preserve">   </w:t>
      </w: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D</w:t>
      </w:r>
      <w:r>
        <w:rPr>
          <w:rFonts w:ascii="宋体" w:hAnsi="宋体" w:hint="eastAsia"/>
          <w:bCs/>
          <w:szCs w:val="21"/>
        </w:rPr>
        <w:t>】</w:t>
      </w:r>
      <w:r>
        <w:rPr>
          <w:position w:val="-6"/>
        </w:rPr>
        <w:object w:dxaOrig="1380" w:dyaOrig="285" w14:anchorId="090DFC7F">
          <v:shape id="Picture 5" o:spid="_x0000_i1030" type="#_x0000_t75" style="width:69pt;height:14.5pt" o:ole="">
            <v:imagedata r:id="rId18" o:title=""/>
          </v:shape>
          <o:OLEObject Type="Embed" ProgID="Equation.3" ShapeID="Picture 5" DrawAspect="Content" ObjectID="_1667035347" r:id="rId19"/>
        </w:object>
      </w:r>
    </w:p>
    <w:p w14:paraId="1DC0774D" w14:textId="77777777" w:rsidR="0015420D" w:rsidRDefault="0015420D"/>
    <w:p w14:paraId="7BAD7FDD" w14:textId="77777777" w:rsidR="0015420D" w:rsidRDefault="009233BE">
      <w:pPr>
        <w:spacing w:line="420" w:lineRule="exact"/>
        <w:rPr>
          <w:rFonts w:ascii="宋体" w:hAnsi="宋体"/>
          <w:szCs w:val="21"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ascii="宋体" w:hAnsi="宋体" w:hint="eastAsia"/>
          <w:szCs w:val="21"/>
        </w:rPr>
        <w:t>在电感元件的交流电路中，已知</w:t>
      </w:r>
      <w:r>
        <w:rPr>
          <w:rFonts w:ascii="宋体" w:hAnsi="宋体"/>
          <w:position w:val="-6"/>
          <w:szCs w:val="21"/>
        </w:rPr>
        <w:object w:dxaOrig="1545" w:dyaOrig="345" w14:anchorId="789C5938">
          <v:shape id="Picture 6" o:spid="_x0000_i1031" type="#_x0000_t75" style="width:77.5pt;height:17.5pt" o:ole="">
            <v:imagedata r:id="rId20" o:title=""/>
          </v:shape>
          <o:OLEObject Type="Embed" ProgID="Equation.3" ShapeID="Picture 6" DrawAspect="Content" ObjectID="_1667035348" r:id="rId21"/>
        </w:object>
      </w:r>
      <w:r>
        <w:rPr>
          <w:rFonts w:ascii="宋体" w:hAnsi="宋体" w:hint="eastAsia"/>
          <w:szCs w:val="21"/>
        </w:rPr>
        <w:t>，则（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color w:val="FF0000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）</w:t>
      </w:r>
    </w:p>
    <w:p w14:paraId="4A0F38A5" w14:textId="77777777" w:rsidR="0015420D" w:rsidRDefault="009233BE">
      <w:pPr>
        <w:ind w:firstLineChars="100" w:firstLine="210"/>
        <w:rPr>
          <w:rFonts w:ascii="宋体" w:hAnsi="宋体"/>
          <w:szCs w:val="21"/>
        </w:rPr>
      </w:pPr>
      <w:r w:rsidRPr="00B643B4">
        <w:rPr>
          <w:rFonts w:ascii="宋体" w:hAnsi="宋体" w:hint="eastAsia"/>
          <w:bCs/>
          <w:szCs w:val="21"/>
          <w:highlight w:val="yellow"/>
        </w:rPr>
        <w:t>【</w:t>
      </w:r>
      <w:r w:rsidRPr="00B643B4">
        <w:rPr>
          <w:rFonts w:ascii="宋体" w:hAnsi="宋体" w:hint="eastAsia"/>
          <w:bCs/>
          <w:szCs w:val="21"/>
          <w:highlight w:val="yellow"/>
        </w:rPr>
        <w:t>A</w:t>
      </w:r>
      <w:r w:rsidRPr="00B643B4">
        <w:rPr>
          <w:rFonts w:ascii="宋体" w:hAnsi="宋体" w:hint="eastAsia"/>
          <w:bCs/>
          <w:szCs w:val="21"/>
          <w:highlight w:val="yellow"/>
        </w:rPr>
        <w:t>】</w:t>
      </w:r>
      <w:r w:rsidRPr="00B643B4">
        <w:rPr>
          <w:rFonts w:ascii="宋体" w:hAnsi="宋体"/>
          <w:position w:val="-28"/>
          <w:szCs w:val="21"/>
          <w:highlight w:val="yellow"/>
        </w:rPr>
        <w:object w:dxaOrig="945" w:dyaOrig="705" w14:anchorId="2117A551">
          <v:shape id="Picture 7" o:spid="_x0000_i1032" type="#_x0000_t75" style="width:47.5pt;height:35.5pt" o:ole="">
            <v:imagedata r:id="rId22" o:title=""/>
          </v:shape>
          <o:OLEObject Type="Embed" ProgID="Equation.3" ShapeID="Picture 7" DrawAspect="Content" ObjectID="_1667035349" r:id="rId23"/>
        </w:objec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B</w:t>
      </w:r>
      <w:r>
        <w:rPr>
          <w:rFonts w:ascii="宋体" w:hAnsi="宋体" w:hint="eastAsia"/>
          <w:bCs/>
          <w:szCs w:val="21"/>
        </w:rPr>
        <w:t>】</w:t>
      </w:r>
      <w:r>
        <w:rPr>
          <w:rFonts w:ascii="宋体" w:hAnsi="宋体"/>
          <w:position w:val="-24"/>
          <w:szCs w:val="21"/>
        </w:rPr>
        <w:object w:dxaOrig="960" w:dyaOrig="660" w14:anchorId="232DE487">
          <v:shape id="Picture 8" o:spid="_x0000_i1033" type="#_x0000_t75" style="width:48pt;height:33pt" o:ole="">
            <v:imagedata r:id="rId24" o:title=""/>
          </v:shape>
          <o:OLEObject Type="Embed" ProgID="Equation.3" ShapeID="Picture 8" DrawAspect="Content" ObjectID="_1667035350" r:id="rId25"/>
        </w:objec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C</w:t>
      </w:r>
      <w:r>
        <w:rPr>
          <w:rFonts w:ascii="宋体" w:hAnsi="宋体" w:hint="eastAsia"/>
          <w:bCs/>
          <w:szCs w:val="21"/>
        </w:rPr>
        <w:t>】</w:t>
      </w:r>
      <w:r>
        <w:rPr>
          <w:rFonts w:ascii="宋体" w:hAnsi="宋体"/>
          <w:position w:val="-10"/>
          <w:szCs w:val="21"/>
        </w:rPr>
        <w:object w:dxaOrig="1095" w:dyaOrig="360" w14:anchorId="32A4C930">
          <v:shape id="Picture 9" o:spid="_x0000_i1034" type="#_x0000_t75" style="width:55pt;height:18pt" o:ole="">
            <v:imagedata r:id="rId26" o:title=""/>
          </v:shape>
          <o:OLEObject Type="Embed" ProgID="Equation.3" ShapeID="Picture 9" DrawAspect="Content" ObjectID="_1667035351" r:id="rId27"/>
        </w:objec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D</w:t>
      </w:r>
      <w:r>
        <w:rPr>
          <w:rFonts w:ascii="宋体" w:hAnsi="宋体" w:hint="eastAsia"/>
          <w:bCs/>
          <w:szCs w:val="21"/>
        </w:rPr>
        <w:t>】</w:t>
      </w:r>
      <w:r>
        <w:rPr>
          <w:rFonts w:ascii="宋体" w:hAnsi="宋体"/>
          <w:position w:val="-10"/>
          <w:szCs w:val="21"/>
        </w:rPr>
        <w:object w:dxaOrig="1245" w:dyaOrig="360" w14:anchorId="76C70E7A">
          <v:shape id="Picture 10" o:spid="_x0000_i1035" type="#_x0000_t75" style="width:62.5pt;height:18pt" o:ole="">
            <v:imagedata r:id="rId28" o:title=""/>
          </v:shape>
          <o:OLEObject Type="Embed" ProgID="Equation.3" ShapeID="Picture 10" DrawAspect="Content" ObjectID="_1667035352" r:id="rId29"/>
        </w:object>
      </w:r>
    </w:p>
    <w:p w14:paraId="44FCF96B" w14:textId="77777777" w:rsidR="0015420D" w:rsidRDefault="009233BE">
      <w:pPr>
        <w:spacing w:line="420" w:lineRule="exact"/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</w:rPr>
        <w:t>在外加电压情况</w:t>
      </w:r>
      <w:proofErr w:type="gramStart"/>
      <w:r>
        <w:rPr>
          <w:rFonts w:hint="eastAsia"/>
        </w:rPr>
        <w:t>下关于</w:t>
      </w:r>
      <w:proofErr w:type="gramEnd"/>
      <w:r>
        <w:rPr>
          <w:rFonts w:hint="eastAsia"/>
        </w:rPr>
        <w:t>P</w:t>
      </w:r>
      <w:r>
        <w:rPr>
          <w:rFonts w:hint="eastAsia"/>
        </w:rPr>
        <w:t>型半导体导电的正确说法是（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37F951CB" w14:textId="77777777" w:rsidR="0015420D" w:rsidRDefault="009233BE">
      <w:pPr>
        <w:spacing w:line="420" w:lineRule="exact"/>
      </w:pPr>
      <w:r w:rsidRPr="00B643B4">
        <w:rPr>
          <w:rFonts w:ascii="宋体" w:hAnsi="宋体" w:hint="eastAsia"/>
          <w:bCs/>
          <w:szCs w:val="21"/>
          <w:highlight w:val="yellow"/>
        </w:rPr>
        <w:t>【</w:t>
      </w:r>
      <w:r w:rsidRPr="00B643B4">
        <w:rPr>
          <w:rFonts w:ascii="宋体" w:hAnsi="宋体" w:hint="eastAsia"/>
          <w:bCs/>
          <w:szCs w:val="21"/>
          <w:highlight w:val="yellow"/>
        </w:rPr>
        <w:t>A</w:t>
      </w:r>
      <w:r w:rsidRPr="00B643B4">
        <w:rPr>
          <w:rFonts w:ascii="宋体" w:hAnsi="宋体" w:hint="eastAsia"/>
          <w:bCs/>
          <w:szCs w:val="21"/>
          <w:highlight w:val="yellow"/>
        </w:rPr>
        <w:t>】</w:t>
      </w:r>
      <w:r w:rsidRPr="00B643B4">
        <w:rPr>
          <w:rFonts w:hint="eastAsia"/>
          <w:highlight w:val="yellow"/>
        </w:rPr>
        <w:t>多数载流子为空穴，少数流子为自由电子</w:t>
      </w:r>
      <w:r>
        <w:rPr>
          <w:rFonts w:hint="eastAsia"/>
        </w:rPr>
        <w:t xml:space="preserve">   </w:t>
      </w: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B</w:t>
      </w:r>
      <w:r>
        <w:rPr>
          <w:rFonts w:ascii="宋体" w:hAnsi="宋体" w:hint="eastAsia"/>
          <w:bCs/>
          <w:szCs w:val="21"/>
        </w:rPr>
        <w:t>】</w:t>
      </w:r>
      <w:r>
        <w:rPr>
          <w:rFonts w:hint="eastAsia"/>
        </w:rPr>
        <w:t>自由电子、空穴都是多数载流子</w:t>
      </w:r>
    </w:p>
    <w:p w14:paraId="72C39D01" w14:textId="77777777" w:rsidR="0015420D" w:rsidRDefault="009233BE">
      <w:pPr>
        <w:spacing w:line="420" w:lineRule="exact"/>
      </w:pP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C</w:t>
      </w:r>
      <w:r>
        <w:rPr>
          <w:rFonts w:ascii="宋体" w:hAnsi="宋体" w:hint="eastAsia"/>
          <w:bCs/>
          <w:szCs w:val="21"/>
        </w:rPr>
        <w:t>】</w:t>
      </w:r>
      <w:r>
        <w:rPr>
          <w:rFonts w:hint="eastAsia"/>
        </w:rPr>
        <w:t>多数载流子为自由电子，少数流子为空穴</w:t>
      </w:r>
      <w:r>
        <w:rPr>
          <w:rFonts w:hint="eastAsia"/>
        </w:rPr>
        <w:t xml:space="preserve">   </w:t>
      </w: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D</w:t>
      </w:r>
      <w:r>
        <w:rPr>
          <w:rFonts w:ascii="宋体" w:hAnsi="宋体" w:hint="eastAsia"/>
          <w:bCs/>
          <w:szCs w:val="21"/>
        </w:rPr>
        <w:t>】</w:t>
      </w:r>
      <w:r>
        <w:rPr>
          <w:rFonts w:hint="eastAsia"/>
        </w:rPr>
        <w:t>以上都不正确</w:t>
      </w:r>
    </w:p>
    <w:p w14:paraId="556B1B69" w14:textId="77777777" w:rsidR="0015420D" w:rsidRDefault="0015420D"/>
    <w:p w14:paraId="0907624A" w14:textId="77777777" w:rsidR="0015420D" w:rsidRDefault="009233BE"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</w:rPr>
        <w:t>在电源电压不变时，给</w:t>
      </w:r>
      <w:r>
        <w:rPr>
          <w:rFonts w:hint="eastAsia"/>
        </w:rPr>
        <w:t>RL</w:t>
      </w:r>
      <w:r>
        <w:rPr>
          <w:rFonts w:hint="eastAsia"/>
        </w:rPr>
        <w:t>串联电路再并联―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电容后，电路仍呈感性，下列</w:t>
      </w:r>
      <w:r>
        <w:rPr>
          <w:rFonts w:hint="eastAsia"/>
        </w:rPr>
        <w:t xml:space="preserve">                  </w:t>
      </w:r>
      <w:r>
        <w:rPr>
          <w:rFonts w:hint="eastAsia"/>
        </w:rPr>
        <w:t>说法正确的是</w:t>
      </w:r>
      <w:r>
        <w:t xml:space="preserve">(   </w:t>
      </w:r>
      <w:r>
        <w:rPr>
          <w:rFonts w:hint="eastAsia"/>
        </w:rPr>
        <w:t xml:space="preserve">  </w:t>
      </w:r>
      <w:r>
        <w:t>)</w:t>
      </w:r>
    </w:p>
    <w:p w14:paraId="7B526DDF" w14:textId="77777777" w:rsidR="0015420D" w:rsidRDefault="009233BE">
      <w:pPr>
        <w:ind w:firstLineChars="50" w:firstLine="105"/>
      </w:pP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A</w:t>
      </w:r>
      <w:r>
        <w:rPr>
          <w:rFonts w:ascii="宋体" w:hAnsi="宋体" w:hint="eastAsia"/>
          <w:bCs/>
          <w:szCs w:val="21"/>
        </w:rPr>
        <w:t>】</w:t>
      </w:r>
      <w:r>
        <w:rPr>
          <w:rFonts w:hint="eastAsia"/>
        </w:rPr>
        <w:t>电路中有功功率增加，无功功率减少</w:t>
      </w:r>
      <w:r>
        <w:rPr>
          <w:rFonts w:hint="eastAsia"/>
        </w:rPr>
        <w:t xml:space="preserve">  </w:t>
      </w:r>
      <w:r w:rsidRPr="00B643B4">
        <w:rPr>
          <w:rFonts w:ascii="宋体" w:hAnsi="宋体" w:hint="eastAsia"/>
          <w:bCs/>
          <w:szCs w:val="21"/>
          <w:highlight w:val="yellow"/>
        </w:rPr>
        <w:t>【</w:t>
      </w:r>
      <w:r w:rsidRPr="00B643B4">
        <w:rPr>
          <w:rFonts w:ascii="宋体" w:hAnsi="宋体" w:hint="eastAsia"/>
          <w:bCs/>
          <w:szCs w:val="21"/>
          <w:highlight w:val="yellow"/>
        </w:rPr>
        <w:t>B</w:t>
      </w:r>
      <w:r w:rsidRPr="00B643B4">
        <w:rPr>
          <w:rFonts w:ascii="宋体" w:hAnsi="宋体" w:hint="eastAsia"/>
          <w:bCs/>
          <w:szCs w:val="21"/>
          <w:highlight w:val="yellow"/>
        </w:rPr>
        <w:t>】</w:t>
      </w:r>
      <w:r w:rsidRPr="00B643B4">
        <w:rPr>
          <w:rFonts w:hint="eastAsia"/>
          <w:highlight w:val="yellow"/>
        </w:rPr>
        <w:t>电路中有功功率不变，视在功率减少</w:t>
      </w:r>
    </w:p>
    <w:p w14:paraId="244DFEAC" w14:textId="77777777" w:rsidR="0015420D" w:rsidRDefault="009233BE">
      <w:pPr>
        <w:ind w:firstLineChars="50" w:firstLine="105"/>
        <w:rPr>
          <w:rFonts w:ascii="宋体"/>
          <w:sz w:val="24"/>
        </w:rPr>
      </w:pP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C</w:t>
      </w:r>
      <w:r>
        <w:rPr>
          <w:rFonts w:ascii="宋体" w:hAnsi="宋体" w:hint="eastAsia"/>
          <w:bCs/>
          <w:szCs w:val="21"/>
        </w:rPr>
        <w:t>】</w:t>
      </w:r>
      <w:r>
        <w:rPr>
          <w:rFonts w:hint="eastAsia"/>
        </w:rPr>
        <w:t>电路中无功功率增加，有功功率不变</w:t>
      </w:r>
      <w:r>
        <w:rPr>
          <w:rFonts w:hint="eastAsia"/>
        </w:rPr>
        <w:t xml:space="preserve">  </w:t>
      </w: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D</w:t>
      </w:r>
      <w:r>
        <w:rPr>
          <w:rFonts w:ascii="宋体" w:hAnsi="宋体" w:hint="eastAsia"/>
          <w:bCs/>
          <w:szCs w:val="21"/>
        </w:rPr>
        <w:t>】</w:t>
      </w:r>
      <w:r>
        <w:rPr>
          <w:rFonts w:hint="eastAsia"/>
        </w:rPr>
        <w:t>电路中有功功率增加，无功</w:t>
      </w:r>
      <w:r>
        <w:rPr>
          <w:rFonts w:hint="eastAsia"/>
        </w:rPr>
        <w:t>功率不</w:t>
      </w:r>
      <w:r>
        <w:rPr>
          <w:rFonts w:ascii="宋体" w:hint="eastAsia"/>
          <w:sz w:val="24"/>
        </w:rPr>
        <w:t>变</w:t>
      </w:r>
    </w:p>
    <w:p w14:paraId="5F2FCD4C" w14:textId="77777777" w:rsidR="0015420D" w:rsidRDefault="0015420D"/>
    <w:p w14:paraId="47E3BB05" w14:textId="77777777" w:rsidR="0015420D" w:rsidRDefault="009233BE"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>
        <w:rPr>
          <w:rFonts w:hint="eastAsia"/>
        </w:rPr>
        <w:t>正弦对称三相电路中，已知线电压为</w:t>
      </w:r>
      <w:r>
        <w:rPr>
          <w:position w:val="-12"/>
        </w:rPr>
        <w:object w:dxaOrig="255" w:dyaOrig="360" w14:anchorId="4D834891">
          <v:shape id="Picture 11" o:spid="_x0000_i1036" type="#_x0000_t75" style="width:13pt;height:18pt" o:ole="">
            <v:imagedata r:id="rId30" o:title=""/>
          </v:shape>
          <o:OLEObject Type="Embed" ProgID="Equation.3" ShapeID="Picture 11" DrawAspect="Content" ObjectID="_1667035353" r:id="rId31"/>
        </w:object>
      </w:r>
      <w:r>
        <w:rPr>
          <w:rFonts w:hint="eastAsia"/>
        </w:rPr>
        <w:t>，线电流为</w:t>
      </w:r>
      <w:r>
        <w:rPr>
          <w:position w:val="-12"/>
        </w:rPr>
        <w:object w:dxaOrig="240" w:dyaOrig="360" w14:anchorId="4083D265">
          <v:shape id="Picture 12" o:spid="_x0000_i1037" type="#_x0000_t75" style="width:12pt;height:18pt" o:ole="">
            <v:imagedata r:id="rId32" o:title=""/>
          </v:shape>
          <o:OLEObject Type="Embed" ProgID="Equation.3" ShapeID="Picture 12" DrawAspect="Content" ObjectID="_1667035354" r:id="rId33"/>
        </w:object>
      </w:r>
      <w:r>
        <w:rPr>
          <w:rFonts w:hint="eastAsia"/>
        </w:rPr>
        <w:t>,</w:t>
      </w:r>
      <w:r>
        <w:rPr>
          <w:rFonts w:hint="eastAsia"/>
        </w:rPr>
        <w:t>负载阻抗</w:t>
      </w:r>
      <w:r>
        <w:rPr>
          <w:position w:val="-14"/>
        </w:rPr>
        <w:object w:dxaOrig="1020" w:dyaOrig="405" w14:anchorId="1C2B3FDD">
          <v:shape id="Picture 13" o:spid="_x0000_i1038" type="#_x0000_t75" style="width:51pt;height:20.5pt" o:ole="">
            <v:imagedata r:id="rId34" o:title=""/>
          </v:shape>
          <o:OLEObject Type="Embed" ProgID="Equation.3" ShapeID="Picture 13" DrawAspect="Content" ObjectID="_1667035355" r:id="rId35"/>
        </w:object>
      </w:r>
      <w:r>
        <w:rPr>
          <w:rFonts w:hint="eastAsia"/>
        </w:rPr>
        <w:t>,</w:t>
      </w:r>
      <w:r>
        <w:rPr>
          <w:rFonts w:hint="eastAsia"/>
        </w:rPr>
        <w:t>则三相有功功率</w:t>
      </w:r>
      <w:r>
        <w:rPr>
          <w:rFonts w:hint="eastAsia"/>
        </w:rPr>
        <w:t>P=(      )</w:t>
      </w:r>
    </w:p>
    <w:p w14:paraId="068A8390" w14:textId="77777777" w:rsidR="0015420D" w:rsidRDefault="009233BE">
      <w:pPr>
        <w:spacing w:line="240" w:lineRule="atLeast"/>
        <w:ind w:firstLineChars="250" w:firstLine="525"/>
      </w:pP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A</w:t>
      </w:r>
      <w:r>
        <w:rPr>
          <w:rFonts w:ascii="宋体" w:hAnsi="宋体" w:hint="eastAsia"/>
          <w:bCs/>
          <w:szCs w:val="21"/>
        </w:rPr>
        <w:t>】</w:t>
      </w:r>
      <w:r>
        <w:rPr>
          <w:position w:val="-10"/>
        </w:rPr>
        <w:object w:dxaOrig="1185" w:dyaOrig="345" w14:anchorId="423DCC97">
          <v:shape id="Picture 14" o:spid="_x0000_i1039" type="#_x0000_t75" style="width:59.5pt;height:17.5pt" o:ole="">
            <v:imagedata r:id="rId36" o:title=""/>
          </v:shape>
          <o:OLEObject Type="Embed" ProgID="Equation.3" ShapeID="Picture 14" DrawAspect="Content" ObjectID="_1667035356" r:id="rId37"/>
        </w:object>
      </w:r>
      <w:r>
        <w:rPr>
          <w:rFonts w:hint="eastAsia"/>
        </w:rPr>
        <w:t xml:space="preserve">               </w:t>
      </w: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B</w:t>
      </w:r>
      <w:r>
        <w:rPr>
          <w:rFonts w:ascii="宋体" w:hAnsi="宋体" w:hint="eastAsia"/>
          <w:bCs/>
          <w:szCs w:val="21"/>
        </w:rPr>
        <w:t>】</w:t>
      </w:r>
      <w:r>
        <w:rPr>
          <w:position w:val="-10"/>
        </w:rPr>
        <w:object w:dxaOrig="1335" w:dyaOrig="375" w14:anchorId="57DE8563">
          <v:shape id="Picture 15" o:spid="_x0000_i1040" type="#_x0000_t75" style="width:67pt;height:19pt" o:ole="">
            <v:imagedata r:id="rId38" o:title=""/>
          </v:shape>
          <o:OLEObject Type="Embed" ProgID="Equation.3" ShapeID="Picture 15" DrawAspect="Content" ObjectID="_1667035357" r:id="rId39"/>
        </w:object>
      </w:r>
      <w:r>
        <w:rPr>
          <w:rFonts w:hint="eastAsia"/>
        </w:rPr>
        <w:t xml:space="preserve"> </w:t>
      </w:r>
    </w:p>
    <w:p w14:paraId="0AE5EF80" w14:textId="77777777" w:rsidR="0015420D" w:rsidRDefault="009233BE">
      <w:pPr>
        <w:spacing w:line="240" w:lineRule="atLeast"/>
        <w:ind w:firstLineChars="250" w:firstLine="525"/>
      </w:pP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C</w:t>
      </w:r>
      <w:r>
        <w:rPr>
          <w:rFonts w:ascii="宋体" w:hAnsi="宋体" w:hint="eastAsia"/>
          <w:bCs/>
          <w:szCs w:val="21"/>
        </w:rPr>
        <w:t>】</w:t>
      </w:r>
      <w:r>
        <w:rPr>
          <w:position w:val="-10"/>
        </w:rPr>
        <w:object w:dxaOrig="2055" w:dyaOrig="375" w14:anchorId="0EAFFA37">
          <v:shape id="Picture 16" o:spid="_x0000_i1041" type="#_x0000_t75" style="width:103pt;height:19pt" o:ole="">
            <v:imagedata r:id="rId40" o:title=""/>
          </v:shape>
          <o:OLEObject Type="Embed" ProgID="Equation.3" ShapeID="Picture 16" DrawAspect="Content" ObjectID="_1667035358" r:id="rId41"/>
        </w:object>
      </w:r>
      <w:r>
        <w:rPr>
          <w:rFonts w:hint="eastAsia"/>
        </w:rPr>
        <w:t xml:space="preserve">       </w:t>
      </w:r>
      <w:r>
        <w:rPr>
          <w:rFonts w:ascii="宋体" w:hAnsi="宋体" w:hint="eastAsia"/>
          <w:bCs/>
          <w:szCs w:val="21"/>
        </w:rPr>
        <w:t>【</w:t>
      </w:r>
      <w:r>
        <w:rPr>
          <w:rFonts w:ascii="宋体" w:hAnsi="宋体" w:hint="eastAsia"/>
          <w:bCs/>
          <w:szCs w:val="21"/>
        </w:rPr>
        <w:t>D</w:t>
      </w:r>
      <w:r>
        <w:rPr>
          <w:rFonts w:ascii="宋体" w:hAnsi="宋体" w:hint="eastAsia"/>
          <w:bCs/>
          <w:szCs w:val="21"/>
        </w:rPr>
        <w:t>】</w:t>
      </w:r>
      <w:r>
        <w:rPr>
          <w:position w:val="-10"/>
        </w:rPr>
        <w:object w:dxaOrig="1875" w:dyaOrig="360" w14:anchorId="101EBBE4">
          <v:shape id="Picture 17" o:spid="_x0000_i1042" type="#_x0000_t75" style="width:94pt;height:18pt" o:ole="">
            <v:imagedata r:id="rId42" o:title=""/>
          </v:shape>
          <o:OLEObject Type="Embed" ProgID="Equation.3" ShapeID="Picture 17" DrawAspect="Content" ObjectID="_1667035359" r:id="rId43"/>
        </w:object>
      </w:r>
    </w:p>
    <w:p w14:paraId="3221C037" w14:textId="77777777" w:rsidR="0015420D" w:rsidRDefault="009233BE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  <w:r>
        <w:rPr>
          <w:rFonts w:ascii="Times New Roman" w:hAnsi="Times New Roman"/>
          <w:b/>
          <w:kern w:val="2"/>
          <w:sz w:val="21"/>
        </w:rPr>
        <w:t>7</w:t>
      </w:r>
      <w:r>
        <w:rPr>
          <w:rFonts w:ascii="Times New Roman" w:hAnsi="Times New Roman"/>
          <w:b/>
          <w:kern w:val="2"/>
          <w:sz w:val="21"/>
        </w:rPr>
        <w:t>、</w:t>
      </w:r>
      <w:r>
        <w:rPr>
          <w:sz w:val="21"/>
          <w:szCs w:val="21"/>
        </w:rPr>
        <w:t>稳压二极管稳压时的工作状态是：</w:t>
      </w:r>
    </w:p>
    <w:p w14:paraId="53D7D918" w14:textId="77777777" w:rsidR="0015420D" w:rsidRDefault="009233BE">
      <w:pPr>
        <w:pStyle w:val="a6"/>
        <w:adjustRightInd w:val="0"/>
        <w:snapToGrid w:val="0"/>
        <w:spacing w:before="0" w:beforeAutospacing="0" w:after="0" w:afterAutospacing="0" w:line="260" w:lineRule="atLeast"/>
        <w:ind w:firstLineChars="100" w:firstLine="240"/>
        <w:rPr>
          <w:rFonts w:hint="default"/>
          <w:sz w:val="21"/>
          <w:szCs w:val="21"/>
        </w:rPr>
      </w:pPr>
      <w:r>
        <w:rPr>
          <w:bCs/>
          <w:szCs w:val="21"/>
        </w:rPr>
        <w:t>【</w:t>
      </w:r>
      <w:r>
        <w:rPr>
          <w:bCs/>
          <w:szCs w:val="21"/>
        </w:rPr>
        <w:t>A</w:t>
      </w:r>
      <w:r>
        <w:rPr>
          <w:bCs/>
          <w:szCs w:val="21"/>
        </w:rPr>
        <w:t>】</w:t>
      </w:r>
      <w:r>
        <w:rPr>
          <w:sz w:val="21"/>
          <w:szCs w:val="21"/>
        </w:rPr>
        <w:t>正向导通</w:t>
      </w:r>
      <w:r>
        <w:rPr>
          <w:sz w:val="21"/>
          <w:szCs w:val="21"/>
        </w:rPr>
        <w:t xml:space="preserve">    </w:t>
      </w:r>
      <w:r>
        <w:rPr>
          <w:bCs/>
          <w:szCs w:val="21"/>
        </w:rPr>
        <w:t>【</w:t>
      </w:r>
      <w:r>
        <w:rPr>
          <w:bCs/>
          <w:szCs w:val="21"/>
        </w:rPr>
        <w:t>B</w:t>
      </w:r>
      <w:r>
        <w:rPr>
          <w:bCs/>
          <w:szCs w:val="21"/>
        </w:rPr>
        <w:t>】</w:t>
      </w:r>
      <w:r>
        <w:rPr>
          <w:sz w:val="21"/>
          <w:szCs w:val="21"/>
        </w:rPr>
        <w:t>反向截止</w:t>
      </w:r>
      <w:r>
        <w:rPr>
          <w:sz w:val="21"/>
          <w:szCs w:val="21"/>
        </w:rPr>
        <w:t xml:space="preserve">      </w:t>
      </w:r>
      <w:r w:rsidRPr="00B643B4">
        <w:rPr>
          <w:bCs/>
          <w:szCs w:val="21"/>
          <w:highlight w:val="yellow"/>
        </w:rPr>
        <w:t>【</w:t>
      </w:r>
      <w:r w:rsidRPr="00B643B4">
        <w:rPr>
          <w:bCs/>
          <w:szCs w:val="21"/>
          <w:highlight w:val="yellow"/>
        </w:rPr>
        <w:t>C</w:t>
      </w:r>
      <w:r w:rsidRPr="00B643B4">
        <w:rPr>
          <w:bCs/>
          <w:szCs w:val="21"/>
          <w:highlight w:val="yellow"/>
        </w:rPr>
        <w:t>】</w:t>
      </w:r>
      <w:r w:rsidRPr="00B643B4">
        <w:rPr>
          <w:sz w:val="21"/>
          <w:szCs w:val="21"/>
          <w:highlight w:val="yellow"/>
        </w:rPr>
        <w:t>反向击穿</w:t>
      </w:r>
      <w:r>
        <w:rPr>
          <w:sz w:val="21"/>
          <w:szCs w:val="21"/>
        </w:rPr>
        <w:t xml:space="preserve">     </w:t>
      </w:r>
      <w:r>
        <w:rPr>
          <w:bCs/>
          <w:szCs w:val="21"/>
        </w:rPr>
        <w:t>【</w:t>
      </w:r>
      <w:r>
        <w:rPr>
          <w:bCs/>
          <w:szCs w:val="21"/>
        </w:rPr>
        <w:t>D</w:t>
      </w:r>
      <w:r>
        <w:rPr>
          <w:bCs/>
          <w:szCs w:val="21"/>
        </w:rPr>
        <w:t>】</w:t>
      </w:r>
      <w:r>
        <w:rPr>
          <w:sz w:val="21"/>
          <w:szCs w:val="21"/>
        </w:rPr>
        <w:t>死区</w:t>
      </w:r>
    </w:p>
    <w:p w14:paraId="1AB042C4" w14:textId="77777777" w:rsidR="0015420D" w:rsidRDefault="0015420D">
      <w:pPr>
        <w:rPr>
          <w:sz w:val="24"/>
        </w:rPr>
      </w:pPr>
    </w:p>
    <w:p w14:paraId="76FE12E5" w14:textId="77777777" w:rsidR="0015420D" w:rsidRDefault="0015420D"/>
    <w:p w14:paraId="0C27D627" w14:textId="77777777" w:rsidR="0015420D" w:rsidRDefault="009233BE">
      <w:pPr>
        <w:ind w:left="413" w:hangingChars="196" w:hanging="41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二、填空题</w:t>
      </w:r>
      <w:r>
        <w:rPr>
          <w:rFonts w:ascii="宋体" w:hAnsi="宋体" w:hint="eastAsia"/>
          <w:b/>
          <w:szCs w:val="21"/>
        </w:rPr>
        <w:t>（每空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分，共</w:t>
      </w:r>
      <w:r>
        <w:rPr>
          <w:rFonts w:ascii="宋体" w:hAnsi="宋体" w:hint="eastAsia"/>
          <w:b/>
          <w:szCs w:val="21"/>
        </w:rPr>
        <w:t>20</w:t>
      </w:r>
      <w:r>
        <w:rPr>
          <w:rFonts w:ascii="宋体" w:hAnsi="宋体" w:hint="eastAsia"/>
          <w:b/>
          <w:szCs w:val="21"/>
        </w:rPr>
        <w:t>分）</w:t>
      </w:r>
    </w:p>
    <w:p w14:paraId="6F4F4C7D" w14:textId="77777777" w:rsidR="0015420D" w:rsidRDefault="009233BE">
      <w:pPr>
        <w:spacing w:beforeLines="50" w:before="156"/>
        <w:rPr>
          <w:rFonts w:ascii="宋体" w:hAnsi="宋体"/>
          <w:szCs w:val="18"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ascii="宋体" w:hAnsi="宋体"/>
          <w:szCs w:val="18"/>
        </w:rPr>
        <w:t>通常，当静态工作点选得偏高或偏低时，就有可能使放大器的工作状态进入</w:t>
      </w:r>
      <w:r>
        <w:rPr>
          <w:rFonts w:ascii="宋体" w:hAnsi="宋体"/>
          <w:szCs w:val="18"/>
        </w:rPr>
        <w:t>________</w:t>
      </w:r>
      <w:r>
        <w:rPr>
          <w:rFonts w:ascii="宋体" w:hAnsi="宋体"/>
          <w:szCs w:val="18"/>
        </w:rPr>
        <w:t>区</w:t>
      </w:r>
    </w:p>
    <w:p w14:paraId="50364BB3" w14:textId="13C24DC3" w:rsidR="0015420D" w:rsidRDefault="009233BE">
      <w:pPr>
        <w:spacing w:beforeLines="50" w:before="156"/>
        <w:rPr>
          <w:b/>
        </w:rPr>
      </w:pPr>
      <w:r>
        <w:rPr>
          <w:rFonts w:ascii="宋体" w:hAnsi="宋体"/>
          <w:szCs w:val="18"/>
        </w:rPr>
        <w:t>或</w:t>
      </w:r>
      <w:r>
        <w:rPr>
          <w:rFonts w:ascii="宋体" w:hAnsi="宋体"/>
          <w:szCs w:val="18"/>
        </w:rPr>
        <w:t>_________</w:t>
      </w:r>
      <w:r>
        <w:rPr>
          <w:rFonts w:ascii="宋体" w:hAnsi="宋体"/>
          <w:szCs w:val="18"/>
        </w:rPr>
        <w:t>区，而使输出信号的波形产生失真。</w:t>
      </w:r>
      <w:r w:rsidR="00B643B4">
        <w:rPr>
          <w:rFonts w:ascii="宋体" w:hAnsi="宋体" w:hint="eastAsia"/>
          <w:szCs w:val="18"/>
        </w:rPr>
        <w:t>（</w:t>
      </w:r>
      <w:r w:rsidR="00B643B4" w:rsidRPr="00B643B4">
        <w:rPr>
          <w:rFonts w:ascii="宋体" w:hAnsi="宋体" w:hint="eastAsia"/>
          <w:szCs w:val="18"/>
          <w:highlight w:val="yellow"/>
        </w:rPr>
        <w:t>饱和区，工作区，截至区</w:t>
      </w:r>
      <w:r w:rsidR="00B643B4">
        <w:rPr>
          <w:rFonts w:ascii="宋体" w:hAnsi="宋体" w:hint="eastAsia"/>
          <w:szCs w:val="18"/>
        </w:rPr>
        <w:t>）</w:t>
      </w:r>
    </w:p>
    <w:p w14:paraId="4E02E845" w14:textId="07632855" w:rsidR="0015420D" w:rsidRDefault="009233BE">
      <w:pPr>
        <w:spacing w:beforeLines="50" w:before="156" w:line="360" w:lineRule="auto"/>
        <w:rPr>
          <w:rFonts w:ascii="宋体" w:hAnsi="宋体"/>
          <w:szCs w:val="18"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ascii="宋体" w:hAnsi="宋体"/>
          <w:szCs w:val="18"/>
        </w:rPr>
        <w:t>测得某正常线性放大电路中晶体管管脚的电压为</w:t>
      </w:r>
      <w:r>
        <w:rPr>
          <w:rFonts w:ascii="宋体" w:hAnsi="宋体" w:hint="eastAsia"/>
          <w:szCs w:val="18"/>
        </w:rPr>
        <w:t>1</w:t>
      </w:r>
      <w:r>
        <w:rPr>
          <w:rFonts w:ascii="宋体" w:hAnsi="宋体" w:hint="eastAsia"/>
          <w:szCs w:val="18"/>
        </w:rPr>
        <w:t>脚</w:t>
      </w:r>
      <w:r>
        <w:rPr>
          <w:rFonts w:ascii="宋体" w:hAnsi="宋体"/>
          <w:szCs w:val="18"/>
        </w:rPr>
        <w:t>6.7</w:t>
      </w:r>
      <w:r>
        <w:rPr>
          <w:rFonts w:ascii="宋体" w:hAnsi="宋体"/>
          <w:szCs w:val="18"/>
        </w:rPr>
        <w:t>伏、</w:t>
      </w:r>
      <w:r>
        <w:rPr>
          <w:rFonts w:ascii="宋体" w:hAnsi="宋体" w:hint="eastAsia"/>
          <w:szCs w:val="18"/>
        </w:rPr>
        <w:t>2</w:t>
      </w:r>
      <w:r>
        <w:rPr>
          <w:rFonts w:ascii="宋体" w:hAnsi="宋体" w:hint="eastAsia"/>
          <w:szCs w:val="18"/>
        </w:rPr>
        <w:t>脚</w:t>
      </w:r>
      <w:r>
        <w:rPr>
          <w:rFonts w:ascii="宋体" w:hAnsi="宋体"/>
          <w:szCs w:val="18"/>
        </w:rPr>
        <w:t>2.4</w:t>
      </w:r>
      <w:r>
        <w:rPr>
          <w:rFonts w:ascii="宋体" w:hAnsi="宋体"/>
          <w:szCs w:val="18"/>
        </w:rPr>
        <w:t>伏、</w:t>
      </w:r>
      <w:r>
        <w:rPr>
          <w:rFonts w:ascii="宋体" w:hAnsi="宋体" w:hint="eastAsia"/>
          <w:szCs w:val="18"/>
        </w:rPr>
        <w:t>3</w:t>
      </w:r>
      <w:r>
        <w:rPr>
          <w:rFonts w:ascii="宋体" w:hAnsi="宋体" w:hint="eastAsia"/>
          <w:szCs w:val="18"/>
        </w:rPr>
        <w:t>脚</w:t>
      </w:r>
      <w:r>
        <w:rPr>
          <w:rFonts w:ascii="宋体" w:hAnsi="宋体"/>
          <w:szCs w:val="18"/>
        </w:rPr>
        <w:t>1.7</w:t>
      </w:r>
      <w:r>
        <w:rPr>
          <w:rFonts w:ascii="宋体" w:hAnsi="宋体"/>
          <w:szCs w:val="18"/>
        </w:rPr>
        <w:t>伏，则可判断出</w:t>
      </w:r>
      <w:r>
        <w:rPr>
          <w:rFonts w:ascii="宋体" w:hAnsi="宋体" w:hint="eastAsia"/>
          <w:szCs w:val="18"/>
        </w:rPr>
        <w:t>1</w:t>
      </w:r>
      <w:r>
        <w:rPr>
          <w:rFonts w:ascii="宋体" w:hAnsi="宋体" w:hint="eastAsia"/>
          <w:szCs w:val="18"/>
        </w:rPr>
        <w:t>脚为</w:t>
      </w:r>
      <w:r>
        <w:rPr>
          <w:rFonts w:ascii="宋体" w:hAnsi="宋体"/>
          <w:szCs w:val="18"/>
        </w:rPr>
        <w:t>三极管的</w:t>
      </w:r>
      <w:r>
        <w:rPr>
          <w:rFonts w:ascii="宋体" w:hAnsi="宋体"/>
          <w:szCs w:val="18"/>
        </w:rPr>
        <w:t>_</w:t>
      </w:r>
      <w:proofErr w:type="gramStart"/>
      <w:r w:rsidR="00B643B4" w:rsidRPr="009233BE">
        <w:rPr>
          <w:rFonts w:ascii="宋体" w:hAnsi="宋体" w:hint="eastAsia"/>
          <w:color w:val="548DD4"/>
          <w:szCs w:val="18"/>
        </w:rPr>
        <w:t>集电</w:t>
      </w:r>
      <w:proofErr w:type="gramEnd"/>
      <w:r w:rsidRPr="009233BE">
        <w:rPr>
          <w:rFonts w:ascii="宋体" w:hAnsi="宋体"/>
          <w:color w:val="548DD4"/>
          <w:szCs w:val="18"/>
        </w:rPr>
        <w:t>_</w:t>
      </w:r>
      <w:r>
        <w:rPr>
          <w:rFonts w:ascii="宋体" w:hAnsi="宋体"/>
          <w:szCs w:val="18"/>
        </w:rPr>
        <w:t>__</w:t>
      </w:r>
      <w:r>
        <w:rPr>
          <w:rFonts w:ascii="宋体" w:hAnsi="宋体"/>
          <w:szCs w:val="18"/>
        </w:rPr>
        <w:t>极、</w:t>
      </w:r>
      <w:r>
        <w:rPr>
          <w:rFonts w:ascii="宋体" w:hAnsi="宋体" w:hint="eastAsia"/>
          <w:szCs w:val="18"/>
        </w:rPr>
        <w:t>2</w:t>
      </w:r>
      <w:r>
        <w:rPr>
          <w:rFonts w:ascii="宋体" w:hAnsi="宋体" w:hint="eastAsia"/>
          <w:szCs w:val="18"/>
        </w:rPr>
        <w:t>脚为</w:t>
      </w:r>
      <w:r>
        <w:rPr>
          <w:rFonts w:ascii="宋体" w:hAnsi="宋体"/>
          <w:szCs w:val="18"/>
        </w:rPr>
        <w:t>三极管的</w:t>
      </w:r>
      <w:r>
        <w:rPr>
          <w:rFonts w:ascii="宋体" w:hAnsi="宋体"/>
          <w:szCs w:val="18"/>
        </w:rPr>
        <w:t>__</w:t>
      </w:r>
      <w:r w:rsidR="00B643B4" w:rsidRPr="009233BE">
        <w:rPr>
          <w:rFonts w:ascii="宋体" w:hAnsi="宋体" w:hint="eastAsia"/>
          <w:color w:val="548DD4"/>
          <w:szCs w:val="18"/>
        </w:rPr>
        <w:t>基</w:t>
      </w:r>
      <w:r>
        <w:rPr>
          <w:rFonts w:ascii="宋体" w:hAnsi="宋体"/>
          <w:szCs w:val="18"/>
        </w:rPr>
        <w:t>__</w:t>
      </w:r>
      <w:r>
        <w:rPr>
          <w:rFonts w:ascii="宋体" w:hAnsi="宋体"/>
          <w:szCs w:val="18"/>
        </w:rPr>
        <w:t>极、</w:t>
      </w:r>
      <w:r>
        <w:rPr>
          <w:rFonts w:ascii="宋体" w:hAnsi="宋体" w:hint="eastAsia"/>
          <w:szCs w:val="18"/>
        </w:rPr>
        <w:t>3</w:t>
      </w:r>
      <w:r>
        <w:rPr>
          <w:rFonts w:ascii="宋体" w:hAnsi="宋体" w:hint="eastAsia"/>
          <w:szCs w:val="18"/>
        </w:rPr>
        <w:t>脚为</w:t>
      </w:r>
      <w:r>
        <w:rPr>
          <w:rFonts w:ascii="宋体" w:hAnsi="宋体"/>
          <w:szCs w:val="18"/>
        </w:rPr>
        <w:t>三极管的</w:t>
      </w:r>
      <w:r w:rsidRPr="009233BE">
        <w:rPr>
          <w:rFonts w:ascii="宋体" w:hAnsi="宋体"/>
          <w:color w:val="548DD4"/>
          <w:szCs w:val="18"/>
        </w:rPr>
        <w:t>_</w:t>
      </w:r>
      <w:r w:rsidR="00B643B4" w:rsidRPr="009233BE">
        <w:rPr>
          <w:rFonts w:ascii="宋体" w:hAnsi="宋体" w:hint="eastAsia"/>
          <w:color w:val="548DD4"/>
          <w:szCs w:val="18"/>
        </w:rPr>
        <w:t>发射</w:t>
      </w:r>
      <w:r w:rsidRPr="009233BE">
        <w:rPr>
          <w:rFonts w:ascii="宋体" w:hAnsi="宋体"/>
          <w:color w:val="548DD4"/>
          <w:szCs w:val="18"/>
        </w:rPr>
        <w:t>__</w:t>
      </w:r>
      <w:r>
        <w:rPr>
          <w:rFonts w:ascii="宋体" w:hAnsi="宋体"/>
          <w:szCs w:val="18"/>
        </w:rPr>
        <w:t>_</w:t>
      </w:r>
      <w:r>
        <w:rPr>
          <w:rFonts w:ascii="宋体" w:hAnsi="宋体"/>
          <w:szCs w:val="18"/>
        </w:rPr>
        <w:t>极</w:t>
      </w:r>
      <w:r>
        <w:rPr>
          <w:rFonts w:ascii="宋体" w:hAnsi="宋体" w:hint="eastAsia"/>
          <w:szCs w:val="18"/>
        </w:rPr>
        <w:t>。</w:t>
      </w:r>
    </w:p>
    <w:p w14:paraId="60957B87" w14:textId="16245277" w:rsidR="0015420D" w:rsidRDefault="009233BE">
      <w:pPr>
        <w:spacing w:beforeLines="50" w:before="156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</w:rPr>
        <w:t>放大电路中采用分压式放大电路是为了稳定</w:t>
      </w:r>
      <w:r>
        <w:rPr>
          <w:rFonts w:hint="eastAsia"/>
          <w:u w:val="single"/>
        </w:rPr>
        <w:t xml:space="preserve">    </w:t>
      </w:r>
      <w:r w:rsidR="00B643B4" w:rsidRPr="009233BE">
        <w:rPr>
          <w:rFonts w:hint="eastAsia"/>
          <w:color w:val="548DD4"/>
          <w:u w:val="single"/>
        </w:rPr>
        <w:t>静态工作点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14:paraId="61B0C96D" w14:textId="77777777" w:rsidR="0015420D" w:rsidRDefault="009233BE">
      <w:pPr>
        <w:pStyle w:val="a6"/>
        <w:adjustRightInd w:val="0"/>
        <w:snapToGrid w:val="0"/>
        <w:spacing w:beforeLines="50" w:before="156" w:beforeAutospacing="0" w:after="0" w:afterAutospacing="0" w:line="260" w:lineRule="atLeast"/>
        <w:rPr>
          <w:rFonts w:hint="default"/>
          <w:sz w:val="21"/>
          <w:szCs w:val="21"/>
        </w:rPr>
      </w:pPr>
      <w:r>
        <w:rPr>
          <w:rFonts w:ascii="Times New Roman" w:hAnsi="Times New Roman"/>
          <w:b/>
          <w:kern w:val="2"/>
          <w:sz w:val="21"/>
        </w:rPr>
        <w:t>4</w:t>
      </w:r>
      <w:r>
        <w:rPr>
          <w:rFonts w:ascii="Times New Roman" w:hAnsi="Times New Roman"/>
          <w:b/>
          <w:kern w:val="2"/>
          <w:sz w:val="21"/>
        </w:rPr>
        <w:t>、</w:t>
      </w:r>
      <w:r>
        <w:rPr>
          <w:sz w:val="21"/>
          <w:szCs w:val="21"/>
        </w:rPr>
        <w:t>正弦波振荡电路必须包含基本放大电路，</w:t>
      </w:r>
      <w:r>
        <w:rPr>
          <w:sz w:val="21"/>
          <w:szCs w:val="21"/>
        </w:rPr>
        <w:t>正</w:t>
      </w:r>
      <w:r>
        <w:rPr>
          <w:sz w:val="21"/>
          <w:szCs w:val="21"/>
        </w:rPr>
        <w:t>反馈电路，</w:t>
      </w:r>
      <w:r>
        <w:rPr>
          <w:sz w:val="21"/>
          <w:szCs w:val="21"/>
          <w:u w:val="single"/>
        </w:rPr>
        <w:t xml:space="preserve">         </w:t>
      </w:r>
      <w:r>
        <w:rPr>
          <w:sz w:val="21"/>
          <w:szCs w:val="21"/>
        </w:rPr>
        <w:t>和</w:t>
      </w:r>
      <w:r>
        <w:rPr>
          <w:sz w:val="21"/>
          <w:szCs w:val="21"/>
          <w:u w:val="single"/>
        </w:rPr>
        <w:t xml:space="preserve">        </w:t>
      </w:r>
      <w:r>
        <w:rPr>
          <w:sz w:val="21"/>
          <w:szCs w:val="21"/>
        </w:rPr>
        <w:t>四个部分。</w:t>
      </w:r>
    </w:p>
    <w:p w14:paraId="562C3D34" w14:textId="77777777" w:rsidR="0015420D" w:rsidRDefault="009233BE">
      <w:pPr>
        <w:spacing w:beforeLines="50" w:before="156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</w:rPr>
        <w:t>换路定则可用公式表示为</w:t>
      </w:r>
      <w:r>
        <w:rPr>
          <w:rFonts w:hint="eastAsia"/>
          <w:u w:val="single"/>
        </w:rPr>
        <w:t xml:space="preserve">   </w:t>
      </w:r>
      <w:r>
        <w:rPr>
          <w:rFonts w:ascii="宋体" w:hAnsi="宋体"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ascii="宋体" w:hAnsi="宋体"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       </w:t>
      </w:r>
    </w:p>
    <w:p w14:paraId="7A34CF3A" w14:textId="77777777" w:rsidR="0015420D" w:rsidRDefault="0015420D">
      <w:pPr>
        <w:spacing w:beforeLines="50" w:before="156"/>
      </w:pPr>
    </w:p>
    <w:p w14:paraId="56FECE05" w14:textId="77777777" w:rsidR="0015420D" w:rsidRDefault="009233BE">
      <w:pPr>
        <w:rPr>
          <w:rFonts w:ascii="宋体" w:hAnsi="宋体"/>
          <w:szCs w:val="21"/>
        </w:rPr>
      </w:pPr>
      <w:r>
        <w:object w:dxaOrig="1440" w:dyaOrig="1440" w14:anchorId="061ADE3E">
          <v:shape id="Picture 196" o:spid="_x0000_s1127" type="#_x0000_t75" style="position:absolute;left:0;text-align:left;margin-left:157.5pt;margin-top:8.9pt;width:285.1pt;height:132pt;z-index:6">
            <v:imagedata r:id="rId44" o:title=""/>
          </v:shape>
          <o:OLEObject Type="Embed" ProgID="Word.Picture.8" ShapeID="Picture 196" DrawAspect="Content" ObjectID="_1667035382" r:id="rId45"/>
        </w:object>
      </w:r>
      <w:r>
        <w:rPr>
          <w:rFonts w:ascii="宋体" w:hAnsi="宋体" w:hint="eastAsia"/>
          <w:b/>
          <w:bCs/>
          <w:szCs w:val="21"/>
        </w:rPr>
        <w:t>三、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分）直流电路如图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所示，求电流</w:t>
      </w:r>
      <w:r>
        <w:rPr>
          <w:rFonts w:ascii="宋体" w:hAnsi="宋体" w:hint="eastAsia"/>
          <w:szCs w:val="21"/>
        </w:rPr>
        <w:t>I</w:t>
      </w:r>
      <w:r>
        <w:rPr>
          <w:rFonts w:ascii="宋体" w:hAnsi="宋体" w:hint="eastAsia"/>
          <w:szCs w:val="21"/>
          <w:vertAlign w:val="subscript"/>
        </w:rPr>
        <w:t>L</w:t>
      </w:r>
      <w:r>
        <w:rPr>
          <w:rFonts w:ascii="宋体" w:hAnsi="宋体" w:hint="eastAsia"/>
          <w:szCs w:val="21"/>
        </w:rPr>
        <w:t>。</w:t>
      </w:r>
    </w:p>
    <w:p w14:paraId="083269AA" w14:textId="77777777" w:rsidR="0015420D" w:rsidRDefault="009233BE">
      <w:r>
        <w:pict w14:anchorId="4FCC9DC8">
          <v:shape id="图片 194" o:spid="_x0000_s1045" type="#_x0000_t75" style="position:absolute;left:0;text-align:left;margin-left:1.5pt;margin-top:12.05pt;width:182.3pt;height:114pt;z-index:4">
            <v:imagedata r:id="rId46" o:title=""/>
          </v:shape>
        </w:pict>
      </w:r>
    </w:p>
    <w:p w14:paraId="110C5C0D" w14:textId="77777777" w:rsidR="0015420D" w:rsidRDefault="0015420D"/>
    <w:p w14:paraId="22342887" w14:textId="77777777" w:rsidR="0015420D" w:rsidRDefault="0015420D"/>
    <w:p w14:paraId="460399A9" w14:textId="77777777" w:rsidR="0015420D" w:rsidRDefault="0015420D"/>
    <w:p w14:paraId="132AC156" w14:textId="77777777" w:rsidR="0015420D" w:rsidRDefault="0015420D"/>
    <w:p w14:paraId="6A47CB05" w14:textId="77777777" w:rsidR="0015420D" w:rsidRDefault="0015420D"/>
    <w:p w14:paraId="5F44634B" w14:textId="77777777" w:rsidR="0015420D" w:rsidRDefault="009233BE">
      <w:r>
        <w:pict w14:anchorId="77CDD067">
          <v:rect id="Rectangle 197" o:spid="_x0000_s1046" style="position:absolute;left:0;text-align:left;margin-left:13.5pt;margin-top:10.55pt;width:36pt;height:19.5pt;z-index:7" o:preferrelative="t" stroked="f"/>
        </w:pict>
      </w:r>
    </w:p>
    <w:p w14:paraId="5DA22456" w14:textId="77777777" w:rsidR="0015420D" w:rsidRDefault="009233BE">
      <w:r>
        <w:pict w14:anchorId="2DC0FBF3">
          <v:rect id="Rectangle 195" o:spid="_x0000_s1047" style="position:absolute;left:0;text-align:left;margin-left:29.1pt;margin-top:-12.55pt;width:50.35pt;height:20.7pt;z-index:5" o:preferrelative="t" stroked="f"/>
        </w:pict>
      </w:r>
      <w:r>
        <w:rPr>
          <w:rFonts w:hint="eastAsia"/>
        </w:rPr>
        <w:t xml:space="preserve"> </w:t>
      </w:r>
    </w:p>
    <w:p w14:paraId="3058ED41" w14:textId="77777777" w:rsidR="0015420D" w:rsidRDefault="009233BE">
      <w:r>
        <w:rPr>
          <w:rFonts w:hint="eastAsia"/>
        </w:rPr>
        <w:t xml:space="preserve">                  </w:t>
      </w: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3</w:t>
      </w:r>
      <w:r>
        <w:rPr>
          <w:rFonts w:hint="eastAsia"/>
        </w:rPr>
        <w:t xml:space="preserve">                                  </w:t>
      </w: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4</w:t>
      </w:r>
      <w:r>
        <w:rPr>
          <w:rFonts w:hint="eastAsia"/>
        </w:rPr>
        <w:t xml:space="preserve"> </w:t>
      </w:r>
    </w:p>
    <w:p w14:paraId="5E92B3AC" w14:textId="77777777" w:rsidR="0015420D" w:rsidRDefault="009233BE">
      <w:r>
        <w:rPr>
          <w:rFonts w:hint="eastAsia"/>
        </w:rPr>
        <w:t>四、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16</w:t>
      </w:r>
      <w:r>
        <w:rPr>
          <w:rFonts w:ascii="宋体" w:hAnsi="宋体" w:hint="eastAsia"/>
          <w:szCs w:val="21"/>
        </w:rPr>
        <w:t>分）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所示正弦稳态电路中，已知</w:t>
      </w:r>
      <w:r>
        <w:rPr>
          <w:position w:val="-12"/>
        </w:rPr>
        <w:object w:dxaOrig="1575" w:dyaOrig="405" w14:anchorId="5F8E6EEB">
          <v:shape id="Picture 18" o:spid="_x0000_i1044" type="#_x0000_t75" style="width:79pt;height:20.5pt" o:ole="">
            <v:imagedata r:id="rId47" o:title=""/>
          </v:shape>
          <o:OLEObject Type="Embed" ProgID="Equation.3" ShapeID="Picture 18" DrawAspect="Content" ObjectID="_1667035360" r:id="rId48"/>
        </w:object>
      </w:r>
      <w:r>
        <w:rPr>
          <w:rFonts w:hint="eastAsia"/>
        </w:rPr>
        <w:t>(V)</w:t>
      </w:r>
      <w:r>
        <w:rPr>
          <w:rFonts w:hint="eastAsia"/>
        </w:rPr>
        <w:t>，</w:t>
      </w:r>
      <w:r>
        <w:t xml:space="preserve"> </w:t>
      </w:r>
      <w:r>
        <w:rPr>
          <w:position w:val="-10"/>
        </w:rPr>
        <w:object w:dxaOrig="825" w:dyaOrig="345" w14:anchorId="76421ECF">
          <v:shape id="Picture 19" o:spid="_x0000_i1045" type="#_x0000_t75" style="width:41.5pt;height:17.5pt" o:ole="">
            <v:imagedata r:id="rId49" o:title=""/>
          </v:shape>
          <o:OLEObject Type="Embed" ProgID="Equation.3" ShapeID="Picture 19" DrawAspect="Content" ObjectID="_1667035361" r:id="rId50"/>
        </w:object>
      </w:r>
      <w:r>
        <w:rPr>
          <w:rFonts w:hint="eastAsia"/>
        </w:rPr>
        <w:t>,</w:t>
      </w:r>
      <w:r>
        <w:rPr>
          <w:position w:val="-10"/>
        </w:rPr>
        <w:object w:dxaOrig="885" w:dyaOrig="345" w14:anchorId="61A4EB8D">
          <v:shape id="Picture 20" o:spid="_x0000_i1046" type="#_x0000_t75" style="width:44.5pt;height:17.5pt" o:ole="">
            <v:imagedata r:id="rId51" o:title=""/>
          </v:shape>
          <o:OLEObject Type="Embed" ProgID="Equation.3" ShapeID="Picture 20" DrawAspect="Content" ObjectID="_1667035362" r:id="rId52"/>
        </w:object>
      </w:r>
      <w:r>
        <w:rPr>
          <w:rFonts w:hint="eastAsia"/>
        </w:rPr>
        <w:t>,</w:t>
      </w:r>
      <w:r>
        <w:rPr>
          <w:position w:val="-10"/>
        </w:rPr>
        <w:object w:dxaOrig="1065" w:dyaOrig="345" w14:anchorId="0EED5FE9">
          <v:shape id="Picture 21" o:spid="_x0000_i1047" type="#_x0000_t75" style="width:53.5pt;height:17.5pt" o:ole="">
            <v:imagedata r:id="rId53" o:title=""/>
          </v:shape>
          <o:OLEObject Type="Embed" ProgID="Equation.3" ShapeID="Picture 21" DrawAspect="Content" ObjectID="_1667035363" r:id="rId54"/>
        </w:object>
      </w:r>
      <w:r>
        <w:rPr>
          <w:rFonts w:hint="eastAsia"/>
        </w:rPr>
        <w:t>,</w:t>
      </w:r>
      <w:r>
        <w:rPr>
          <w:position w:val="-10"/>
        </w:rPr>
        <w:object w:dxaOrig="855" w:dyaOrig="345" w14:anchorId="43851F66">
          <v:shape id="Picture 22" o:spid="_x0000_i1048" type="#_x0000_t75" style="width:43pt;height:17.5pt" o:ole="">
            <v:imagedata r:id="rId55" o:title=""/>
          </v:shape>
          <o:OLEObject Type="Embed" ProgID="Equation.3" ShapeID="Picture 22" DrawAspect="Content" ObjectID="_1667035364" r:id="rId56"/>
        </w:object>
      </w:r>
      <w:r>
        <w:rPr>
          <w:rFonts w:hint="eastAsia"/>
        </w:rPr>
        <w:t>,</w:t>
      </w:r>
      <w:r>
        <w:rPr>
          <w:position w:val="-10"/>
        </w:rPr>
        <w:object w:dxaOrig="1245" w:dyaOrig="345" w14:anchorId="651256E8">
          <v:shape id="Picture 23" o:spid="_x0000_i1049" type="#_x0000_t75" style="width:62.5pt;height:17.5pt" o:ole="">
            <v:imagedata r:id="rId57" o:title=""/>
          </v:shape>
          <o:OLEObject Type="Embed" ProgID="Equation.3" ShapeID="Picture 23" DrawAspect="Content" ObjectID="_1667035365" r:id="rId58"/>
        </w:object>
      </w:r>
      <w:r>
        <w:rPr>
          <w:rFonts w:hint="eastAsia"/>
        </w:rPr>
        <w:t>,</w:t>
      </w:r>
      <w:r>
        <w:rPr>
          <w:rFonts w:hint="eastAsia"/>
        </w:rPr>
        <w:t>且已知电流表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的读数为零，电压</w:t>
      </w:r>
      <w:r>
        <w:rPr>
          <w:position w:val="-12"/>
        </w:rPr>
        <w:object w:dxaOrig="255" w:dyaOrig="360" w14:anchorId="0B9CEDBB">
          <v:shape id="Picture 24" o:spid="_x0000_i1050" type="#_x0000_t75" style="width:13pt;height:18pt" o:ole="">
            <v:imagedata r:id="rId59" o:title=""/>
          </v:shape>
          <o:OLEObject Type="Embed" ProgID="Equation.3" ShapeID="Picture 24" DrawAspect="Content" ObjectID="_1667035366" r:id="rId60"/>
        </w:object>
      </w:r>
      <w:r>
        <w:rPr>
          <w:rFonts w:hint="eastAsia"/>
        </w:rPr>
        <w:t>与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>同相，试求：</w:t>
      </w:r>
    </w:p>
    <w:p w14:paraId="3D03BE41" w14:textId="77777777" w:rsidR="0015420D" w:rsidRDefault="009233BE">
      <w:pPr>
        <w:spacing w:beforeLines="50" w:before="156" w:line="0" w:lineRule="atLeast"/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、电源的角频率</w:t>
      </w:r>
      <w:r>
        <w:object w:dxaOrig="240" w:dyaOrig="225" w14:anchorId="1E58E48B">
          <v:shape id="Picture 25" o:spid="_x0000_i1051" type="#_x0000_t75" style="width:12pt;height:11.5pt" o:ole="">
            <v:imagedata r:id="rId61" o:title=""/>
          </v:shape>
          <o:OLEObject Type="Embed" ProgID="Equation.3" ShapeID="Picture 25" DrawAspect="Content" ObjectID="_1667035367" r:id="rId62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2</w:t>
      </w:r>
      <w:r>
        <w:rPr>
          <w:rFonts w:hint="eastAsia"/>
        </w:rPr>
        <w:t>、电路中的电容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</w:t>
      </w:r>
    </w:p>
    <w:p w14:paraId="53A68540" w14:textId="77777777" w:rsidR="0015420D" w:rsidRDefault="009233BE">
      <w:pPr>
        <w:spacing w:beforeLines="50" w:before="156" w:line="0" w:lineRule="atLeast"/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、电流表</w:t>
      </w:r>
      <w:r>
        <w:rPr>
          <w:rFonts w:hint="eastAsia"/>
        </w:rPr>
        <w:t>A</w:t>
      </w:r>
      <w:r>
        <w:rPr>
          <w:rFonts w:hint="eastAsia"/>
        </w:rPr>
        <w:t>的读数。</w:t>
      </w:r>
      <w:r>
        <w:rPr>
          <w:rFonts w:hint="eastAsia"/>
        </w:rPr>
        <w:t xml:space="preserve">        4</w:t>
      </w:r>
      <w:r>
        <w:rPr>
          <w:rFonts w:hint="eastAsia"/>
        </w:rPr>
        <w:t>、电压表</w:t>
      </w:r>
      <w:r>
        <w:rPr>
          <w:rFonts w:hint="eastAsia"/>
        </w:rPr>
        <w:t>V</w:t>
      </w:r>
      <w:r>
        <w:rPr>
          <w:rFonts w:hint="eastAsia"/>
        </w:rPr>
        <w:t>的读数。</w:t>
      </w:r>
    </w:p>
    <w:p w14:paraId="3652C696" w14:textId="77777777" w:rsidR="0015420D" w:rsidRDefault="0015420D">
      <w:pPr>
        <w:rPr>
          <w:b/>
        </w:rPr>
      </w:pPr>
    </w:p>
    <w:p w14:paraId="20993645" w14:textId="77777777" w:rsidR="0015420D" w:rsidRDefault="009233BE">
      <w:r>
        <w:rPr>
          <w:rFonts w:hint="eastAsia"/>
        </w:rPr>
        <w:t>五、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分）</w:t>
      </w:r>
      <w:r>
        <w:rPr>
          <w:rFonts w:hint="eastAsia"/>
        </w:rPr>
        <w:t>电路如图</w:t>
      </w:r>
      <w:r>
        <w:rPr>
          <w:rFonts w:hint="eastAsia"/>
        </w:rPr>
        <w:t>5</w:t>
      </w:r>
      <w:r>
        <w:rPr>
          <w:rFonts w:hint="eastAsia"/>
        </w:rPr>
        <w:t>所示，已知开关</w:t>
      </w:r>
      <w:r>
        <w:t>S</w:t>
      </w:r>
      <w:r>
        <w:rPr>
          <w:rFonts w:hint="eastAsia"/>
        </w:rPr>
        <w:t>打开前处于稳定状态，在</w:t>
      </w:r>
      <w:r>
        <w:t>t=0</w:t>
      </w:r>
      <w:r>
        <w:rPr>
          <w:rFonts w:hint="eastAsia"/>
        </w:rPr>
        <w:t>时，</w:t>
      </w:r>
      <w:r>
        <w:rPr>
          <w:rFonts w:hint="eastAsia"/>
        </w:rPr>
        <w:t>S</w:t>
      </w:r>
      <w:r>
        <w:rPr>
          <w:rFonts w:hint="eastAsia"/>
        </w:rPr>
        <w:t>打开，求</w:t>
      </w:r>
      <w:r>
        <w:rPr>
          <w:rFonts w:hint="eastAsia"/>
        </w:rPr>
        <w:t>S</w:t>
      </w:r>
      <w:r>
        <w:rPr>
          <w:rFonts w:hint="eastAsia"/>
        </w:rPr>
        <w:t>打开后的电压</w:t>
      </w:r>
      <w:proofErr w:type="spellStart"/>
      <w:r>
        <w:t>U</w:t>
      </w:r>
      <w:r>
        <w:rPr>
          <w:vertAlign w:val="subscript"/>
        </w:rPr>
        <w:t>ab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14:paraId="30C3BD60" w14:textId="77777777" w:rsidR="0015420D" w:rsidRDefault="009233BE">
      <w:r>
        <w:pict w14:anchorId="53447885">
          <v:group id="Group 144" o:spid="_x0000_s1056" style="position:absolute;left:0;text-align:left;margin-left:1in;margin-top:3.3pt;width:293.25pt;height:163.5pt;z-index:1" coordorigin="2342,8085" coordsize="5865,3270" o:allowincell="f">
            <v:group id="Group 145" o:spid="_x0000_s1057" style="position:absolute;left:3315;top:8895;width:510;height:1080" coordorigin="1650,11565" coordsize="510,1080">
              <v:oval id="Oval 146" o:spid="_x0000_s1058" style="position:absolute;left:1965;top:11745;width:180;height:143" o:preferrelative="t">
                <v:stroke miterlimit="2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 Arrow 147" o:spid="_x0000_s1059" type="#_x0000_t202" style="position:absolute;left:1725;top:11595;width:330;height:630" o:preferrelative="t" stroked="f">
                <v:textbox>
                  <w:txbxContent>
                    <w:p w14:paraId="371A2BF0" w14:textId="77777777" w:rsidR="0015420D" w:rsidRDefault="0015420D"/>
                  </w:txbxContent>
                </v:textbox>
              </v:shape>
              <v:oval id="Oval 148" o:spid="_x0000_s1060" style="position:absolute;left:1980;top:11895;width:180;height:143" o:preferrelative="t">
                <v:stroke miterlimit="2"/>
              </v:oval>
              <v:oval id="Oval 149" o:spid="_x0000_s1061" style="position:absolute;left:1980;top:12060;width:180;height:143" o:preferrelative="t">
                <v:stroke miterlimit="2"/>
              </v:oval>
              <v:shape id="Quad Arrow 150" o:spid="_x0000_s1062" type="#_x0000_t202" style="position:absolute;left:1650;top:11565;width:405;height:1080" o:preferrelative="t" stroked="f">
                <v:textbox>
                  <w:txbxContent>
                    <w:p w14:paraId="655CAB3D" w14:textId="77777777" w:rsidR="0015420D" w:rsidRDefault="0015420D"/>
                  </w:txbxContent>
                </v:textbox>
              </v:shape>
            </v:group>
            <v:group id="Group 151" o:spid="_x0000_s1063" style="position:absolute;left:7682;top:9150;width:525;height:1140" coordorigin="7742,9150" coordsize="525,1140">
              <v:shape id="Quad Arrow 152" o:spid="_x0000_s1064" type="#_x0000_t202" style="position:absolute;left:7742;top:9540;width:525;height:330" o:preferrelative="t" stroked="f">
                <v:textbox inset="0,0,0,0">
                  <w:txbxContent>
                    <w:p w14:paraId="4DB92F67" w14:textId="77777777" w:rsidR="0015420D" w:rsidRDefault="009233BE">
                      <w:r>
                        <w:t>10V</w:t>
                      </w:r>
                    </w:p>
                  </w:txbxContent>
                </v:textbox>
              </v:shape>
              <v:shape id="Quad Arrow 153" o:spid="_x0000_s1065" type="#_x0000_t202" style="position:absolute;left:7757;top:9150;width:360;height:375" o:preferrelative="t" stroked="f">
                <v:textbox inset="0,0,0,0">
                  <w:txbxContent>
                    <w:p w14:paraId="77EFCEC4" w14:textId="77777777" w:rsidR="0015420D" w:rsidRDefault="009233BE">
                      <w:r>
                        <w:t>+</w:t>
                      </w:r>
                    </w:p>
                  </w:txbxContent>
                </v:textbox>
              </v:shape>
              <v:shape id="Quad Arrow 154" o:spid="_x0000_s1066" type="#_x0000_t202" style="position:absolute;left:7772;top:9870;width:285;height:420" o:preferrelative="t" stroked="f">
                <v:textbox inset="0,0,0,0">
                  <w:txbxContent>
                    <w:p w14:paraId="27FA5692" w14:textId="77777777" w:rsidR="0015420D" w:rsidRDefault="009233BE">
                      <w:r>
                        <w:t>_</w:t>
                      </w:r>
                    </w:p>
                  </w:txbxContent>
                </v:textbox>
              </v:shape>
            </v:group>
            <v:shape id="Quad Arrow 155" o:spid="_x0000_s1067" type="#_x0000_t202" style="position:absolute;left:4712;top:8715;width:435;height:450" o:preferrelative="t" stroked="f">
              <v:textbox inset="0,0,0,0">
                <w:txbxContent>
                  <w:p w14:paraId="7A126856" w14:textId="77777777" w:rsidR="0015420D" w:rsidRDefault="009233BE">
                    <w:proofErr w:type="spellStart"/>
                    <w:r>
                      <w:rPr>
                        <w:sz w:val="20"/>
                      </w:rPr>
                      <w:t>U</w:t>
                    </w:r>
                    <w:r>
                      <w:rPr>
                        <w:sz w:val="20"/>
                        <w:vertAlign w:val="subscript"/>
                      </w:rPr>
                      <w:t>ab</w:t>
                    </w:r>
                    <w:proofErr w:type="spellEnd"/>
                  </w:p>
                </w:txbxContent>
              </v:textbox>
            </v:shape>
            <v:shape id="Quad Arrow 156" o:spid="_x0000_s1068" type="#_x0000_t202" style="position:absolute;left:5087;top:8640;width:435;height:450" o:preferrelative="t" stroked="f">
              <v:textbox inset="0,0,0,0">
                <w:txbxContent>
                  <w:p w14:paraId="4E8D92F6" w14:textId="77777777" w:rsidR="0015420D" w:rsidRDefault="009233BE">
                    <w:r>
                      <w:t>b</w:t>
                    </w:r>
                  </w:p>
                </w:txbxContent>
              </v:textbox>
            </v:shape>
            <v:shape id="Quad Arrow 157" o:spid="_x0000_s1069" type="#_x0000_t202" style="position:absolute;left:4412;top:8610;width:315;height:390" o:preferrelative="t" stroked="f">
              <v:textbox inset="0,0,0,0">
                <w:txbxContent>
                  <w:p w14:paraId="7EC3EE77" w14:textId="77777777" w:rsidR="0015420D" w:rsidRDefault="009233BE">
                    <w:r>
                      <w:t>a</w:t>
                    </w:r>
                  </w:p>
                </w:txbxContent>
              </v:textbox>
            </v:shape>
            <v:oval id="Oval 158" o:spid="_x0000_s1070" style="position:absolute;left:4457;top:8532;width:143;height:143" o:preferrelative="t">
              <v:stroke miterlimit="2"/>
            </v:oval>
            <v:oval id="Oval 159" o:spid="_x0000_s1071" style="position:absolute;left:5027;top:8547;width:143;height:143" o:preferrelative="t">
              <v:stroke miterlimit="2"/>
            </v:oval>
            <v:line id="Line 160" o:spid="_x0000_s1072" style="position:absolute" from="3287,8592" to="4472,8592" o:preferrelative="t">
              <v:stroke miterlimit="2"/>
            </v:line>
            <v:line id="Line 161" o:spid="_x0000_s1073" style="position:absolute;flip:x y" from="4667,8247" to="4952,8652" o:preferrelative="t">
              <v:stroke endarrow="block" miterlimit="2"/>
            </v:line>
            <v:group id="Group 162" o:spid="_x0000_s1074" style="position:absolute;left:6107;top:9282;width:255;height:645" coordorigin="6405,10125" coordsize="255,645">
              <v:line id="Line 163" o:spid="_x0000_s1075" style="position:absolute" from="6405,10125" to="6660,10125" o:preferrelative="t">
                <v:stroke miterlimit="2"/>
              </v:line>
              <v:line id="Line 164" o:spid="_x0000_s1076" style="position:absolute" from="6405,10245" to="6660,10245" o:preferrelative="t">
                <v:stroke miterlimit="2"/>
              </v:line>
              <v:line id="Line 165" o:spid="_x0000_s1077" style="position:absolute" from="6540,10245" to="6540,10770" o:preferrelative="t">
                <v:stroke miterlimit="2"/>
              </v:line>
            </v:group>
            <v:line id="Line 166" o:spid="_x0000_s1078" style="position:absolute" from="5192,8637" to="6242,8637" o:preferrelative="t">
              <v:stroke miterlimit="2"/>
            </v:line>
            <v:line id="Line 167" o:spid="_x0000_s1079" style="position:absolute" from="6227,8637" to="6227,9267" o:preferrelative="t">
              <v:stroke miterlimit="2"/>
            </v:line>
            <v:line id="Line 168" o:spid="_x0000_s1080" style="position:absolute;flip:x" from="2342,8592" to="2912,8592" o:preferrelative="t">
              <v:stroke miterlimit="2"/>
            </v:line>
            <v:shape id="未知 169" o:spid="_x0000_s1081" style="position:absolute;left:2357;top:8592;width:1;height:2238" coordsize="1,2238" o:preferrelative="t" path="m,l,2238e" filled="f">
              <v:stroke miterlimit="2"/>
            </v:shape>
            <v:shape id="未知 170" o:spid="_x0000_s1082" style="position:absolute;left:2357;top:10815;width:5175;height:1" coordsize="5175,1" o:preferrelative="t" path="m,l5175,e" filled="f">
              <v:stroke miterlimit="2"/>
            </v:shape>
            <v:line id="Line 171" o:spid="_x0000_s1083" style="position:absolute" from="6227,8640" to="6722,8640" o:preferrelative="t">
              <v:stroke miterlimit="2"/>
            </v:line>
            <v:oval id="Oval 172" o:spid="_x0000_s1084" style="position:absolute;left:7352;top:9525;width:330;height:360" o:preferrelative="t">
              <v:stroke miterlimit="2"/>
            </v:oval>
            <v:shape id="未知 173" o:spid="_x0000_s1085" style="position:absolute;left:7517;top:8670;width:1;height:2175" coordsize="1,2175" o:preferrelative="t" path="m,l,2175e" filled="f">
              <v:stroke miterlimit="2"/>
            </v:shape>
            <v:shape id="Quad Arrow 174" o:spid="_x0000_s1086" type="#_x0000_t202" style="position:absolute;left:6692;top:8295;width:570;height:375" o:preferrelative="t" stroked="f">
              <v:textbox inset="0,0,0,0">
                <w:txbxContent>
                  <w:p w14:paraId="4686B502" w14:textId="77777777" w:rsidR="0015420D" w:rsidRDefault="009233BE"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ascii="宋体" w:hAnsi="宋体" w:hint="eastAsia"/>
                      </w:rPr>
                      <w:t>Ω</w:t>
                    </w:r>
                  </w:p>
                </w:txbxContent>
              </v:textbox>
            </v:shape>
            <v:shape id="Quad Arrow 175" o:spid="_x0000_s1087" type="#_x0000_t202" style="position:absolute;left:6407;top:9150;width:435;height:450" o:preferrelative="t" stroked="f">
              <v:textbox inset="0,0,0,0">
                <w:txbxContent>
                  <w:p w14:paraId="42540771" w14:textId="77777777" w:rsidR="0015420D" w:rsidRDefault="009233BE">
                    <w:r>
                      <w:t>1F</w:t>
                    </w:r>
                  </w:p>
                </w:txbxContent>
              </v:textbox>
            </v:shape>
            <v:shape id="Quad Arrow 176" o:spid="_x0000_s1088" type="#_x0000_t202" style="position:absolute;left:6362;top:9945;width:435;height:450" o:preferrelative="t" stroked="f">
              <v:textbox inset="0,0,0,0">
                <w:txbxContent>
                  <w:p w14:paraId="358A9260" w14:textId="77777777" w:rsidR="0015420D" w:rsidRDefault="009233BE"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ascii="宋体" w:hAnsi="宋体" w:hint="eastAsia"/>
                      </w:rPr>
                      <w:t>Ω</w:t>
                    </w:r>
                  </w:p>
                </w:txbxContent>
              </v:textbox>
            </v:shape>
            <v:shape id="Quad Arrow 177" o:spid="_x0000_s1089" type="#_x0000_t202" style="position:absolute;left:4877;top:8085;width:630;height:330" o:preferrelative="t" stroked="f">
              <v:textbox inset="0,0,0,0">
                <w:txbxContent>
                  <w:p w14:paraId="40C2F7BC" w14:textId="77777777" w:rsidR="0015420D" w:rsidRDefault="009233BE">
                    <w:r>
                      <w:t>S (t=0)</w:t>
                    </w:r>
                  </w:p>
                </w:txbxContent>
              </v:textbox>
            </v:shape>
            <v:shape id="Quad Arrow 178" o:spid="_x0000_s1090" type="#_x0000_t202" style="position:absolute;left:3377;top:9165;width:300;height:405" o:preferrelative="t" stroked="f">
              <v:textbox inset="0,0,0,0">
                <w:txbxContent>
                  <w:p w14:paraId="236300D8" w14:textId="77777777" w:rsidR="0015420D" w:rsidRDefault="009233BE">
                    <w:r>
                      <w:rPr>
                        <w:rFonts w:hint="eastAsia"/>
                      </w:rPr>
                      <w:t>1</w:t>
                    </w:r>
                    <w:r>
                      <w:t>H</w:t>
                    </w:r>
                  </w:p>
                </w:txbxContent>
              </v:textbox>
            </v:shape>
            <v:shape id="Quad Arrow 179" o:spid="_x0000_s1091" type="#_x0000_t202" style="position:absolute;left:2912;top:8235;width:405;height:345" o:preferrelative="t" stroked="f">
              <v:textbox inset="0,0,0,0">
                <w:txbxContent>
                  <w:p w14:paraId="0E15BCF5" w14:textId="77777777" w:rsidR="0015420D" w:rsidRDefault="009233BE">
                    <w:r>
                      <w:rPr>
                        <w:rFonts w:ascii="宋体" w:hAnsi="宋体" w:hint="eastAsia"/>
                      </w:rPr>
                      <w:t>2</w:t>
                    </w:r>
                    <w:r>
                      <w:rPr>
                        <w:rFonts w:ascii="宋体" w:hAnsi="宋体" w:hint="eastAsia"/>
                      </w:rPr>
                      <w:t>Ω</w:t>
                    </w:r>
                  </w:p>
                </w:txbxContent>
              </v:textbox>
            </v:shape>
            <v:shape id="Quad Arrow 180" o:spid="_x0000_s1092" type="#_x0000_t202" style="position:absolute;left:3857;top:9960;width:435;height:450" o:preferrelative="t" stroked="f">
              <v:textbox inset="0,0,0,0">
                <w:txbxContent>
                  <w:p w14:paraId="2F1BD055" w14:textId="77777777" w:rsidR="0015420D" w:rsidRDefault="009233BE"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ascii="宋体" w:hAnsi="宋体" w:hint="eastAsia"/>
                      </w:rPr>
                      <w:t>Ω</w:t>
                    </w:r>
                  </w:p>
                </w:txbxContent>
              </v:textbox>
            </v:shape>
            <v:line id="Line 181" o:spid="_x0000_s1093" style="position:absolute" from="3722,8595" to="3722,9075" o:preferrelative="t">
              <v:stroke miterlimit="2"/>
            </v:line>
            <v:shape id="未知 182" o:spid="_x0000_s1094" style="position:absolute;left:3737;top:10275;width:1;height:555" coordsize="1,555" o:preferrelative="t" path="m,l,555e" filled="f">
              <v:stroke miterlimit="2"/>
            </v:shape>
            <v:shape id="Quad Arrow 183" o:spid="_x0000_s1095" type="#_x0000_t202" style="position:absolute;left:4727;top:11010;width:1140;height:345" o:preferrelative="t" stroked="f">
              <v:textbox inset="0,0,0,0">
                <w:txbxContent>
                  <w:p w14:paraId="74AB37B0" w14:textId="77777777" w:rsidR="0015420D" w:rsidRDefault="009233BE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line id="Line 184" o:spid="_x0000_s1096" style="position:absolute" from="4560,8535" to="5160,8535" o:preferrelative="t">
              <v:stroke miterlimit="2"/>
            </v:line>
            <v:rect id="Rectangle 185" o:spid="_x0000_s1097" style="position:absolute;left:6615;top:8582;width:435;height:143" o:preferrelative="t">
              <v:stroke miterlimit="2"/>
            </v:rect>
            <v:rect id="Rectangle 186" o:spid="_x0000_s1098" style="position:absolute;left:2850;top:8522;width:435;height:143" o:preferrelative="t">
              <v:stroke miterlimit="2"/>
            </v:rect>
            <v:line id="Line 187" o:spid="_x0000_s1099" style="position:absolute;flip:x" from="7035,8655" to="7515,8655" o:preferrelative="t">
              <v:stroke miterlimit="2"/>
            </v:line>
            <v:rect id="Rectangle 188" o:spid="_x0000_s1100" style="position:absolute;left:3659;top:9890;width:143;height:390" o:preferrelative="t">
              <v:stroke miterlimit="2"/>
            </v:rect>
            <v:rect id="Rectangle 189" o:spid="_x0000_s1101" style="position:absolute;left:6164;top:9935;width:143;height:390" o:preferrelative="t">
              <v:stroke miterlimit="2"/>
            </v:rect>
            <v:line id="Line 190" o:spid="_x0000_s1102" style="position:absolute" from="6240,10320" to="6240,10830" o:preferrelative="t">
              <v:stroke miterlimit="2"/>
            </v:line>
            <v:line id="Line 191" o:spid="_x0000_s1103" style="position:absolute" from="3720,9555" to="3720,9885" o:preferrelative="t">
              <v:stroke miterlimit="2"/>
            </v:line>
          </v:group>
        </w:pict>
      </w:r>
    </w:p>
    <w:p w14:paraId="6044CA37" w14:textId="77777777" w:rsidR="0015420D" w:rsidRDefault="0015420D"/>
    <w:p w14:paraId="4A0E7E9D" w14:textId="77777777" w:rsidR="0015420D" w:rsidRDefault="0015420D"/>
    <w:p w14:paraId="291C36B0" w14:textId="77777777" w:rsidR="0015420D" w:rsidRDefault="0015420D"/>
    <w:p w14:paraId="3A6AB5C2" w14:textId="77777777" w:rsidR="0015420D" w:rsidRDefault="0015420D"/>
    <w:p w14:paraId="2ACBB9AE" w14:textId="77777777" w:rsidR="0015420D" w:rsidRDefault="0015420D"/>
    <w:p w14:paraId="649F18C2" w14:textId="77777777" w:rsidR="0015420D" w:rsidRDefault="0015420D"/>
    <w:p w14:paraId="4685AE6E" w14:textId="77777777" w:rsidR="0015420D" w:rsidRDefault="0015420D"/>
    <w:p w14:paraId="118197A4" w14:textId="77777777" w:rsidR="0015420D" w:rsidRDefault="0015420D"/>
    <w:p w14:paraId="33A334B6" w14:textId="77777777" w:rsidR="0015420D" w:rsidRDefault="0015420D"/>
    <w:p w14:paraId="172A048F" w14:textId="77777777" w:rsidR="0015420D" w:rsidRDefault="009233BE">
      <w:pPr>
        <w:spacing w:line="480" w:lineRule="auto"/>
        <w:rPr>
          <w:szCs w:val="21"/>
        </w:rPr>
      </w:pPr>
      <w:r>
        <w:rPr>
          <w:rFonts w:hint="eastAsia"/>
          <w:b/>
        </w:rPr>
        <w:t>六、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分）</w:t>
      </w:r>
      <w:r>
        <w:rPr>
          <w:rFonts w:hint="eastAsia"/>
          <w:szCs w:val="21"/>
        </w:rPr>
        <w:t>在图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所示电路中，已知</w:t>
      </w:r>
      <w:r>
        <w:rPr>
          <w:position w:val="-12"/>
          <w:sz w:val="24"/>
        </w:rPr>
        <w:object w:dxaOrig="1560" w:dyaOrig="360" w14:anchorId="04D05FDC">
          <v:shape id="Picture 26" o:spid="_x0000_i1052" type="#_x0000_t75" style="width:78pt;height:18pt" o:ole="">
            <v:imagedata r:id="rId63" o:title=""/>
          </v:shape>
          <o:OLEObject Type="Embed" ProgID="Equation.3" ShapeID="Picture 26" DrawAspect="Content" ObjectID="_1667035368" r:id="rId64"/>
        </w:object>
      </w:r>
      <w:r>
        <w:rPr>
          <w:rFonts w:hint="eastAsia"/>
          <w:sz w:val="24"/>
        </w:rPr>
        <w:t>，</w:t>
      </w:r>
      <w:r>
        <w:rPr>
          <w:rFonts w:hint="eastAsia"/>
          <w:szCs w:val="21"/>
        </w:rPr>
        <w:t>试求：</w:t>
      </w:r>
    </w:p>
    <w:p w14:paraId="41FD9EA4" w14:textId="77777777" w:rsidR="0015420D" w:rsidRDefault="009233BE">
      <w:pPr>
        <w:spacing w:line="480" w:lineRule="auto"/>
        <w:ind w:firstLineChars="450" w:firstLine="945"/>
        <w:rPr>
          <w:sz w:val="24"/>
        </w:rPr>
      </w:pPr>
      <w:r>
        <w:rPr>
          <w:szCs w:val="21"/>
        </w:rPr>
        <w:object w:dxaOrig="1440" w:dyaOrig="1440" w14:anchorId="48FA30B8">
          <v:shape id="Picture 193" o:spid="_x0000_s1117" type="#_x0000_t75" style="position:absolute;left:0;text-align:left;margin-left:54pt;margin-top:24.45pt;width:333.05pt;height:201.85pt;z-index:3">
            <v:imagedata r:id="rId65" o:title=""/>
          </v:shape>
          <o:OLEObject Type="Embed" ProgID="Word.Picture.8" ShapeID="Picture 193" DrawAspect="Content" ObjectID="_1667035383" r:id="rId66"/>
        </w:objec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position w:val="-10"/>
          <w:sz w:val="24"/>
        </w:rPr>
        <w:object w:dxaOrig="735" w:dyaOrig="345" w14:anchorId="412BECB8">
          <v:shape id="Picture 27" o:spid="_x0000_i1054" type="#_x0000_t75" style="width:37pt;height:17.5pt" o:ole="">
            <v:imagedata r:id="rId67" o:title=""/>
          </v:shape>
          <o:OLEObject Type="Embed" ProgID="Equation.3" ShapeID="Picture 27" DrawAspect="Content" ObjectID="_1667035369" r:id="rId68"/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 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position w:val="-14"/>
          <w:sz w:val="24"/>
        </w:rPr>
        <w:object w:dxaOrig="720" w:dyaOrig="375" w14:anchorId="4D251B92">
          <v:shape id="Picture 28" o:spid="_x0000_i1055" type="#_x0000_t75" style="width:36pt;height:19pt" o:ole="">
            <v:imagedata r:id="rId69" o:title=""/>
          </v:shape>
          <o:OLEObject Type="Embed" ProgID="Equation.3" ShapeID="Picture 28" DrawAspect="Content" ObjectID="_1667035370" r:id="rId70"/>
        </w:object>
      </w:r>
    </w:p>
    <w:p w14:paraId="39BBD85D" w14:textId="77777777" w:rsidR="0015420D" w:rsidRDefault="0015420D">
      <w:pPr>
        <w:rPr>
          <w:sz w:val="24"/>
        </w:rPr>
      </w:pPr>
    </w:p>
    <w:p w14:paraId="76683901" w14:textId="77777777" w:rsidR="0015420D" w:rsidRDefault="009233BE">
      <w:pPr>
        <w:ind w:firstLineChars="600" w:firstLine="1440"/>
        <w:rPr>
          <w:sz w:val="24"/>
        </w:rPr>
      </w:pPr>
      <w:r>
        <w:rPr>
          <w:rFonts w:hint="eastAsia"/>
          <w:sz w:val="24"/>
        </w:rPr>
        <w:t xml:space="preserve">                                 </w:t>
      </w:r>
    </w:p>
    <w:p w14:paraId="175FD7AC" w14:textId="77777777" w:rsidR="0015420D" w:rsidRDefault="0015420D">
      <w:pPr>
        <w:ind w:firstLineChars="600" w:firstLine="1440"/>
        <w:rPr>
          <w:sz w:val="24"/>
        </w:rPr>
      </w:pPr>
    </w:p>
    <w:p w14:paraId="52E1A226" w14:textId="77777777" w:rsidR="0015420D" w:rsidRDefault="0015420D">
      <w:pPr>
        <w:ind w:firstLineChars="600" w:firstLine="1440"/>
        <w:rPr>
          <w:sz w:val="24"/>
        </w:rPr>
      </w:pPr>
    </w:p>
    <w:p w14:paraId="35165C47" w14:textId="77777777" w:rsidR="0015420D" w:rsidRDefault="0015420D">
      <w:pPr>
        <w:ind w:firstLineChars="600" w:firstLine="1440"/>
        <w:rPr>
          <w:sz w:val="24"/>
        </w:rPr>
      </w:pPr>
    </w:p>
    <w:p w14:paraId="35DEECC8" w14:textId="77777777" w:rsidR="0015420D" w:rsidRDefault="0015420D">
      <w:pPr>
        <w:ind w:firstLineChars="600" w:firstLine="1440"/>
        <w:rPr>
          <w:sz w:val="24"/>
        </w:rPr>
      </w:pPr>
    </w:p>
    <w:p w14:paraId="442E7817" w14:textId="77777777" w:rsidR="0015420D" w:rsidRDefault="0015420D">
      <w:pPr>
        <w:ind w:firstLineChars="600" w:firstLine="1440"/>
        <w:rPr>
          <w:sz w:val="24"/>
        </w:rPr>
      </w:pPr>
    </w:p>
    <w:p w14:paraId="45C1F67A" w14:textId="77777777" w:rsidR="0015420D" w:rsidRDefault="0015420D">
      <w:pPr>
        <w:ind w:firstLineChars="600" w:firstLine="1440"/>
        <w:rPr>
          <w:sz w:val="24"/>
        </w:rPr>
      </w:pPr>
    </w:p>
    <w:p w14:paraId="3D198448" w14:textId="77777777" w:rsidR="0015420D" w:rsidRDefault="0015420D">
      <w:pPr>
        <w:ind w:firstLineChars="600" w:firstLine="1440"/>
        <w:rPr>
          <w:sz w:val="24"/>
        </w:rPr>
      </w:pPr>
    </w:p>
    <w:p w14:paraId="16F48F75" w14:textId="77777777" w:rsidR="0015420D" w:rsidRDefault="0015420D">
      <w:pPr>
        <w:ind w:firstLineChars="600" w:firstLine="1440"/>
        <w:rPr>
          <w:sz w:val="24"/>
        </w:rPr>
      </w:pPr>
    </w:p>
    <w:p w14:paraId="3F30320D" w14:textId="77777777" w:rsidR="0015420D" w:rsidRDefault="0015420D">
      <w:pPr>
        <w:ind w:firstLineChars="600" w:firstLine="1440"/>
        <w:rPr>
          <w:sz w:val="24"/>
        </w:rPr>
      </w:pPr>
    </w:p>
    <w:p w14:paraId="36FCFF8E" w14:textId="77777777" w:rsidR="0015420D" w:rsidRDefault="0015420D">
      <w:pPr>
        <w:ind w:firstLineChars="1850" w:firstLine="4440"/>
        <w:rPr>
          <w:sz w:val="24"/>
        </w:rPr>
      </w:pPr>
    </w:p>
    <w:p w14:paraId="22E4B478" w14:textId="77777777" w:rsidR="0015420D" w:rsidRDefault="009233BE">
      <w:pPr>
        <w:ind w:firstLineChars="1850" w:firstLine="4440"/>
        <w:rPr>
          <w:szCs w:val="21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6</w:t>
      </w:r>
    </w:p>
    <w:p w14:paraId="3AEC16D1" w14:textId="77777777" w:rsidR="0015420D" w:rsidRDefault="0015420D"/>
    <w:p w14:paraId="0E3424BF" w14:textId="77777777" w:rsidR="0015420D" w:rsidRDefault="009233BE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  <w:r>
        <w:rPr>
          <w:b/>
        </w:rPr>
        <w:t>七、</w:t>
      </w:r>
      <w:r>
        <w:rPr>
          <w:sz w:val="21"/>
          <w:szCs w:val="21"/>
        </w:rPr>
        <w:t>（</w:t>
      </w:r>
      <w:r>
        <w:rPr>
          <w:sz w:val="21"/>
          <w:szCs w:val="21"/>
        </w:rPr>
        <w:t>16</w:t>
      </w:r>
      <w:r>
        <w:rPr>
          <w:sz w:val="21"/>
          <w:szCs w:val="21"/>
        </w:rPr>
        <w:t>分）图</w:t>
      </w:r>
      <w:r>
        <w:rPr>
          <w:sz w:val="21"/>
          <w:szCs w:val="21"/>
        </w:rPr>
        <w:t>7</w:t>
      </w:r>
      <w:r>
        <w:rPr>
          <w:sz w:val="21"/>
          <w:szCs w:val="21"/>
        </w:rPr>
        <w:t>所示分压式偏置电路中，</w:t>
      </w:r>
      <w:r>
        <w:rPr>
          <w:color w:val="000000"/>
          <w:position w:val="-12"/>
        </w:rPr>
        <w:object w:dxaOrig="1125" w:dyaOrig="360" w14:anchorId="239F89E1">
          <v:shape id="Picture 29" o:spid="_x0000_i1056" type="#_x0000_t75" style="width:56.5pt;height:18pt" o:ole="">
            <v:imagedata r:id="rId71" o:title=""/>
          </v:shape>
          <o:OLEObject Type="Embed" ProgID="Equation.3" ShapeID="Picture 29" DrawAspect="Content" ObjectID="_1667035371" r:id="rId72"/>
        </w:object>
      </w:r>
      <w:r>
        <w:rPr>
          <w:sz w:val="21"/>
          <w:szCs w:val="21"/>
        </w:rPr>
        <w:t>，</w:t>
      </w:r>
      <w:r>
        <w:rPr>
          <w:color w:val="000000"/>
          <w:position w:val="-12"/>
        </w:rPr>
        <w:object w:dxaOrig="1035" w:dyaOrig="360" w14:anchorId="3A794E69">
          <v:shape id="Picture 30" o:spid="_x0000_i1057" type="#_x0000_t75" style="width:52pt;height:18pt" o:ole="">
            <v:imagedata r:id="rId73" o:title=""/>
          </v:shape>
          <o:OLEObject Type="Embed" ProgID="Equation.3" ShapeID="Picture 30" DrawAspect="Content" ObjectID="_1667035372" r:id="rId74"/>
        </w:object>
      </w:r>
      <w:r>
        <w:rPr>
          <w:sz w:val="21"/>
          <w:szCs w:val="21"/>
        </w:rPr>
        <w:t>，</w:t>
      </w:r>
      <w:r>
        <w:rPr>
          <w:color w:val="000000"/>
          <w:position w:val="-10"/>
        </w:rPr>
        <w:object w:dxaOrig="1035" w:dyaOrig="345" w14:anchorId="5AC1EB88">
          <v:shape id="Picture 31" o:spid="_x0000_i1058" type="#_x0000_t75" style="width:52pt;height:17.5pt" o:ole="">
            <v:imagedata r:id="rId75" o:title=""/>
          </v:shape>
          <o:OLEObject Type="Embed" ProgID="Equation.3" ShapeID="Picture 31" DrawAspect="Content" ObjectID="_1667035373" r:id="rId76"/>
        </w:object>
      </w:r>
      <w:r>
        <w:rPr>
          <w:sz w:val="21"/>
          <w:szCs w:val="21"/>
        </w:rPr>
        <w:t>，</w:t>
      </w:r>
      <w:r>
        <w:rPr>
          <w:color w:val="000000"/>
          <w:position w:val="-10"/>
        </w:rPr>
        <w:object w:dxaOrig="1200" w:dyaOrig="345" w14:anchorId="5C75B4FE">
          <v:shape id="Picture 32" o:spid="_x0000_i1059" type="#_x0000_t75" style="width:60pt;height:17.5pt" o:ole="">
            <v:imagedata r:id="rId77" o:title=""/>
          </v:shape>
          <o:OLEObject Type="Embed" ProgID="Equation.3" ShapeID="Picture 32" DrawAspect="Content" ObjectID="_1667035374" r:id="rId78"/>
        </w:object>
      </w:r>
      <w:r>
        <w:rPr>
          <w:sz w:val="21"/>
          <w:szCs w:val="21"/>
        </w:rPr>
        <w:t>，</w:t>
      </w:r>
      <w:r>
        <w:rPr>
          <w:color w:val="000000"/>
          <w:position w:val="-10"/>
        </w:rPr>
        <w:object w:dxaOrig="1200" w:dyaOrig="345" w14:anchorId="2AAD6664">
          <v:shape id="Picture 33" o:spid="_x0000_i1060" type="#_x0000_t75" style="width:60pt;height:17.5pt" o:ole="">
            <v:imagedata r:id="rId79" o:title=""/>
          </v:shape>
          <o:OLEObject Type="Embed" ProgID="Equation.3" ShapeID="Picture 33" DrawAspect="Content" ObjectID="_1667035375" r:id="rId80"/>
        </w:object>
      </w:r>
      <w:r>
        <w:rPr>
          <w:sz w:val="21"/>
          <w:szCs w:val="21"/>
        </w:rPr>
        <w:t>，</w:t>
      </w:r>
      <w:r>
        <w:rPr>
          <w:color w:val="000000"/>
          <w:position w:val="-10"/>
        </w:rPr>
        <w:object w:dxaOrig="1020" w:dyaOrig="345" w14:anchorId="593DD64E">
          <v:shape id="Picture 34" o:spid="_x0000_i1061" type="#_x0000_t75" style="width:51pt;height:17.5pt" o:ole="">
            <v:imagedata r:id="rId81" o:title=""/>
          </v:shape>
          <o:OLEObject Type="Embed" ProgID="Equation.3" ShapeID="Picture 34" DrawAspect="Content" ObjectID="_1667035376" r:id="rId82"/>
        </w:object>
      </w:r>
      <w:r>
        <w:rPr>
          <w:sz w:val="21"/>
          <w:szCs w:val="21"/>
        </w:rPr>
        <w:t>，</w:t>
      </w:r>
      <w:r>
        <w:rPr>
          <w:color w:val="000000"/>
          <w:position w:val="-10"/>
        </w:rPr>
        <w:object w:dxaOrig="900" w:dyaOrig="315" w14:anchorId="34534F38">
          <v:shape id="Picture 35" o:spid="_x0000_i1062" type="#_x0000_t75" style="width:45pt;height:16pt" o:ole="">
            <v:imagedata r:id="rId83" o:title=""/>
          </v:shape>
          <o:OLEObject Type="Embed" ProgID="Equation.3" ShapeID="Picture 35" DrawAspect="Content" ObjectID="_1667035377" r:id="rId84"/>
        </w:object>
      </w:r>
      <w:r>
        <w:rPr>
          <w:sz w:val="21"/>
          <w:szCs w:val="21"/>
        </w:rPr>
        <w:t>，试求</w:t>
      </w:r>
    </w:p>
    <w:p w14:paraId="01727E8B" w14:textId="77777777" w:rsidR="0015420D" w:rsidRDefault="009233BE">
      <w:pPr>
        <w:pStyle w:val="a6"/>
        <w:numPr>
          <w:ilvl w:val="0"/>
          <w:numId w:val="1"/>
        </w:numPr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  <w:r>
        <w:rPr>
          <w:sz w:val="21"/>
          <w:szCs w:val="21"/>
        </w:rPr>
        <w:t>静态工作点；</w:t>
      </w:r>
    </w:p>
    <w:p w14:paraId="206D5518" w14:textId="77777777" w:rsidR="0015420D" w:rsidRDefault="009233BE">
      <w:pPr>
        <w:pStyle w:val="a6"/>
        <w:adjustRightInd w:val="0"/>
        <w:snapToGrid w:val="0"/>
        <w:spacing w:before="0" w:beforeAutospacing="0" w:after="0" w:afterAutospacing="0" w:line="260" w:lineRule="atLeast"/>
        <w:ind w:left="525"/>
        <w:rPr>
          <w:rFonts w:hint="default"/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、画出微变等效电路；</w:t>
      </w:r>
    </w:p>
    <w:p w14:paraId="1D662ED9" w14:textId="77777777" w:rsidR="0015420D" w:rsidRDefault="009233BE">
      <w:pPr>
        <w:pStyle w:val="a6"/>
        <w:adjustRightInd w:val="0"/>
        <w:snapToGrid w:val="0"/>
        <w:spacing w:before="0" w:beforeAutospacing="0" w:after="0" w:afterAutospacing="0" w:line="260" w:lineRule="atLeast"/>
        <w:ind w:left="525"/>
        <w:rPr>
          <w:rFonts w:hint="default"/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、计算该电路的</w:t>
      </w:r>
      <w:r>
        <w:rPr>
          <w:color w:val="000000"/>
          <w:position w:val="-12"/>
        </w:rPr>
        <w:object w:dxaOrig="300" w:dyaOrig="360" w14:anchorId="7B12EBDC">
          <v:shape id="Picture 36" o:spid="_x0000_i1063" type="#_x0000_t75" style="width:15pt;height:18pt" o:ole="">
            <v:imagedata r:id="rId85" o:title=""/>
          </v:shape>
          <o:OLEObject Type="Embed" ProgID="Equation.3" ShapeID="Picture 36" DrawAspect="Content" ObjectID="_1667035378" r:id="rId86"/>
        </w:object>
      </w:r>
      <w:r>
        <w:rPr>
          <w:sz w:val="21"/>
          <w:szCs w:val="21"/>
        </w:rPr>
        <w:t>，</w:t>
      </w:r>
      <w:r>
        <w:rPr>
          <w:color w:val="000000"/>
          <w:position w:val="-12"/>
        </w:rPr>
        <w:object w:dxaOrig="195" w:dyaOrig="360" w14:anchorId="1FEF52EE">
          <v:shape id="Picture 37" o:spid="_x0000_i1064" type="#_x0000_t75" style="width:10pt;height:18pt" o:ole="">
            <v:imagedata r:id="rId87" o:title=""/>
          </v:shape>
          <o:OLEObject Type="Embed" ProgID="Equation.3" ShapeID="Picture 37" DrawAspect="Content" ObjectID="_1667035379" r:id="rId88"/>
        </w:object>
      </w:r>
      <w:r>
        <w:rPr>
          <w:sz w:val="21"/>
          <w:szCs w:val="21"/>
        </w:rPr>
        <w:t>和</w:t>
      </w:r>
      <w:r>
        <w:rPr>
          <w:color w:val="000000"/>
          <w:position w:val="-12"/>
        </w:rPr>
        <w:object w:dxaOrig="240" w:dyaOrig="360" w14:anchorId="3B4D3F9D">
          <v:shape id="Picture 38" o:spid="_x0000_i1065" type="#_x0000_t75" style="width:12pt;height:18pt" o:ole="">
            <v:imagedata r:id="rId89" o:title=""/>
          </v:shape>
          <o:OLEObject Type="Embed" ProgID="Equation.3" ShapeID="Picture 38" DrawAspect="Content" ObjectID="_1667035380" r:id="rId90"/>
        </w:object>
      </w:r>
      <w:r>
        <w:rPr>
          <w:sz w:val="21"/>
          <w:szCs w:val="21"/>
        </w:rPr>
        <w:t>。</w:t>
      </w:r>
    </w:p>
    <w:p w14:paraId="741FF17D" w14:textId="77777777" w:rsidR="0015420D" w:rsidRDefault="009233BE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  <w:r>
        <w:rPr>
          <w:rFonts w:hint="default"/>
        </w:rPr>
        <w:object w:dxaOrig="1440" w:dyaOrig="1440" w14:anchorId="1D8E4AFF">
          <v:shape id="Picture 227" o:spid="_x0000_s1104" type="#_x0000_t75" style="position:absolute;margin-left:108.15pt;margin-top:10.55pt;width:177.5pt;height:165.25pt;z-index:8">
            <v:imagedata r:id="rId91" o:title=""/>
          </v:shape>
          <o:OLEObject Type="Embed" ProgID="Word.Picture.8" ShapeID="Picture 227" DrawAspect="Content" ObjectID="_1667035384" r:id="rId92"/>
        </w:object>
      </w:r>
    </w:p>
    <w:p w14:paraId="088048E1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3C78905E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78473B90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5FC50636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248C2C0C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30828773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1A931E5F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1900E2F4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520F6635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33D0E89B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7078449E" w14:textId="77777777" w:rsidR="0015420D" w:rsidRDefault="0015420D">
      <w:pPr>
        <w:pStyle w:val="a6"/>
        <w:adjustRightInd w:val="0"/>
        <w:snapToGrid w:val="0"/>
        <w:spacing w:before="0" w:beforeAutospacing="0" w:after="0" w:afterAutospacing="0" w:line="260" w:lineRule="atLeast"/>
        <w:rPr>
          <w:rFonts w:hint="default"/>
          <w:sz w:val="21"/>
          <w:szCs w:val="21"/>
        </w:rPr>
      </w:pPr>
    </w:p>
    <w:p w14:paraId="50ED5816" w14:textId="77777777" w:rsidR="0015420D" w:rsidRDefault="009233BE">
      <w:pPr>
        <w:spacing w:line="360" w:lineRule="auto"/>
        <w:ind w:firstLineChars="1800" w:firstLine="3780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3C59130B" w14:textId="77777777" w:rsidR="0015420D" w:rsidRDefault="0015420D"/>
    <w:p w14:paraId="403C58AD" w14:textId="77777777" w:rsidR="0015420D" w:rsidRDefault="0015420D"/>
    <w:p w14:paraId="6622A9DB" w14:textId="77777777" w:rsidR="0015420D" w:rsidRDefault="009233BE">
      <w:r>
        <w:rPr>
          <w:rFonts w:hint="eastAsia"/>
        </w:rPr>
        <w:t>（试题完）</w:t>
      </w:r>
    </w:p>
    <w:sectPr w:rsidR="0015420D">
      <w:footerReference w:type="even" r:id="rId93"/>
      <w:footerReference w:type="default" r:id="rId9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14C22" w14:textId="77777777" w:rsidR="009233BE" w:rsidRDefault="009233BE">
      <w:r>
        <w:separator/>
      </w:r>
    </w:p>
  </w:endnote>
  <w:endnote w:type="continuationSeparator" w:id="0">
    <w:p w14:paraId="54D53ED8" w14:textId="77777777" w:rsidR="009233BE" w:rsidRDefault="0092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5A080" w14:textId="77777777" w:rsidR="0015420D" w:rsidRDefault="009233BE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21B0592" w14:textId="77777777" w:rsidR="0015420D" w:rsidRDefault="0015420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886EA" w14:textId="77777777" w:rsidR="0015420D" w:rsidRDefault="009233BE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19C9F4B" w14:textId="77777777" w:rsidR="0015420D" w:rsidRDefault="0015420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80C75" w14:textId="77777777" w:rsidR="009233BE" w:rsidRDefault="009233BE">
      <w:r>
        <w:separator/>
      </w:r>
    </w:p>
  </w:footnote>
  <w:footnote w:type="continuationSeparator" w:id="0">
    <w:p w14:paraId="56952078" w14:textId="77777777" w:rsidR="009233BE" w:rsidRDefault="00923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F5E92"/>
    <w:multiLevelType w:val="multilevel"/>
    <w:tmpl w:val="0E2F5E92"/>
    <w:lvl w:ilvl="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40EB"/>
    <w:rsid w:val="000044B2"/>
    <w:rsid w:val="000064F6"/>
    <w:rsid w:val="00040E77"/>
    <w:rsid w:val="00061351"/>
    <w:rsid w:val="000A642B"/>
    <w:rsid w:val="0013035E"/>
    <w:rsid w:val="001460AF"/>
    <w:rsid w:val="0015420D"/>
    <w:rsid w:val="0015627E"/>
    <w:rsid w:val="00161E40"/>
    <w:rsid w:val="00191988"/>
    <w:rsid w:val="0019322D"/>
    <w:rsid w:val="001C36B4"/>
    <w:rsid w:val="001F5BA3"/>
    <w:rsid w:val="0020028F"/>
    <w:rsid w:val="002166F5"/>
    <w:rsid w:val="0021785F"/>
    <w:rsid w:val="0024361A"/>
    <w:rsid w:val="00244157"/>
    <w:rsid w:val="00256FDF"/>
    <w:rsid w:val="0028277A"/>
    <w:rsid w:val="002A3C65"/>
    <w:rsid w:val="002E2581"/>
    <w:rsid w:val="00320426"/>
    <w:rsid w:val="00330866"/>
    <w:rsid w:val="00347692"/>
    <w:rsid w:val="003628AA"/>
    <w:rsid w:val="003A2112"/>
    <w:rsid w:val="003A35F2"/>
    <w:rsid w:val="003B2825"/>
    <w:rsid w:val="003C68FF"/>
    <w:rsid w:val="003D0E0C"/>
    <w:rsid w:val="003D7517"/>
    <w:rsid w:val="00401D5F"/>
    <w:rsid w:val="00411ECA"/>
    <w:rsid w:val="00416CE3"/>
    <w:rsid w:val="004216A2"/>
    <w:rsid w:val="00426178"/>
    <w:rsid w:val="00426D21"/>
    <w:rsid w:val="004634CA"/>
    <w:rsid w:val="00465932"/>
    <w:rsid w:val="00467BFC"/>
    <w:rsid w:val="004859BD"/>
    <w:rsid w:val="00487774"/>
    <w:rsid w:val="004A3A1C"/>
    <w:rsid w:val="004C74A3"/>
    <w:rsid w:val="004E6001"/>
    <w:rsid w:val="00536D86"/>
    <w:rsid w:val="00541AE1"/>
    <w:rsid w:val="00557E5E"/>
    <w:rsid w:val="00560A37"/>
    <w:rsid w:val="0056298E"/>
    <w:rsid w:val="00585121"/>
    <w:rsid w:val="0059091E"/>
    <w:rsid w:val="00595A88"/>
    <w:rsid w:val="00605526"/>
    <w:rsid w:val="006058C7"/>
    <w:rsid w:val="00626CF9"/>
    <w:rsid w:val="00633FB7"/>
    <w:rsid w:val="006416E7"/>
    <w:rsid w:val="006541ED"/>
    <w:rsid w:val="006857C8"/>
    <w:rsid w:val="006A4350"/>
    <w:rsid w:val="006B6CBB"/>
    <w:rsid w:val="006E40EB"/>
    <w:rsid w:val="007A5588"/>
    <w:rsid w:val="007C0429"/>
    <w:rsid w:val="007D46D3"/>
    <w:rsid w:val="008201CC"/>
    <w:rsid w:val="00837E65"/>
    <w:rsid w:val="00872D6F"/>
    <w:rsid w:val="008751D0"/>
    <w:rsid w:val="0087657E"/>
    <w:rsid w:val="00884305"/>
    <w:rsid w:val="00886D14"/>
    <w:rsid w:val="008A108F"/>
    <w:rsid w:val="008B1722"/>
    <w:rsid w:val="008E6543"/>
    <w:rsid w:val="0090311B"/>
    <w:rsid w:val="00914879"/>
    <w:rsid w:val="009233BE"/>
    <w:rsid w:val="00945DA0"/>
    <w:rsid w:val="00971034"/>
    <w:rsid w:val="00976EDF"/>
    <w:rsid w:val="0098504D"/>
    <w:rsid w:val="009A6030"/>
    <w:rsid w:val="009D753A"/>
    <w:rsid w:val="009E0666"/>
    <w:rsid w:val="00A12A70"/>
    <w:rsid w:val="00A24EF5"/>
    <w:rsid w:val="00A26603"/>
    <w:rsid w:val="00A2670C"/>
    <w:rsid w:val="00A6009F"/>
    <w:rsid w:val="00A71E3D"/>
    <w:rsid w:val="00A74518"/>
    <w:rsid w:val="00AA4CF0"/>
    <w:rsid w:val="00AB4D38"/>
    <w:rsid w:val="00AC0334"/>
    <w:rsid w:val="00AF4886"/>
    <w:rsid w:val="00B22A7C"/>
    <w:rsid w:val="00B414BC"/>
    <w:rsid w:val="00B45296"/>
    <w:rsid w:val="00B62944"/>
    <w:rsid w:val="00B643B4"/>
    <w:rsid w:val="00B704F4"/>
    <w:rsid w:val="00B83DD5"/>
    <w:rsid w:val="00B8770B"/>
    <w:rsid w:val="00B959C0"/>
    <w:rsid w:val="00BA5122"/>
    <w:rsid w:val="00BF6AC1"/>
    <w:rsid w:val="00C072CA"/>
    <w:rsid w:val="00C14C89"/>
    <w:rsid w:val="00C22323"/>
    <w:rsid w:val="00C310B9"/>
    <w:rsid w:val="00C72526"/>
    <w:rsid w:val="00CA6B38"/>
    <w:rsid w:val="00CB5509"/>
    <w:rsid w:val="00CC27F7"/>
    <w:rsid w:val="00CC2BDC"/>
    <w:rsid w:val="00CC4F7F"/>
    <w:rsid w:val="00CE2BA2"/>
    <w:rsid w:val="00CF336C"/>
    <w:rsid w:val="00CF36F4"/>
    <w:rsid w:val="00D07C70"/>
    <w:rsid w:val="00D10732"/>
    <w:rsid w:val="00D26657"/>
    <w:rsid w:val="00D45662"/>
    <w:rsid w:val="00D727AD"/>
    <w:rsid w:val="00D72A5F"/>
    <w:rsid w:val="00D768DF"/>
    <w:rsid w:val="00D775FA"/>
    <w:rsid w:val="00D802EC"/>
    <w:rsid w:val="00DA7692"/>
    <w:rsid w:val="00DC6905"/>
    <w:rsid w:val="00DD5C9C"/>
    <w:rsid w:val="00DE2B77"/>
    <w:rsid w:val="00E50441"/>
    <w:rsid w:val="00E768AE"/>
    <w:rsid w:val="00E93484"/>
    <w:rsid w:val="00E963C0"/>
    <w:rsid w:val="00EC3BFA"/>
    <w:rsid w:val="00EE1E75"/>
    <w:rsid w:val="00F4156F"/>
    <w:rsid w:val="00F7713D"/>
    <w:rsid w:val="00F82D80"/>
    <w:rsid w:val="00F86FAE"/>
    <w:rsid w:val="00FA76D3"/>
    <w:rsid w:val="00FE4355"/>
    <w:rsid w:val="00FF7A91"/>
    <w:rsid w:val="24F609ED"/>
    <w:rsid w:val="2CF8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66689A6"/>
  <w15:docId w15:val="{5C4A0B1A-7E1A-4C26-9670-E350D977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styleId="a7">
    <w:name w:val="page number"/>
    <w:basedOn w:val="a0"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5">
    <w:name w:val="页眉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" Type="http://schemas.openxmlformats.org/officeDocument/2006/relationships/image" Target="media/image1.e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e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354</Words>
  <Characters>2020</Characters>
  <Application>Microsoft Office Word</Application>
  <DocSecurity>0</DocSecurity>
  <Lines>16</Lines>
  <Paragraphs>4</Paragraphs>
  <ScaleCrop>false</ScaleCrop>
  <Company>信念技术论坛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武汉大学计算机学院2011-2012第2学期</dc:title>
  <dc:creator>微软用户</dc:creator>
  <cp:lastModifiedBy>3037424706@qq.com</cp:lastModifiedBy>
  <cp:revision>1</cp:revision>
  <dcterms:created xsi:type="dcterms:W3CDTF">2013-12-22T08:12:00Z</dcterms:created>
  <dcterms:modified xsi:type="dcterms:W3CDTF">2020-11-16T04:35:00Z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