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65B73" w14:textId="77777777" w:rsidR="00906046" w:rsidRDefault="00906046" w:rsidP="00906046">
      <w:pPr>
        <w:widowControl/>
        <w:autoSpaceDE w:val="0"/>
        <w:autoSpaceDN w:val="0"/>
        <w:adjustRightInd w:val="0"/>
        <w:spacing w:after="60" w:line="312" w:lineRule="auto"/>
        <w:jc w:val="center"/>
        <w:rPr>
          <w:rFonts w:ascii="Helvetica" w:eastAsia="PingFang SC" w:hAnsi="Helvetica" w:cs="Helvetica"/>
          <w:b/>
          <w:bCs/>
          <w:color w:val="000000"/>
          <w:kern w:val="0"/>
          <w:sz w:val="32"/>
          <w:szCs w:val="32"/>
        </w:rPr>
      </w:pPr>
      <w:r>
        <w:rPr>
          <w:rFonts w:ascii="PingFang SC" w:eastAsia="PingFang SC" w:cs="PingFang SC" w:hint="eastAsia"/>
          <w:b/>
          <w:bCs/>
          <w:color w:val="000000"/>
          <w:kern w:val="0"/>
          <w:sz w:val="32"/>
          <w:szCs w:val="32"/>
        </w:rPr>
        <w:t>物联网开卷资料</w:t>
      </w:r>
    </w:p>
    <w:p w14:paraId="778F1A20" w14:textId="77777777" w:rsidR="00906046" w:rsidRDefault="00906046" w:rsidP="00906046">
      <w:pPr>
        <w:widowControl/>
        <w:autoSpaceDE w:val="0"/>
        <w:autoSpaceDN w:val="0"/>
        <w:adjustRightInd w:val="0"/>
        <w:jc w:val="left"/>
        <w:rPr>
          <w:rFonts w:ascii="Helvetica" w:eastAsia="PingFang SC" w:hAnsi="Helvetica" w:cs="Helvetica"/>
          <w:color w:val="000000"/>
          <w:kern w:val="0"/>
        </w:rPr>
      </w:pPr>
      <w:r>
        <w:rPr>
          <w:rFonts w:ascii="Helvetica" w:eastAsia="PingFang SC" w:hAnsi="Helvetica" w:cs="Helvetica"/>
          <w:color w:val="000000"/>
          <w:kern w:val="0"/>
        </w:rPr>
        <w:t>1.</w:t>
      </w:r>
      <w:r>
        <w:rPr>
          <w:rFonts w:ascii="Helvetica" w:eastAsia="PingFang SC" w:hAnsi="Helvetica" w:cs="Helvetica"/>
          <w:color w:val="FB0007"/>
          <w:kern w:val="0"/>
        </w:rPr>
        <w:t>*</w:t>
      </w:r>
      <w:r>
        <w:rPr>
          <w:rFonts w:ascii="PingFang SC" w:eastAsia="PingFang SC" w:hAnsi="Helvetica" w:cs="PingFang SC" w:hint="eastAsia"/>
          <w:color w:val="000000"/>
          <w:kern w:val="0"/>
        </w:rPr>
        <w:t>物联网的概念</w:t>
      </w:r>
      <w:r>
        <w:rPr>
          <w:rFonts w:ascii="Helvetica" w:eastAsia="PingFang SC" w:hAnsi="Helvetica" w:cs="Helvetica"/>
          <w:color w:val="000000"/>
          <w:kern w:val="0"/>
        </w:rPr>
        <w:t xml:space="preserve">                                             P4</w:t>
      </w:r>
    </w:p>
    <w:p w14:paraId="47EA252D"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2. </w:t>
      </w:r>
      <w:r>
        <w:rPr>
          <w:rFonts w:ascii="PingFang SC" w:eastAsia="PingFang SC" w:hAnsi="Helvetica" w:cs="PingFang SC" w:hint="eastAsia"/>
          <w:color w:val="000000"/>
          <w:kern w:val="0"/>
        </w:rPr>
        <w:t>物联网的层次模型及其对应的关键技术</w:t>
      </w:r>
      <w:r>
        <w:rPr>
          <w:rFonts w:ascii="Helvetica" w:eastAsia="PingFang SC" w:hAnsi="Helvetica" w:cs="Helvetica"/>
          <w:color w:val="000000"/>
          <w:kern w:val="0"/>
        </w:rPr>
        <w:t xml:space="preserve">                       P6~8</w:t>
      </w:r>
    </w:p>
    <w:p w14:paraId="7CA10A62"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3. RFID</w:t>
      </w:r>
      <w:r>
        <w:rPr>
          <w:rFonts w:ascii="PingFang SC" w:eastAsia="PingFang SC" w:hAnsi="Helvetica" w:cs="PingFang SC" w:hint="eastAsia"/>
          <w:color w:val="000000"/>
          <w:kern w:val="0"/>
        </w:rPr>
        <w:t>系统组成及其应用分析</w:t>
      </w:r>
      <w:r>
        <w:rPr>
          <w:rFonts w:ascii="Helvetica" w:eastAsia="PingFang SC" w:hAnsi="Helvetica" w:cs="Helvetica"/>
          <w:color w:val="000000"/>
          <w:kern w:val="0"/>
        </w:rPr>
        <w:t xml:space="preserve">                                 P29~34</w:t>
      </w:r>
    </w:p>
    <w:p w14:paraId="4918460A"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4. </w:t>
      </w:r>
      <w:r>
        <w:rPr>
          <w:rFonts w:ascii="PingFang SC" w:eastAsia="PingFang SC" w:hAnsi="Helvetica" w:cs="PingFang SC" w:hint="eastAsia"/>
          <w:color w:val="000000"/>
          <w:kern w:val="0"/>
        </w:rPr>
        <w:t>传感器</w:t>
      </w:r>
      <w:r>
        <w:rPr>
          <w:rFonts w:ascii="Helvetica" w:eastAsia="PingFang SC" w:hAnsi="Helvetica" w:cs="Helvetica"/>
          <w:color w:val="000000"/>
          <w:kern w:val="0"/>
        </w:rPr>
        <w:t>OS</w:t>
      </w:r>
      <w:r>
        <w:rPr>
          <w:rFonts w:ascii="PingFang SC" w:eastAsia="PingFang SC" w:hAnsi="Helvetica" w:cs="PingFang SC" w:hint="eastAsia"/>
          <w:color w:val="000000"/>
          <w:kern w:val="0"/>
        </w:rPr>
        <w:t>的功能理解</w:t>
      </w:r>
      <w:r>
        <w:rPr>
          <w:rFonts w:ascii="Helvetica" w:eastAsia="PingFang SC" w:hAnsi="Helvetica" w:cs="Helvetica"/>
          <w:color w:val="000000"/>
          <w:kern w:val="0"/>
        </w:rPr>
        <w:t xml:space="preserve">                                     P43~45</w:t>
      </w:r>
    </w:p>
    <w:p w14:paraId="4343D1F6"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5. </w:t>
      </w:r>
      <w:r>
        <w:rPr>
          <w:rFonts w:ascii="PingFang SC" w:eastAsia="PingFang SC" w:hAnsi="Helvetica" w:cs="PingFang SC" w:hint="eastAsia"/>
          <w:color w:val="000000"/>
          <w:kern w:val="0"/>
        </w:rPr>
        <w:t>常见传感器功能解析</w:t>
      </w:r>
      <w:r>
        <w:rPr>
          <w:rFonts w:ascii="Helvetica" w:eastAsia="PingFang SC" w:hAnsi="Helvetica" w:cs="Helvetica"/>
          <w:color w:val="000000"/>
          <w:kern w:val="0"/>
        </w:rPr>
        <w:t xml:space="preserve">                                       P38~40</w:t>
      </w:r>
    </w:p>
    <w:p w14:paraId="1BDAAC87"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6. </w:t>
      </w:r>
      <w:r>
        <w:rPr>
          <w:rFonts w:ascii="PingFang SC" w:eastAsia="PingFang SC" w:hAnsi="Helvetica" w:cs="PingFang SC" w:hint="eastAsia"/>
          <w:color w:val="000000"/>
          <w:kern w:val="0"/>
        </w:rPr>
        <w:t>常见定位方法的技术原理（</w:t>
      </w:r>
      <w:proofErr w:type="spellStart"/>
      <w:r>
        <w:rPr>
          <w:rFonts w:ascii="Helvetica" w:eastAsia="PingFang SC" w:hAnsi="Helvetica" w:cs="Helvetica"/>
          <w:color w:val="000000"/>
          <w:kern w:val="0"/>
        </w:rPr>
        <w:t>ToA,TDoA,AoA,RSS</w:t>
      </w:r>
      <w:proofErr w:type="spellEnd"/>
      <w:r>
        <w:rPr>
          <w:rFonts w:ascii="PingFang SC" w:eastAsia="PingFang SC" w:hAnsi="Helvetica" w:cs="PingFang SC" w:hint="eastAsia"/>
          <w:color w:val="000000"/>
          <w:kern w:val="0"/>
        </w:rPr>
        <w:t>）</w:t>
      </w:r>
      <w:r>
        <w:rPr>
          <w:rFonts w:ascii="Helvetica" w:eastAsia="PingFang SC" w:hAnsi="Helvetica" w:cs="Helvetica"/>
          <w:color w:val="000000"/>
          <w:kern w:val="0"/>
        </w:rPr>
        <w:t xml:space="preserve">              P57</w:t>
      </w:r>
      <w:r>
        <w:rPr>
          <w:rFonts w:ascii="PingFang SC" w:eastAsia="PingFang SC" w:hAnsi="Helvetica" w:cs="PingFang SC" w:hint="eastAsia"/>
          <w:color w:val="000000"/>
          <w:kern w:val="0"/>
        </w:rPr>
        <w:t>、</w:t>
      </w:r>
      <w:r>
        <w:rPr>
          <w:rFonts w:ascii="Helvetica" w:eastAsia="PingFang SC" w:hAnsi="Helvetica" w:cs="Helvetica"/>
          <w:color w:val="000000"/>
          <w:kern w:val="0"/>
        </w:rPr>
        <w:t>61~65</w:t>
      </w:r>
    </w:p>
    <w:p w14:paraId="2F196892"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7. </w:t>
      </w:r>
      <w:r>
        <w:rPr>
          <w:rFonts w:ascii="Helvetica" w:eastAsia="PingFang SC" w:hAnsi="Helvetica" w:cs="Helvetica"/>
          <w:color w:val="FB0007"/>
          <w:kern w:val="0"/>
        </w:rPr>
        <w:t>*</w:t>
      </w:r>
      <w:r>
        <w:rPr>
          <w:rFonts w:ascii="PingFang SC" w:eastAsia="PingFang SC" w:hAnsi="Helvetica" w:cs="PingFang SC" w:hint="eastAsia"/>
          <w:color w:val="000000"/>
          <w:kern w:val="0"/>
        </w:rPr>
        <w:t>互联网分层结构及每层常用协议概念及功能理解</w:t>
      </w:r>
      <w:r>
        <w:rPr>
          <w:rFonts w:ascii="Helvetica" w:eastAsia="PingFang SC" w:hAnsi="Helvetica" w:cs="Helvetica"/>
          <w:color w:val="000000"/>
          <w:kern w:val="0"/>
        </w:rPr>
        <w:t xml:space="preserve">               </w:t>
      </w:r>
      <w:r>
        <w:rPr>
          <w:rFonts w:ascii="PingFang SC" w:eastAsia="PingFang SC" w:hAnsi="Helvetica" w:cs="PingFang SC" w:hint="eastAsia"/>
          <w:color w:val="000000"/>
          <w:kern w:val="0"/>
        </w:rPr>
        <w:t>见附录</w:t>
      </w:r>
    </w:p>
    <w:p w14:paraId="7CCD8559"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8. </w:t>
      </w:r>
      <w:r>
        <w:rPr>
          <w:rFonts w:ascii="Helvetica" w:eastAsia="PingFang SC" w:hAnsi="Helvetica" w:cs="Helvetica"/>
          <w:color w:val="FB0007"/>
          <w:kern w:val="0"/>
        </w:rPr>
        <w:t>*</w:t>
      </w:r>
      <w:r>
        <w:rPr>
          <w:rFonts w:ascii="Helvetica" w:eastAsia="PingFang SC" w:hAnsi="Helvetica" w:cs="Helvetica"/>
          <w:color w:val="000000"/>
          <w:kern w:val="0"/>
        </w:rPr>
        <w:t>802.11</w:t>
      </w:r>
      <w:r>
        <w:rPr>
          <w:rFonts w:ascii="PingFang SC" w:eastAsia="PingFang SC" w:hAnsi="Helvetica" w:cs="PingFang SC" w:hint="eastAsia"/>
          <w:color w:val="000000"/>
          <w:kern w:val="0"/>
        </w:rPr>
        <w:t>无线协议架构的各个组成部分及功能描述</w:t>
      </w:r>
      <w:r>
        <w:rPr>
          <w:rFonts w:ascii="Helvetica" w:eastAsia="PingFang SC" w:hAnsi="Helvetica" w:cs="Helvetica"/>
          <w:color w:val="000000"/>
          <w:kern w:val="0"/>
        </w:rPr>
        <w:t xml:space="preserve">               P89~91</w:t>
      </w:r>
    </w:p>
    <w:p w14:paraId="73819F24"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9. </w:t>
      </w:r>
      <w:r>
        <w:rPr>
          <w:rFonts w:ascii="Helvetica" w:eastAsia="PingFang SC" w:hAnsi="Helvetica" w:cs="Helvetica"/>
          <w:color w:val="FB0007"/>
          <w:kern w:val="0"/>
        </w:rPr>
        <w:t>*</w:t>
      </w:r>
      <w:r>
        <w:rPr>
          <w:rFonts w:ascii="PingFang SC" w:eastAsia="PingFang SC" w:hAnsi="Helvetica" w:cs="PingFang SC" w:hint="eastAsia"/>
          <w:color w:val="000000"/>
          <w:kern w:val="0"/>
        </w:rPr>
        <w:t>蓝牙</w:t>
      </w:r>
      <w:r>
        <w:rPr>
          <w:rFonts w:ascii="Helvetica" w:eastAsia="PingFang SC" w:hAnsi="Helvetica" w:cs="Helvetica"/>
          <w:color w:val="000000"/>
          <w:kern w:val="0"/>
        </w:rPr>
        <w:t xml:space="preserve"> </w:t>
      </w:r>
      <w:proofErr w:type="spellStart"/>
      <w:r>
        <w:rPr>
          <w:rFonts w:ascii="Helvetica" w:eastAsia="PingFang SC" w:hAnsi="Helvetica" w:cs="Helvetica"/>
          <w:color w:val="000000"/>
          <w:kern w:val="0"/>
        </w:rPr>
        <w:t>WiFi</w:t>
      </w:r>
      <w:proofErr w:type="spellEnd"/>
      <w:r>
        <w:rPr>
          <w:rFonts w:ascii="Helvetica" w:eastAsia="PingFang SC" w:hAnsi="Helvetica" w:cs="Helvetica"/>
          <w:color w:val="000000"/>
          <w:kern w:val="0"/>
        </w:rPr>
        <w:t xml:space="preserve"> ZigBee LPWAN WiMAX</w:t>
      </w:r>
      <w:r>
        <w:rPr>
          <w:rFonts w:ascii="PingFang SC" w:eastAsia="PingFang SC" w:hAnsi="Helvetica" w:cs="PingFang SC" w:hint="eastAsia"/>
          <w:color w:val="000000"/>
          <w:kern w:val="0"/>
        </w:rPr>
        <w:t>在常用技术指标上的对比</w:t>
      </w:r>
      <w:r>
        <w:rPr>
          <w:rFonts w:ascii="Helvetica" w:eastAsia="PingFang SC" w:hAnsi="Helvetica" w:cs="Helvetica"/>
          <w:color w:val="000000"/>
          <w:kern w:val="0"/>
        </w:rPr>
        <w:t xml:space="preserve">     </w:t>
      </w:r>
      <w:r>
        <w:rPr>
          <w:rFonts w:ascii="PingFang SC" w:eastAsia="PingFang SC" w:hAnsi="Helvetica" w:cs="PingFang SC" w:hint="eastAsia"/>
          <w:color w:val="000000"/>
          <w:kern w:val="0"/>
        </w:rPr>
        <w:t>见附录</w:t>
      </w:r>
    </w:p>
    <w:p w14:paraId="4EC31300"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10.</w:t>
      </w:r>
      <w:r>
        <w:rPr>
          <w:rFonts w:ascii="Helvetica" w:eastAsia="PingFang SC" w:hAnsi="Helvetica" w:cs="Helvetica"/>
          <w:color w:val="FB0007"/>
          <w:kern w:val="0"/>
        </w:rPr>
        <w:t>*</w:t>
      </w:r>
      <w:proofErr w:type="spellStart"/>
      <w:r>
        <w:rPr>
          <w:rFonts w:ascii="Helvetica" w:eastAsia="PingFang SC" w:hAnsi="Helvetica" w:cs="Helvetica"/>
          <w:color w:val="000000"/>
          <w:kern w:val="0"/>
        </w:rPr>
        <w:t>LoRa</w:t>
      </w:r>
      <w:proofErr w:type="spellEnd"/>
      <w:r>
        <w:rPr>
          <w:rFonts w:ascii="PingFang SC" w:eastAsia="PingFang SC" w:hAnsi="Helvetica" w:cs="PingFang SC" w:hint="eastAsia"/>
          <w:color w:val="000000"/>
          <w:kern w:val="0"/>
        </w:rPr>
        <w:t>与</w:t>
      </w:r>
      <w:r>
        <w:rPr>
          <w:rFonts w:ascii="Helvetica" w:eastAsia="PingFang SC" w:hAnsi="Helvetica" w:cs="Helvetica"/>
          <w:color w:val="000000"/>
          <w:kern w:val="0"/>
        </w:rPr>
        <w:t>NB-</w:t>
      </w:r>
      <w:proofErr w:type="spellStart"/>
      <w:r>
        <w:rPr>
          <w:rFonts w:ascii="Helvetica" w:eastAsia="PingFang SC" w:hAnsi="Helvetica" w:cs="Helvetica"/>
          <w:color w:val="000000"/>
          <w:kern w:val="0"/>
        </w:rPr>
        <w:t>IoT</w:t>
      </w:r>
      <w:proofErr w:type="spellEnd"/>
      <w:r>
        <w:rPr>
          <w:rFonts w:ascii="PingFang SC" w:eastAsia="PingFang SC" w:hAnsi="Helvetica" w:cs="PingFang SC" w:hint="eastAsia"/>
          <w:color w:val="000000"/>
          <w:kern w:val="0"/>
        </w:rPr>
        <w:t>的技术参数及应用场景对比</w:t>
      </w:r>
      <w:r>
        <w:rPr>
          <w:rFonts w:ascii="Helvetica" w:eastAsia="PingFang SC" w:hAnsi="Helvetica" w:cs="Helvetica"/>
          <w:color w:val="000000"/>
          <w:kern w:val="0"/>
        </w:rPr>
        <w:t xml:space="preserve">                  P108~109</w:t>
      </w:r>
    </w:p>
    <w:p w14:paraId="2CBCC8A2"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11. </w:t>
      </w:r>
      <w:r>
        <w:rPr>
          <w:rFonts w:ascii="PingFang SC" w:eastAsia="PingFang SC" w:hAnsi="Helvetica" w:cs="PingFang SC" w:hint="eastAsia"/>
          <w:color w:val="000000"/>
          <w:kern w:val="0"/>
        </w:rPr>
        <w:t>大数据的概念</w:t>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t xml:space="preserve">    P116</w:t>
      </w:r>
    </w:p>
    <w:p w14:paraId="6169BC53"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12. </w:t>
      </w:r>
      <w:r>
        <w:rPr>
          <w:rFonts w:ascii="Helvetica" w:eastAsia="PingFang SC" w:hAnsi="Helvetica" w:cs="Helvetica"/>
          <w:color w:val="FB0007"/>
          <w:kern w:val="0"/>
        </w:rPr>
        <w:t>*</w:t>
      </w:r>
      <w:r>
        <w:rPr>
          <w:rFonts w:ascii="PingFang SC" w:eastAsia="PingFang SC" w:hAnsi="Helvetica" w:cs="PingFang SC" w:hint="eastAsia"/>
          <w:color w:val="000000"/>
          <w:kern w:val="0"/>
        </w:rPr>
        <w:t>物联网中大数据表现及特点</w:t>
      </w:r>
      <w:r>
        <w:rPr>
          <w:rFonts w:ascii="Helvetica" w:eastAsia="PingFang SC" w:hAnsi="Helvetica" w:cs="Helvetica"/>
          <w:color w:val="000000"/>
          <w:kern w:val="0"/>
        </w:rPr>
        <w:t xml:space="preserve"> </w:t>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r>
      <w:r>
        <w:rPr>
          <w:rFonts w:ascii="Helvetica" w:eastAsia="PingFang SC" w:hAnsi="Helvetica" w:cs="Helvetica"/>
          <w:color w:val="000000"/>
          <w:kern w:val="0"/>
        </w:rPr>
        <w:tab/>
        <w:t>P115</w:t>
      </w:r>
      <w:r>
        <w:rPr>
          <w:rFonts w:ascii="PingFang SC" w:eastAsia="PingFang SC" w:hAnsi="Helvetica" w:cs="PingFang SC" w:hint="eastAsia"/>
          <w:color w:val="000000"/>
          <w:kern w:val="0"/>
        </w:rPr>
        <w:t>、</w:t>
      </w:r>
      <w:r>
        <w:rPr>
          <w:rFonts w:ascii="Helvetica" w:eastAsia="PingFang SC" w:hAnsi="Helvetica" w:cs="Helvetica"/>
          <w:color w:val="000000"/>
          <w:kern w:val="0"/>
        </w:rPr>
        <w:t>118</w:t>
      </w:r>
    </w:p>
    <w:p w14:paraId="306AB550"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13. </w:t>
      </w:r>
      <w:r>
        <w:rPr>
          <w:rFonts w:ascii="Helvetica" w:eastAsia="PingFang SC" w:hAnsi="Helvetica" w:cs="Helvetica"/>
          <w:color w:val="FB0007"/>
          <w:kern w:val="0"/>
        </w:rPr>
        <w:t>*</w:t>
      </w:r>
      <w:r>
        <w:rPr>
          <w:rFonts w:ascii="PingFang SC" w:eastAsia="PingFang SC" w:hAnsi="Helvetica" w:cs="PingFang SC" w:hint="eastAsia"/>
          <w:color w:val="000000"/>
          <w:kern w:val="0"/>
        </w:rPr>
        <w:t>大数据处理的关键技术、流程及工具列举及基本理解</w:t>
      </w:r>
      <w:r>
        <w:rPr>
          <w:rFonts w:ascii="Helvetica" w:eastAsia="PingFang SC" w:hAnsi="Helvetica" w:cs="Helvetica"/>
          <w:color w:val="000000"/>
          <w:kern w:val="0"/>
        </w:rPr>
        <w:t xml:space="preserve">  </w:t>
      </w:r>
      <w:r>
        <w:rPr>
          <w:rFonts w:ascii="Helvetica" w:eastAsia="PingFang SC" w:hAnsi="Helvetica" w:cs="Helvetica"/>
          <w:color w:val="000000"/>
          <w:kern w:val="0"/>
        </w:rPr>
        <w:tab/>
      </w:r>
      <w:r>
        <w:rPr>
          <w:rFonts w:ascii="Helvetica" w:eastAsia="PingFang SC" w:hAnsi="Helvetica" w:cs="Helvetica"/>
          <w:color w:val="000000"/>
          <w:kern w:val="0"/>
        </w:rPr>
        <w:tab/>
        <w:t xml:space="preserve">    P121~127</w:t>
      </w:r>
    </w:p>
    <w:p w14:paraId="08BA8CE4"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14. </w:t>
      </w:r>
      <w:r>
        <w:rPr>
          <w:rFonts w:ascii="PingFang SC" w:eastAsia="PingFang SC" w:hAnsi="Helvetica" w:cs="PingFang SC" w:hint="eastAsia"/>
          <w:color w:val="000000"/>
          <w:kern w:val="0"/>
        </w:rPr>
        <w:t>云计算的服务层次理解</w:t>
      </w:r>
      <w:r>
        <w:rPr>
          <w:rFonts w:ascii="Helvetica" w:eastAsia="PingFang SC" w:hAnsi="Helvetica" w:cs="Helvetica"/>
          <w:color w:val="000000"/>
          <w:kern w:val="0"/>
        </w:rPr>
        <w:t xml:space="preserve">                                    P135</w:t>
      </w:r>
    </w:p>
    <w:p w14:paraId="77BBBD99"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lastRenderedPageBreak/>
        <w:t xml:space="preserve">15. </w:t>
      </w:r>
      <w:r>
        <w:rPr>
          <w:rFonts w:ascii="PingFang SC" w:eastAsia="PingFang SC" w:hAnsi="Helvetica" w:cs="PingFang SC" w:hint="eastAsia"/>
          <w:color w:val="000000"/>
          <w:kern w:val="0"/>
        </w:rPr>
        <w:t>云计算中的虚拟化技术理解</w:t>
      </w:r>
      <w:r>
        <w:rPr>
          <w:rFonts w:ascii="Helvetica" w:eastAsia="PingFang SC" w:hAnsi="Helvetica" w:cs="Helvetica"/>
          <w:color w:val="000000"/>
          <w:kern w:val="0"/>
        </w:rPr>
        <w:t xml:space="preserve">                                P140~141</w:t>
      </w:r>
    </w:p>
    <w:p w14:paraId="78658E50"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16. </w:t>
      </w:r>
      <w:r>
        <w:rPr>
          <w:rFonts w:ascii="PingFang SC" w:eastAsia="PingFang SC" w:hAnsi="Helvetica" w:cs="PingFang SC" w:hint="eastAsia"/>
          <w:color w:val="000000"/>
          <w:kern w:val="0"/>
        </w:rPr>
        <w:t>网络信息安全的一般性指标</w:t>
      </w:r>
      <w:r>
        <w:rPr>
          <w:rFonts w:ascii="Helvetica" w:eastAsia="PingFang SC" w:hAnsi="Helvetica" w:cs="Helvetica"/>
          <w:color w:val="000000"/>
          <w:kern w:val="0"/>
        </w:rPr>
        <w:t xml:space="preserve">                                P145~146</w:t>
      </w:r>
    </w:p>
    <w:p w14:paraId="6B119D74"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17. </w:t>
      </w:r>
      <w:r>
        <w:rPr>
          <w:rFonts w:ascii="PingFang SC" w:eastAsia="PingFang SC" w:hAnsi="Helvetica" w:cs="PingFang SC" w:hint="eastAsia"/>
          <w:color w:val="000000"/>
          <w:kern w:val="0"/>
        </w:rPr>
        <w:t>物联网中位置信息隐私保护的常用技术手段</w:t>
      </w:r>
      <w:r>
        <w:rPr>
          <w:rFonts w:ascii="Helvetica" w:eastAsia="PingFang SC" w:hAnsi="Helvetica" w:cs="Helvetica"/>
          <w:color w:val="000000"/>
          <w:kern w:val="0"/>
        </w:rPr>
        <w:t xml:space="preserve">                  P161~164</w:t>
      </w:r>
    </w:p>
    <w:p w14:paraId="1DD257DD" w14:textId="77777777" w:rsidR="00906046" w:rsidRDefault="00906046" w:rsidP="00906046">
      <w:pPr>
        <w:widowControl/>
        <w:autoSpaceDE w:val="0"/>
        <w:autoSpaceDN w:val="0"/>
        <w:adjustRightInd w:val="0"/>
        <w:rPr>
          <w:rFonts w:ascii="Helvetica" w:eastAsia="PingFang SC" w:hAnsi="Helvetica" w:cs="Helvetica"/>
          <w:color w:val="000000"/>
          <w:kern w:val="0"/>
        </w:rPr>
      </w:pPr>
      <w:r>
        <w:rPr>
          <w:rFonts w:ascii="Helvetica" w:eastAsia="PingFang SC" w:hAnsi="Helvetica" w:cs="Helvetica"/>
          <w:color w:val="000000"/>
          <w:kern w:val="0"/>
        </w:rPr>
        <w:t xml:space="preserve">18. </w:t>
      </w:r>
      <w:r>
        <w:rPr>
          <w:rFonts w:ascii="PingFang SC" w:eastAsia="PingFang SC" w:hAnsi="Helvetica" w:cs="PingFang SC" w:hint="eastAsia"/>
          <w:color w:val="000000"/>
          <w:kern w:val="0"/>
        </w:rPr>
        <w:t>物联网综合应用案例理解与分析</w:t>
      </w:r>
      <w:r>
        <w:rPr>
          <w:rFonts w:ascii="Helvetica" w:eastAsia="PingFang SC" w:hAnsi="Helvetica" w:cs="Helvetica"/>
          <w:color w:val="000000"/>
          <w:kern w:val="0"/>
        </w:rPr>
        <w:t xml:space="preserve">                            P171~222</w:t>
      </w:r>
    </w:p>
    <w:p w14:paraId="29818258" w14:textId="77777777" w:rsidR="00906046" w:rsidRDefault="00906046" w:rsidP="00906046">
      <w:pPr>
        <w:widowControl/>
        <w:autoSpaceDE w:val="0"/>
        <w:autoSpaceDN w:val="0"/>
        <w:adjustRightInd w:val="0"/>
        <w:rPr>
          <w:rFonts w:ascii="Helvetica" w:eastAsia="PingFang SC" w:hAnsi="Helvetica" w:cs="Helvetica"/>
          <w:color w:val="000000"/>
          <w:kern w:val="0"/>
        </w:rPr>
      </w:pPr>
    </w:p>
    <w:p w14:paraId="68722144" w14:textId="77777777" w:rsidR="00906046" w:rsidRDefault="00906046" w:rsidP="00906046">
      <w:pPr>
        <w:widowControl/>
        <w:autoSpaceDE w:val="0"/>
        <w:autoSpaceDN w:val="0"/>
        <w:adjustRightInd w:val="0"/>
        <w:spacing w:after="240"/>
        <w:rPr>
          <w:rFonts w:ascii="Helvetica" w:eastAsia="PingFang SC" w:hAnsi="Helvetica" w:cs="Helvetica"/>
          <w:color w:val="000000"/>
          <w:kern w:val="0"/>
          <w:sz w:val="28"/>
          <w:szCs w:val="28"/>
        </w:rPr>
      </w:pPr>
      <w:r>
        <w:rPr>
          <w:rFonts w:ascii="PingFang SC" w:eastAsia="PingFang SC" w:hAnsi="Helvetica" w:cs="PingFang SC" w:hint="eastAsia"/>
          <w:color w:val="000000"/>
          <w:kern w:val="0"/>
          <w:sz w:val="28"/>
          <w:szCs w:val="28"/>
        </w:rPr>
        <w:t>注：标有红色星号表示该部分在附录中有相关内容</w:t>
      </w:r>
    </w:p>
    <w:p w14:paraId="7D73097D" w14:textId="77777777" w:rsidR="00906046" w:rsidRDefault="00906046" w:rsidP="00906046">
      <w:pPr>
        <w:widowControl/>
        <w:autoSpaceDE w:val="0"/>
        <w:autoSpaceDN w:val="0"/>
        <w:adjustRightInd w:val="0"/>
        <w:spacing w:after="60" w:line="312" w:lineRule="auto"/>
        <w:jc w:val="center"/>
        <w:rPr>
          <w:rFonts w:ascii="Helvetica" w:eastAsia="PingFang SC" w:hAnsi="Helvetica" w:cs="Helvetica"/>
          <w:b/>
          <w:bCs/>
          <w:color w:val="000000"/>
          <w:kern w:val="0"/>
          <w:sz w:val="32"/>
          <w:szCs w:val="32"/>
        </w:rPr>
      </w:pPr>
      <w:r>
        <w:rPr>
          <w:rFonts w:ascii="PingFang SC" w:eastAsia="PingFang SC" w:hAnsi="Helvetica" w:cs="PingFang SC" w:hint="eastAsia"/>
          <w:b/>
          <w:bCs/>
          <w:color w:val="000000"/>
          <w:kern w:val="0"/>
          <w:sz w:val="32"/>
          <w:szCs w:val="32"/>
        </w:rPr>
        <w:t>附录</w:t>
      </w:r>
    </w:p>
    <w:p w14:paraId="413FEDCE" w14:textId="77777777" w:rsidR="00906046" w:rsidRDefault="00906046" w:rsidP="00906046">
      <w:pPr>
        <w:widowControl/>
        <w:numPr>
          <w:ilvl w:val="0"/>
          <w:numId w:val="1"/>
        </w:numPr>
        <w:tabs>
          <w:tab w:val="left" w:pos="20"/>
          <w:tab w:val="left" w:pos="452"/>
        </w:tabs>
        <w:autoSpaceDE w:val="0"/>
        <w:autoSpaceDN w:val="0"/>
        <w:adjustRightInd w:val="0"/>
        <w:ind w:left="432" w:hanging="432"/>
        <w:rPr>
          <w:rFonts w:ascii="Helvetica" w:eastAsia="PingFang SC" w:hAnsi="Helvetica" w:cs="Helvetica"/>
          <w:color w:val="000000"/>
          <w:kern w:val="0"/>
        </w:rPr>
      </w:pPr>
      <w:r>
        <w:rPr>
          <w:rFonts w:ascii="PingFang SC" w:eastAsia="PingFang SC" w:hAnsi="Helvetica" w:cs="PingFang SC" w:hint="eastAsia"/>
          <w:color w:val="000000"/>
          <w:kern w:val="0"/>
        </w:rPr>
        <w:t>物联网的其他定义</w:t>
      </w:r>
    </w:p>
    <w:p w14:paraId="4C92D92B" w14:textId="77777777" w:rsidR="00906046" w:rsidRDefault="00906046" w:rsidP="00906046">
      <w:pPr>
        <w:widowControl/>
        <w:autoSpaceDE w:val="0"/>
        <w:autoSpaceDN w:val="0"/>
        <w:adjustRightInd w:val="0"/>
        <w:jc w:val="left"/>
        <w:rPr>
          <w:rFonts w:ascii="Helvetica" w:eastAsia="PingFang SC" w:hAnsi="Helvetica" w:cs="Helvetica"/>
          <w:color w:val="000000"/>
          <w:kern w:val="0"/>
          <w:sz w:val="21"/>
          <w:szCs w:val="21"/>
        </w:rPr>
      </w:pPr>
      <w:r>
        <w:rPr>
          <w:rFonts w:ascii="Helvetica" w:eastAsia="PingFang SC" w:hAnsi="Helvetica" w:cs="Helvetica"/>
          <w:noProof/>
          <w:color w:val="000000"/>
          <w:kern w:val="0"/>
          <w:sz w:val="21"/>
          <w:szCs w:val="21"/>
        </w:rPr>
        <w:drawing>
          <wp:inline distT="0" distB="0" distL="0" distR="0" wp14:anchorId="3A53BE63" wp14:editId="39BBA851">
            <wp:extent cx="5274945" cy="3090545"/>
            <wp:effectExtent l="0" t="0" r="825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945" cy="3090545"/>
                    </a:xfrm>
                    <a:prstGeom prst="rect">
                      <a:avLst/>
                    </a:prstGeom>
                    <a:noFill/>
                    <a:ln>
                      <a:noFill/>
                    </a:ln>
                  </pic:spPr>
                </pic:pic>
              </a:graphicData>
            </a:graphic>
          </wp:inline>
        </w:drawing>
      </w:r>
    </w:p>
    <w:p w14:paraId="38A21E96" w14:textId="77777777" w:rsidR="00906046" w:rsidRDefault="00906046" w:rsidP="00906046">
      <w:pPr>
        <w:widowControl/>
        <w:autoSpaceDE w:val="0"/>
        <w:autoSpaceDN w:val="0"/>
        <w:adjustRightInd w:val="0"/>
        <w:jc w:val="left"/>
        <w:rPr>
          <w:rFonts w:ascii="Helvetica" w:eastAsia="PingFang SC" w:hAnsi="Helvetica" w:cs="Helvetica"/>
          <w:color w:val="000000"/>
          <w:kern w:val="0"/>
        </w:rPr>
      </w:pPr>
      <w:r>
        <w:rPr>
          <w:rFonts w:ascii="PingFang SC" w:eastAsia="PingFang SC" w:hAnsi="Helvetica" w:cs="PingFang SC" w:hint="eastAsia"/>
          <w:color w:val="000000"/>
          <w:kern w:val="0"/>
          <w:sz w:val="21"/>
          <w:szCs w:val="21"/>
        </w:rPr>
        <w:t>二、</w:t>
      </w:r>
      <w:r>
        <w:rPr>
          <w:rFonts w:ascii="PingFang SC" w:eastAsia="PingFang SC" w:hAnsi="Helvetica" w:cs="PingFang SC" w:hint="eastAsia"/>
          <w:color w:val="000000"/>
          <w:kern w:val="0"/>
        </w:rPr>
        <w:t>各种网络形式的应用</w:t>
      </w:r>
    </w:p>
    <w:p w14:paraId="3E7C43C6"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PingFang SC" w:eastAsia="PingFang SC" w:hAnsi="Helvetica" w:cs="PingFang SC" w:hint="eastAsia"/>
          <w:color w:val="000000"/>
          <w:kern w:val="0"/>
        </w:rPr>
        <w:t>互联网：</w:t>
      </w:r>
      <w:r>
        <w:rPr>
          <w:rFonts w:ascii="Helvetica" w:eastAsia="PingFang SC" w:hAnsi="Helvetica" w:cs="Helvetica"/>
          <w:color w:val="000000"/>
          <w:kern w:val="0"/>
        </w:rPr>
        <w:t>IPv6</w:t>
      </w:r>
      <w:r>
        <w:rPr>
          <w:rFonts w:ascii="PingFang SC" w:eastAsia="PingFang SC" w:hAnsi="Helvetica" w:cs="PingFang SC" w:hint="eastAsia"/>
          <w:color w:val="000000"/>
          <w:kern w:val="0"/>
          <w:u w:val="single" w:color="000000"/>
        </w:rPr>
        <w:t>扫清</w:t>
      </w:r>
      <w:r>
        <w:rPr>
          <w:rFonts w:ascii="PingFang SC" w:eastAsia="PingFang SC" w:hAnsi="Helvetica" w:cs="PingFang SC" w:hint="eastAsia"/>
          <w:color w:val="000000"/>
          <w:kern w:val="0"/>
          <w:u w:color="000000"/>
        </w:rPr>
        <w:t>了可接入网络的终端设备在</w:t>
      </w:r>
      <w:r>
        <w:rPr>
          <w:rFonts w:ascii="PingFang SC" w:eastAsia="PingFang SC" w:hAnsi="Helvetica" w:cs="PingFang SC" w:hint="eastAsia"/>
          <w:color w:val="000000"/>
          <w:kern w:val="0"/>
          <w:u w:val="single" w:color="000000"/>
        </w:rPr>
        <w:t>数量上的限制</w:t>
      </w:r>
      <w:r>
        <w:rPr>
          <w:rFonts w:ascii="PingFang SC" w:eastAsia="PingFang SC" w:hAnsi="Helvetica" w:cs="PingFang SC" w:hint="eastAsia"/>
          <w:color w:val="000000"/>
          <w:kern w:val="0"/>
          <w:u w:color="000000"/>
        </w:rPr>
        <w:t>。互联网</w:t>
      </w:r>
      <w:r>
        <w:rPr>
          <w:rFonts w:ascii="Helvetica" w:eastAsia="PingFang SC" w:hAnsi="Helvetica" w:cs="Helvetica"/>
          <w:color w:val="000000"/>
          <w:kern w:val="0"/>
          <w:u w:color="000000"/>
        </w:rPr>
        <w:t>/</w:t>
      </w:r>
      <w:r>
        <w:rPr>
          <w:rFonts w:ascii="PingFang SC" w:eastAsia="PingFang SC" w:hAnsi="Helvetica" w:cs="PingFang SC" w:hint="eastAsia"/>
          <w:color w:val="000000"/>
          <w:kern w:val="0"/>
          <w:u w:color="000000"/>
        </w:rPr>
        <w:t>电信网是物联网的</w:t>
      </w:r>
      <w:r>
        <w:rPr>
          <w:rFonts w:ascii="PingFang SC" w:eastAsia="PingFang SC" w:hAnsi="Helvetica" w:cs="PingFang SC" w:hint="eastAsia"/>
          <w:color w:val="000000"/>
          <w:kern w:val="0"/>
          <w:u w:val="single" w:color="000000"/>
        </w:rPr>
        <w:t>核心网络、平台和技术支持</w:t>
      </w:r>
      <w:r>
        <w:rPr>
          <w:rFonts w:ascii="PingFang SC" w:eastAsia="PingFang SC" w:hAnsi="Helvetica" w:cs="PingFang SC" w:hint="eastAsia"/>
          <w:color w:val="000000"/>
          <w:kern w:val="0"/>
          <w:u w:color="000000"/>
        </w:rPr>
        <w:t>。</w:t>
      </w:r>
    </w:p>
    <w:p w14:paraId="4040D042"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无线宽带网：</w:t>
      </w:r>
      <w:proofErr w:type="spellStart"/>
      <w:r>
        <w:rPr>
          <w:rFonts w:ascii="Helvetica" w:eastAsia="PingFang SC" w:hAnsi="Helvetica" w:cs="Helvetica"/>
          <w:color w:val="000000"/>
          <w:kern w:val="0"/>
          <w:u w:color="000000"/>
        </w:rPr>
        <w:t>WiFi</w:t>
      </w:r>
      <w:proofErr w:type="spellEnd"/>
      <w:r>
        <w:rPr>
          <w:rFonts w:ascii="Helvetica" w:eastAsia="PingFang SC" w:hAnsi="Helvetica" w:cs="Helvetica"/>
          <w:color w:val="000000"/>
          <w:kern w:val="0"/>
          <w:u w:color="000000"/>
        </w:rPr>
        <w:t>/WiMAX</w:t>
      </w:r>
      <w:r>
        <w:rPr>
          <w:rFonts w:ascii="PingFang SC" w:eastAsia="PingFang SC" w:hAnsi="Helvetica" w:cs="PingFang SC" w:hint="eastAsia"/>
          <w:color w:val="000000"/>
          <w:kern w:val="0"/>
          <w:u w:color="000000"/>
        </w:rPr>
        <w:t>等无线宽带技术覆盖范围较广，传输速度较快，为物联网提供</w:t>
      </w:r>
      <w:r>
        <w:rPr>
          <w:rFonts w:ascii="PingFang SC" w:eastAsia="PingFang SC" w:hAnsi="Helvetica" w:cs="PingFang SC" w:hint="eastAsia"/>
          <w:color w:val="000000"/>
          <w:kern w:val="0"/>
          <w:u w:val="single" w:color="000000"/>
        </w:rPr>
        <w:t>高速可靠廉价且不受接入设备位置限制</w:t>
      </w:r>
      <w:r>
        <w:rPr>
          <w:rFonts w:ascii="PingFang SC" w:eastAsia="PingFang SC" w:hAnsi="Helvetica" w:cs="PingFang SC" w:hint="eastAsia"/>
          <w:color w:val="000000"/>
          <w:kern w:val="0"/>
          <w:u w:color="000000"/>
        </w:rPr>
        <w:t>的互联手段。</w:t>
      </w:r>
    </w:p>
    <w:p w14:paraId="118238D7"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无线低速网：</w:t>
      </w:r>
      <w:r>
        <w:rPr>
          <w:rFonts w:ascii="Helvetica" w:eastAsia="PingFang SC" w:hAnsi="Helvetica" w:cs="Helvetica"/>
          <w:color w:val="000000"/>
          <w:kern w:val="0"/>
          <w:u w:color="000000"/>
        </w:rPr>
        <w:t>ZigBee/</w:t>
      </w:r>
      <w:r>
        <w:rPr>
          <w:rFonts w:ascii="PingFang SC" w:eastAsia="PingFang SC" w:hAnsi="Helvetica" w:cs="PingFang SC" w:hint="eastAsia"/>
          <w:color w:val="000000"/>
          <w:kern w:val="0"/>
          <w:u w:color="000000"/>
        </w:rPr>
        <w:t>蓝牙等低速网络协议能够适应物联网中</w:t>
      </w:r>
      <w:r>
        <w:rPr>
          <w:rFonts w:ascii="PingFang SC" w:eastAsia="PingFang SC" w:hAnsi="Helvetica" w:cs="PingFang SC" w:hint="eastAsia"/>
          <w:color w:val="000000"/>
          <w:kern w:val="0"/>
          <w:u w:val="single" w:color="000000"/>
        </w:rPr>
        <w:t>能力较低的节点的低速率、低通信半径、低计算能力和低能量来源</w:t>
      </w:r>
      <w:r>
        <w:rPr>
          <w:rFonts w:ascii="PingFang SC" w:eastAsia="PingFang SC" w:hAnsi="Helvetica" w:cs="PingFang SC" w:hint="eastAsia"/>
          <w:color w:val="000000"/>
          <w:kern w:val="0"/>
          <w:u w:color="000000"/>
        </w:rPr>
        <w:t>等特征。</w:t>
      </w:r>
    </w:p>
    <w:p w14:paraId="4BCB40CF"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移动通信网：移动通信网络将成为</w:t>
      </w:r>
      <w:r>
        <w:rPr>
          <w:rFonts w:ascii="Helvetica" w:eastAsia="PingFang SC" w:hAnsi="Helvetica" w:cs="Helvetica"/>
          <w:color w:val="000000"/>
          <w:kern w:val="0"/>
          <w:u w:color="000000"/>
        </w:rPr>
        <w:t>“</w:t>
      </w:r>
      <w:r>
        <w:rPr>
          <w:rFonts w:ascii="PingFang SC" w:eastAsia="PingFang SC" w:hAnsi="Helvetica" w:cs="PingFang SC" w:hint="eastAsia"/>
          <w:color w:val="000000"/>
          <w:kern w:val="0"/>
          <w:u w:val="single" w:color="000000"/>
        </w:rPr>
        <w:t>全面、随时、随地</w:t>
      </w:r>
      <w:r>
        <w:rPr>
          <w:rFonts w:ascii="Helvetica" w:eastAsia="PingFang SC" w:hAnsi="Helvetica" w:cs="Helvetica"/>
          <w:color w:val="000000"/>
          <w:kern w:val="0"/>
          <w:u w:color="000000"/>
        </w:rPr>
        <w:t>”</w:t>
      </w:r>
      <w:r>
        <w:rPr>
          <w:rFonts w:ascii="PingFang SC" w:eastAsia="PingFang SC" w:hAnsi="Helvetica" w:cs="PingFang SC" w:hint="eastAsia"/>
          <w:color w:val="000000"/>
          <w:kern w:val="0"/>
          <w:u w:color="000000"/>
        </w:rPr>
        <w:t>传输信息的有效平台。高速、实时、高覆盖率、多元化处理多媒体数据，为</w:t>
      </w:r>
      <w:r>
        <w:rPr>
          <w:rFonts w:ascii="Helvetica" w:eastAsia="PingFang SC" w:hAnsi="Helvetica" w:cs="Helvetica"/>
          <w:color w:val="000000"/>
          <w:kern w:val="0"/>
          <w:u w:color="000000"/>
        </w:rPr>
        <w:t>“</w:t>
      </w:r>
      <w:r>
        <w:rPr>
          <w:rFonts w:ascii="PingFang SC" w:eastAsia="PingFang SC" w:hAnsi="Helvetica" w:cs="PingFang SC" w:hint="eastAsia"/>
          <w:color w:val="000000"/>
          <w:kern w:val="0"/>
          <w:u w:color="000000"/>
        </w:rPr>
        <w:t>物品触网</w:t>
      </w:r>
      <w:r>
        <w:rPr>
          <w:rFonts w:ascii="Helvetica" w:eastAsia="PingFang SC" w:hAnsi="Helvetica" w:cs="Helvetica"/>
          <w:color w:val="000000"/>
          <w:kern w:val="0"/>
          <w:u w:color="000000"/>
        </w:rPr>
        <w:t>”</w:t>
      </w:r>
      <w:r>
        <w:rPr>
          <w:rFonts w:ascii="PingFang SC" w:eastAsia="PingFang SC" w:hAnsi="Helvetica" w:cs="PingFang SC" w:hint="eastAsia"/>
          <w:color w:val="000000"/>
          <w:kern w:val="0"/>
          <w:u w:color="000000"/>
        </w:rPr>
        <w:t>创造条件。</w:t>
      </w:r>
    </w:p>
    <w:p w14:paraId="4F822196"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新兴无线接入技术：</w:t>
      </w:r>
      <w:r>
        <w:rPr>
          <w:rFonts w:ascii="Helvetica" w:eastAsia="PingFang SC" w:hAnsi="Helvetica" w:cs="Helvetica"/>
          <w:color w:val="000000"/>
          <w:kern w:val="0"/>
          <w:u w:color="000000"/>
        </w:rPr>
        <w:t>60GHz</w:t>
      </w:r>
      <w:r>
        <w:rPr>
          <w:rFonts w:ascii="PingFang SC" w:eastAsia="PingFang SC" w:hAnsi="Helvetica" w:cs="PingFang SC" w:hint="eastAsia"/>
          <w:color w:val="000000"/>
          <w:kern w:val="0"/>
          <w:u w:color="000000"/>
        </w:rPr>
        <w:t>毫米波通信、可见光通信、低功耗广域网（如</w:t>
      </w:r>
      <w:proofErr w:type="spellStart"/>
      <w:r>
        <w:rPr>
          <w:rFonts w:ascii="Helvetica" w:eastAsia="PingFang SC" w:hAnsi="Helvetica" w:cs="Helvetica"/>
          <w:color w:val="000000"/>
          <w:kern w:val="0"/>
          <w:u w:color="000000"/>
        </w:rPr>
        <w:t>LoRa</w:t>
      </w:r>
      <w:proofErr w:type="spellEnd"/>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NB-</w:t>
      </w:r>
      <w:proofErr w:type="spellStart"/>
      <w:r>
        <w:rPr>
          <w:rFonts w:ascii="Helvetica" w:eastAsia="PingFang SC" w:hAnsi="Helvetica" w:cs="Helvetica"/>
          <w:color w:val="000000"/>
          <w:kern w:val="0"/>
          <w:u w:color="000000"/>
        </w:rPr>
        <w:t>IoT</w:t>
      </w:r>
      <w:proofErr w:type="spellEnd"/>
      <w:r>
        <w:rPr>
          <w:rFonts w:ascii="PingFang SC" w:eastAsia="PingFang SC" w:hAnsi="Helvetica" w:cs="PingFang SC" w:hint="eastAsia"/>
          <w:color w:val="000000"/>
          <w:kern w:val="0"/>
          <w:u w:color="000000"/>
        </w:rPr>
        <w:t>）等新兴技术有助于解决物联网面对的频谱资源受限、应用需求多样等问题</w:t>
      </w:r>
    </w:p>
    <w:p w14:paraId="4E4F4FE8"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p>
    <w:p w14:paraId="53B95E02"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三、网络协议及其分层结构</w:t>
      </w:r>
    </w:p>
    <w:p w14:paraId="09584DB1"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为何需要分层结构？</w:t>
      </w:r>
    </w:p>
    <w:p w14:paraId="1BA94669"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Helvetica" w:eastAsia="PingFang SC" w:hAnsi="Helvetica" w:cs="Helvetica"/>
          <w:color w:val="000000"/>
          <w:kern w:val="0"/>
          <w:u w:color="000000"/>
        </w:rPr>
        <w:t>•</w:t>
      </w:r>
      <w:r>
        <w:rPr>
          <w:rFonts w:ascii="Helvetica" w:eastAsia="PingFang SC" w:hAnsi="Helvetica" w:cs="Helvetica"/>
          <w:color w:val="000000"/>
          <w:kern w:val="0"/>
          <w:u w:color="000000"/>
        </w:rPr>
        <w:tab/>
      </w:r>
      <w:r>
        <w:rPr>
          <w:rFonts w:ascii="PingFang SC" w:eastAsia="PingFang SC" w:hAnsi="Helvetica" w:cs="PingFang SC" w:hint="eastAsia"/>
          <w:color w:val="000000"/>
          <w:kern w:val="0"/>
          <w:u w:color="000000"/>
        </w:rPr>
        <w:t>网络规模</w:t>
      </w:r>
    </w:p>
    <w:p w14:paraId="47FEEC15"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Helvetica" w:eastAsia="PingFang SC" w:hAnsi="Helvetica" w:cs="Helvetica"/>
          <w:color w:val="000000"/>
          <w:kern w:val="0"/>
          <w:u w:color="000000"/>
        </w:rPr>
        <w:t>•</w:t>
      </w:r>
      <w:r>
        <w:rPr>
          <w:rFonts w:ascii="Helvetica" w:eastAsia="PingFang SC" w:hAnsi="Helvetica" w:cs="Helvetica"/>
          <w:color w:val="000000"/>
          <w:kern w:val="0"/>
          <w:u w:color="000000"/>
        </w:rPr>
        <w:tab/>
      </w:r>
      <w:r>
        <w:rPr>
          <w:rFonts w:ascii="PingFang SC" w:eastAsia="PingFang SC" w:hAnsi="Helvetica" w:cs="PingFang SC" w:hint="eastAsia"/>
          <w:color w:val="000000"/>
          <w:kern w:val="0"/>
          <w:u w:color="000000"/>
        </w:rPr>
        <w:t>网络功能</w:t>
      </w:r>
    </w:p>
    <w:p w14:paraId="19B3B57A"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互联网一般可划分为</w:t>
      </w:r>
      <w:r>
        <w:rPr>
          <w:rFonts w:ascii="Helvetica" w:eastAsia="PingFang SC" w:hAnsi="Helvetica" w:cs="Helvetica"/>
          <w:color w:val="000000"/>
          <w:kern w:val="0"/>
          <w:u w:color="000000"/>
        </w:rPr>
        <w:t>5</w:t>
      </w:r>
      <w:r>
        <w:rPr>
          <w:rFonts w:ascii="PingFang SC" w:eastAsia="PingFang SC" w:hAnsi="Helvetica" w:cs="PingFang SC" w:hint="eastAsia"/>
          <w:color w:val="000000"/>
          <w:kern w:val="0"/>
          <w:u w:color="000000"/>
        </w:rPr>
        <w:t>层</w:t>
      </w:r>
    </w:p>
    <w:p w14:paraId="1E45C69D"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Helvetica" w:eastAsia="PingFang SC" w:hAnsi="Helvetica" w:cs="Helvetica"/>
          <w:color w:val="000000"/>
          <w:kern w:val="0"/>
          <w:u w:color="000000"/>
        </w:rPr>
        <w:t>•</w:t>
      </w:r>
      <w:r>
        <w:rPr>
          <w:rFonts w:ascii="Helvetica" w:eastAsia="PingFang SC" w:hAnsi="Helvetica" w:cs="Helvetica"/>
          <w:color w:val="000000"/>
          <w:kern w:val="0"/>
          <w:u w:color="000000"/>
        </w:rPr>
        <w:tab/>
      </w:r>
      <w:r>
        <w:rPr>
          <w:rFonts w:ascii="PingFang SC" w:eastAsia="PingFang SC" w:hAnsi="Helvetica" w:cs="PingFang SC" w:hint="eastAsia"/>
          <w:color w:val="000000"/>
          <w:kern w:val="0"/>
          <w:u w:color="000000"/>
        </w:rPr>
        <w:t>应用层：</w:t>
      </w:r>
      <w:r>
        <w:rPr>
          <w:rFonts w:ascii="Helvetica" w:eastAsia="PingFang SC" w:hAnsi="Helvetica" w:cs="Helvetica"/>
          <w:color w:val="000000"/>
          <w:kern w:val="0"/>
          <w:u w:color="000000"/>
        </w:rPr>
        <w:t>HTTP</w:t>
      </w: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FTP</w:t>
      </w: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SMTP</w:t>
      </w: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DNS</w:t>
      </w:r>
      <w:r>
        <w:rPr>
          <w:rFonts w:ascii="PingFang SC" w:eastAsia="PingFang SC" w:hAnsi="Helvetica" w:cs="PingFang SC" w:hint="eastAsia"/>
          <w:color w:val="000000"/>
          <w:kern w:val="0"/>
          <w:u w:color="000000"/>
        </w:rPr>
        <w:t>协议；数据单元：报文</w:t>
      </w:r>
    </w:p>
    <w:p w14:paraId="75E13ED6"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Helvetica" w:eastAsia="PingFang SC" w:hAnsi="Helvetica" w:cs="Helvetica"/>
          <w:color w:val="000000"/>
          <w:kern w:val="0"/>
          <w:u w:color="000000"/>
        </w:rPr>
        <w:t>•</w:t>
      </w:r>
      <w:r>
        <w:rPr>
          <w:rFonts w:ascii="Helvetica" w:eastAsia="PingFang SC" w:hAnsi="Helvetica" w:cs="Helvetica"/>
          <w:color w:val="000000"/>
          <w:kern w:val="0"/>
          <w:u w:color="000000"/>
        </w:rPr>
        <w:tab/>
      </w:r>
      <w:r>
        <w:rPr>
          <w:rFonts w:ascii="PingFang SC" w:eastAsia="PingFang SC" w:hAnsi="Helvetica" w:cs="PingFang SC" w:hint="eastAsia"/>
          <w:color w:val="000000"/>
          <w:kern w:val="0"/>
          <w:u w:color="000000"/>
        </w:rPr>
        <w:t>传输层：</w:t>
      </w:r>
      <w:r>
        <w:rPr>
          <w:rFonts w:ascii="Helvetica" w:eastAsia="PingFang SC" w:hAnsi="Helvetica" w:cs="Helvetica"/>
          <w:color w:val="000000"/>
          <w:kern w:val="0"/>
          <w:u w:color="000000"/>
        </w:rPr>
        <w:t>TCP</w:t>
      </w: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UDP</w:t>
      </w:r>
      <w:r>
        <w:rPr>
          <w:rFonts w:ascii="PingFang SC" w:eastAsia="PingFang SC" w:hAnsi="Helvetica" w:cs="PingFang SC" w:hint="eastAsia"/>
          <w:color w:val="000000"/>
          <w:kern w:val="0"/>
          <w:u w:color="000000"/>
        </w:rPr>
        <w:t>协议；数据单元：数据段</w:t>
      </w:r>
    </w:p>
    <w:p w14:paraId="5D3494B9"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Helvetica" w:eastAsia="PingFang SC" w:hAnsi="Helvetica" w:cs="Helvetica"/>
          <w:color w:val="000000"/>
          <w:kern w:val="0"/>
          <w:u w:color="000000"/>
        </w:rPr>
        <w:t>•</w:t>
      </w:r>
      <w:r>
        <w:rPr>
          <w:rFonts w:ascii="Helvetica" w:eastAsia="PingFang SC" w:hAnsi="Helvetica" w:cs="Helvetica"/>
          <w:color w:val="000000"/>
          <w:kern w:val="0"/>
          <w:u w:color="000000"/>
        </w:rPr>
        <w:tab/>
      </w:r>
      <w:r>
        <w:rPr>
          <w:rFonts w:ascii="PingFang SC" w:eastAsia="PingFang SC" w:hAnsi="Helvetica" w:cs="PingFang SC" w:hint="eastAsia"/>
          <w:color w:val="000000"/>
          <w:kern w:val="0"/>
          <w:u w:color="000000"/>
        </w:rPr>
        <w:t>网络层：</w:t>
      </w:r>
      <w:r>
        <w:rPr>
          <w:rFonts w:ascii="Helvetica" w:eastAsia="PingFang SC" w:hAnsi="Helvetica" w:cs="Helvetica"/>
          <w:color w:val="000000"/>
          <w:kern w:val="0"/>
          <w:u w:color="000000"/>
        </w:rPr>
        <w:t>IP</w:t>
      </w: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ICMP</w:t>
      </w: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GMP</w:t>
      </w:r>
      <w:r>
        <w:rPr>
          <w:rFonts w:ascii="PingFang SC" w:eastAsia="PingFang SC" w:hAnsi="Helvetica" w:cs="PingFang SC" w:hint="eastAsia"/>
          <w:color w:val="000000"/>
          <w:kern w:val="0"/>
          <w:u w:color="000000"/>
        </w:rPr>
        <w:t>协议；数据单元：数据包</w:t>
      </w:r>
    </w:p>
    <w:p w14:paraId="453A5626"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Helvetica" w:eastAsia="PingFang SC" w:hAnsi="Helvetica" w:cs="Helvetica"/>
          <w:color w:val="000000"/>
          <w:kern w:val="0"/>
          <w:u w:color="000000"/>
        </w:rPr>
        <w:t>•</w:t>
      </w:r>
      <w:r>
        <w:rPr>
          <w:rFonts w:ascii="Helvetica" w:eastAsia="PingFang SC" w:hAnsi="Helvetica" w:cs="Helvetica"/>
          <w:color w:val="000000"/>
          <w:kern w:val="0"/>
          <w:u w:color="000000"/>
        </w:rPr>
        <w:tab/>
      </w:r>
      <w:r>
        <w:rPr>
          <w:rFonts w:ascii="PingFang SC" w:eastAsia="PingFang SC" w:hAnsi="Helvetica" w:cs="PingFang SC" w:hint="eastAsia"/>
          <w:color w:val="000000"/>
          <w:kern w:val="0"/>
          <w:u w:color="000000"/>
        </w:rPr>
        <w:t>链路层：</w:t>
      </w:r>
      <w:r>
        <w:rPr>
          <w:rFonts w:ascii="Helvetica" w:eastAsia="PingFang SC" w:hAnsi="Helvetica" w:cs="Helvetica"/>
          <w:color w:val="000000"/>
          <w:kern w:val="0"/>
          <w:u w:color="000000"/>
        </w:rPr>
        <w:t>MAC</w:t>
      </w:r>
      <w:r>
        <w:rPr>
          <w:rFonts w:ascii="PingFang SC" w:eastAsia="PingFang SC" w:hAnsi="Helvetica" w:cs="PingFang SC" w:hint="eastAsia"/>
          <w:color w:val="000000"/>
          <w:kern w:val="0"/>
          <w:u w:color="000000"/>
        </w:rPr>
        <w:t>协议；数据单元：帧</w:t>
      </w:r>
    </w:p>
    <w:p w14:paraId="6A07BA95" w14:textId="77777777" w:rsidR="00906046" w:rsidRDefault="00906046" w:rsidP="00906046">
      <w:pPr>
        <w:widowControl/>
        <w:autoSpaceDE w:val="0"/>
        <w:autoSpaceDN w:val="0"/>
        <w:adjustRightInd w:val="0"/>
        <w:jc w:val="left"/>
        <w:rPr>
          <w:rFonts w:ascii="Helvetica" w:eastAsia="PingFang SC" w:hAnsi="Helvetica" w:cs="Helvetica"/>
          <w:color w:val="000000"/>
          <w:kern w:val="0"/>
          <w:u w:color="000000"/>
        </w:rPr>
      </w:pPr>
      <w:r>
        <w:rPr>
          <w:rFonts w:ascii="Helvetica" w:eastAsia="PingFang SC" w:hAnsi="Helvetica" w:cs="Helvetica"/>
          <w:color w:val="000000"/>
          <w:kern w:val="0"/>
          <w:u w:color="000000"/>
        </w:rPr>
        <w:t>•</w:t>
      </w:r>
      <w:r>
        <w:rPr>
          <w:rFonts w:ascii="Helvetica" w:eastAsia="PingFang SC" w:hAnsi="Helvetica" w:cs="Helvetica"/>
          <w:color w:val="000000"/>
          <w:kern w:val="0"/>
          <w:u w:color="000000"/>
        </w:rPr>
        <w:tab/>
      </w:r>
      <w:r>
        <w:rPr>
          <w:rFonts w:ascii="PingFang SC" w:eastAsia="PingFang SC" w:hAnsi="Helvetica" w:cs="PingFang SC" w:hint="eastAsia"/>
          <w:color w:val="000000"/>
          <w:kern w:val="0"/>
          <w:u w:color="000000"/>
        </w:rPr>
        <w:t>物理层：数据单元：比特</w:t>
      </w:r>
    </w:p>
    <w:p w14:paraId="458DCA9C" w14:textId="77777777" w:rsidR="00906046" w:rsidRDefault="00906046" w:rsidP="00906046">
      <w:pPr>
        <w:widowControl/>
        <w:autoSpaceDE w:val="0"/>
        <w:autoSpaceDN w:val="0"/>
        <w:adjustRightInd w:val="0"/>
        <w:rPr>
          <w:rFonts w:ascii="Helvetica" w:eastAsia="PingFang SC" w:hAnsi="Helvetica" w:cs="Helvetica"/>
          <w:color w:val="000000"/>
          <w:kern w:val="0"/>
          <w:sz w:val="21"/>
          <w:szCs w:val="21"/>
          <w:u w:color="000000"/>
        </w:rPr>
      </w:pPr>
      <w:r>
        <w:rPr>
          <w:rFonts w:ascii="Helvetica" w:eastAsia="PingFang SC" w:hAnsi="Helvetica" w:cs="Helvetica"/>
          <w:noProof/>
          <w:color w:val="000000"/>
          <w:kern w:val="0"/>
          <w:sz w:val="21"/>
          <w:szCs w:val="21"/>
          <w:u w:color="000000"/>
        </w:rPr>
        <w:drawing>
          <wp:inline distT="0" distB="0" distL="0" distR="0" wp14:anchorId="6F3508C9" wp14:editId="609EED4C">
            <wp:extent cx="5554345" cy="43688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345" cy="4368800"/>
                    </a:xfrm>
                    <a:prstGeom prst="rect">
                      <a:avLst/>
                    </a:prstGeom>
                    <a:noFill/>
                    <a:ln>
                      <a:noFill/>
                    </a:ln>
                  </pic:spPr>
                </pic:pic>
              </a:graphicData>
            </a:graphic>
          </wp:inline>
        </w:drawing>
      </w:r>
    </w:p>
    <w:p w14:paraId="6BA28C66" w14:textId="77777777" w:rsidR="00906046" w:rsidRDefault="00906046" w:rsidP="00906046">
      <w:pPr>
        <w:widowControl/>
        <w:autoSpaceDE w:val="0"/>
        <w:autoSpaceDN w:val="0"/>
        <w:adjustRightInd w:val="0"/>
        <w:rPr>
          <w:rFonts w:ascii="Helvetica" w:eastAsia="PingFang SC" w:hAnsi="Helvetica" w:cs="Helvetica"/>
          <w:color w:val="000000"/>
          <w:kern w:val="0"/>
          <w:sz w:val="21"/>
          <w:szCs w:val="21"/>
          <w:u w:color="000000"/>
        </w:rPr>
      </w:pPr>
    </w:p>
    <w:p w14:paraId="55F11B11"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1</w:t>
      </w:r>
      <w:r>
        <w:rPr>
          <w:rFonts w:ascii="PingFang SC" w:eastAsia="PingFang SC" w:hAnsi="Helvetica" w:cs="PingFang SC" w:hint="eastAsia"/>
          <w:color w:val="000000"/>
          <w:kern w:val="0"/>
          <w:u w:color="000000"/>
        </w:rPr>
        <w:t>）应用层：描述业务逻辑，包括应用流程、程序状态、数据内容和形式</w:t>
      </w:r>
    </w:p>
    <w:p w14:paraId="1DA83850"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Web</w:t>
      </w:r>
      <w:r>
        <w:rPr>
          <w:rFonts w:ascii="PingFang SC" w:eastAsia="PingFang SC" w:hAnsi="Helvetica" w:cs="PingFang SC" w:hint="eastAsia"/>
          <w:color w:val="000000"/>
          <w:kern w:val="0"/>
          <w:u w:color="000000"/>
        </w:rPr>
        <w:t>和</w:t>
      </w:r>
      <w:r>
        <w:rPr>
          <w:rFonts w:ascii="Helvetica" w:eastAsia="PingFang SC" w:hAnsi="Helvetica" w:cs="Helvetica"/>
          <w:color w:val="000000"/>
          <w:kern w:val="0"/>
          <w:u w:color="000000"/>
        </w:rPr>
        <w:t>HTTP</w:t>
      </w:r>
      <w:r>
        <w:rPr>
          <w:rFonts w:ascii="PingFang SC" w:eastAsia="PingFang SC" w:hAnsi="Helvetica" w:cs="PingFang SC" w:hint="eastAsia"/>
          <w:color w:val="000000"/>
          <w:kern w:val="0"/>
          <w:u w:color="000000"/>
        </w:rPr>
        <w:t>协议：</w:t>
      </w:r>
    </w:p>
    <w:p w14:paraId="5985266F"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Web</w:t>
      </w:r>
      <w:r>
        <w:rPr>
          <w:rFonts w:ascii="PingFang SC" w:eastAsia="PingFang SC" w:hAnsi="Helvetica" w:cs="PingFang SC" w:hint="eastAsia"/>
          <w:color w:val="000000"/>
          <w:kern w:val="0"/>
          <w:u w:color="000000"/>
        </w:rPr>
        <w:t>包含的三个重要概念</w:t>
      </w:r>
    </w:p>
    <w:p w14:paraId="64205434" w14:textId="77777777" w:rsidR="00906046" w:rsidRDefault="00906046" w:rsidP="00906046">
      <w:pPr>
        <w:widowControl/>
        <w:numPr>
          <w:ilvl w:val="1"/>
          <w:numId w:val="2"/>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超文本</w:t>
      </w:r>
    </w:p>
    <w:p w14:paraId="474B2D9A" w14:textId="77777777" w:rsidR="00906046" w:rsidRDefault="00906046" w:rsidP="00906046">
      <w:pPr>
        <w:widowControl/>
        <w:numPr>
          <w:ilvl w:val="1"/>
          <w:numId w:val="2"/>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超媒体</w:t>
      </w:r>
    </w:p>
    <w:p w14:paraId="2A213733" w14:textId="77777777" w:rsidR="00906046" w:rsidRDefault="00906046" w:rsidP="00906046">
      <w:pPr>
        <w:widowControl/>
        <w:numPr>
          <w:ilvl w:val="1"/>
          <w:numId w:val="2"/>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超文本传输协议（</w:t>
      </w:r>
      <w:r>
        <w:rPr>
          <w:rFonts w:ascii="Helvetica" w:eastAsia="PingFang SC" w:hAnsi="Helvetica" w:cs="Helvetica"/>
          <w:color w:val="000000"/>
          <w:kern w:val="0"/>
          <w:u w:color="000000"/>
        </w:rPr>
        <w:t>HTTP</w:t>
      </w:r>
      <w:r>
        <w:rPr>
          <w:rFonts w:ascii="PingFang SC" w:eastAsia="PingFang SC" w:hAnsi="Helvetica" w:cs="PingFang SC" w:hint="eastAsia"/>
          <w:color w:val="000000"/>
          <w:kern w:val="0"/>
          <w:u w:color="000000"/>
        </w:rPr>
        <w:t>）</w:t>
      </w:r>
    </w:p>
    <w:p w14:paraId="574F7997"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Web</w:t>
      </w:r>
      <w:r>
        <w:rPr>
          <w:rFonts w:ascii="PingFang SC" w:eastAsia="PingFang SC" w:hAnsi="Helvetica" w:cs="PingFang SC" w:hint="eastAsia"/>
          <w:color w:val="000000"/>
          <w:kern w:val="0"/>
          <w:u w:color="000000"/>
        </w:rPr>
        <w:t>的特点</w:t>
      </w:r>
    </w:p>
    <w:p w14:paraId="1EF87C6F" w14:textId="77777777" w:rsidR="00906046" w:rsidRDefault="00906046" w:rsidP="00906046">
      <w:pPr>
        <w:widowControl/>
        <w:numPr>
          <w:ilvl w:val="1"/>
          <w:numId w:val="3"/>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图形化界面</w:t>
      </w:r>
    </w:p>
    <w:p w14:paraId="3DCA7B5A" w14:textId="77777777" w:rsidR="00906046" w:rsidRDefault="00906046" w:rsidP="00906046">
      <w:pPr>
        <w:widowControl/>
        <w:numPr>
          <w:ilvl w:val="1"/>
          <w:numId w:val="3"/>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终端的独立性</w:t>
      </w:r>
    </w:p>
    <w:p w14:paraId="1BEAFB0C" w14:textId="77777777" w:rsidR="00906046" w:rsidRDefault="00906046" w:rsidP="00906046">
      <w:pPr>
        <w:widowControl/>
        <w:numPr>
          <w:ilvl w:val="1"/>
          <w:numId w:val="3"/>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交互性和动态性</w:t>
      </w:r>
    </w:p>
    <w:p w14:paraId="20ADBC8D"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b/>
          <w:bCs/>
          <w:color w:val="000000"/>
          <w:kern w:val="0"/>
          <w:u w:color="000000"/>
        </w:rPr>
        <w:t>HTTP</w:t>
      </w:r>
      <w:r>
        <w:rPr>
          <w:rFonts w:ascii="PingFang SC" w:eastAsia="PingFang SC" w:hAnsi="Helvetica" w:cs="PingFang SC" w:hint="eastAsia"/>
          <w:b/>
          <w:bCs/>
          <w:color w:val="000000"/>
          <w:kern w:val="0"/>
          <w:u w:color="000000"/>
        </w:rPr>
        <w:t>协议</w:t>
      </w:r>
      <w:r>
        <w:rPr>
          <w:rFonts w:ascii="PingFang SC" w:eastAsia="PingFang SC" w:hAnsi="Helvetica" w:cs="PingFang SC" w:hint="eastAsia"/>
          <w:color w:val="000000"/>
          <w:kern w:val="0"/>
          <w:u w:color="000000"/>
        </w:rPr>
        <w:t>是</w:t>
      </w:r>
      <w:r>
        <w:rPr>
          <w:rFonts w:ascii="Helvetica" w:eastAsia="PingFang SC" w:hAnsi="Helvetica" w:cs="Helvetica"/>
          <w:color w:val="000000"/>
          <w:kern w:val="0"/>
          <w:u w:color="000000"/>
        </w:rPr>
        <w:t>Web</w:t>
      </w:r>
      <w:r>
        <w:rPr>
          <w:rFonts w:ascii="PingFang SC" w:eastAsia="PingFang SC" w:hAnsi="Helvetica" w:cs="PingFang SC" w:hint="eastAsia"/>
          <w:color w:val="000000"/>
          <w:kern w:val="0"/>
          <w:u w:color="000000"/>
        </w:rPr>
        <w:t>的核心，负责</w:t>
      </w:r>
      <w:r>
        <w:rPr>
          <w:rFonts w:ascii="Helvetica" w:eastAsia="PingFang SC" w:hAnsi="Helvetica" w:cs="Helvetica"/>
          <w:color w:val="000000"/>
          <w:kern w:val="0"/>
          <w:u w:val="single" w:color="000000"/>
        </w:rPr>
        <w:t>Web</w:t>
      </w:r>
      <w:r>
        <w:rPr>
          <w:rFonts w:ascii="PingFang SC" w:eastAsia="PingFang SC" w:hAnsi="Helvetica" w:cs="PingFang SC" w:hint="eastAsia"/>
          <w:color w:val="000000"/>
          <w:kern w:val="0"/>
          <w:u w:val="single" w:color="000000"/>
        </w:rPr>
        <w:t>服务器</w:t>
      </w:r>
      <w:r>
        <w:rPr>
          <w:rFonts w:ascii="PingFang SC" w:eastAsia="PingFang SC" w:hAnsi="Helvetica" w:cs="PingFang SC" w:hint="eastAsia"/>
          <w:color w:val="000000"/>
          <w:kern w:val="0"/>
          <w:u w:color="000000"/>
        </w:rPr>
        <w:t>和</w:t>
      </w:r>
      <w:r>
        <w:rPr>
          <w:rFonts w:ascii="PingFang SC" w:eastAsia="PingFang SC" w:hAnsi="Helvetica" w:cs="PingFang SC" w:hint="eastAsia"/>
          <w:color w:val="000000"/>
          <w:kern w:val="0"/>
          <w:u w:val="single" w:color="000000"/>
        </w:rPr>
        <w:t>客户端应用层</w:t>
      </w:r>
      <w:r>
        <w:rPr>
          <w:rFonts w:ascii="PingFang SC" w:eastAsia="PingFang SC" w:hAnsi="Helvetica" w:cs="PingFang SC" w:hint="eastAsia"/>
          <w:color w:val="000000"/>
          <w:kern w:val="0"/>
          <w:u w:color="000000"/>
        </w:rPr>
        <w:t>之间的通信。定义了服务器和用户之间</w:t>
      </w:r>
      <w:r>
        <w:rPr>
          <w:rFonts w:ascii="PingFang SC" w:eastAsia="PingFang SC" w:hAnsi="Helvetica" w:cs="PingFang SC" w:hint="eastAsia"/>
          <w:color w:val="000000"/>
          <w:kern w:val="0"/>
          <w:u w:val="single" w:color="000000"/>
        </w:rPr>
        <w:t>通信的次序</w:t>
      </w:r>
      <w:r>
        <w:rPr>
          <w:rFonts w:ascii="PingFang SC" w:eastAsia="PingFang SC" w:hAnsi="Helvetica" w:cs="PingFang SC" w:hint="eastAsia"/>
          <w:color w:val="000000"/>
          <w:kern w:val="0"/>
          <w:u w:color="000000"/>
        </w:rPr>
        <w:t>以及</w:t>
      </w:r>
      <w:r>
        <w:rPr>
          <w:rFonts w:ascii="PingFang SC" w:eastAsia="PingFang SC" w:hAnsi="Helvetica" w:cs="PingFang SC" w:hint="eastAsia"/>
          <w:color w:val="000000"/>
          <w:kern w:val="0"/>
          <w:u w:val="single" w:color="000000"/>
        </w:rPr>
        <w:t>数据格式</w:t>
      </w:r>
      <w:r>
        <w:rPr>
          <w:rFonts w:ascii="PingFang SC" w:eastAsia="PingFang SC" w:hAnsi="Helvetica" w:cs="PingFang SC" w:hint="eastAsia"/>
          <w:color w:val="000000"/>
          <w:kern w:val="0"/>
          <w:u w:color="000000"/>
        </w:rPr>
        <w:t>。</w:t>
      </w:r>
    </w:p>
    <w:p w14:paraId="442721BF" w14:textId="77777777" w:rsidR="00906046" w:rsidRDefault="00906046" w:rsidP="00906046">
      <w:pPr>
        <w:widowControl/>
        <w:numPr>
          <w:ilvl w:val="1"/>
          <w:numId w:val="4"/>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服务器端：网页</w:t>
      </w:r>
    </w:p>
    <w:p w14:paraId="2C4682E4" w14:textId="77777777" w:rsidR="00906046" w:rsidRDefault="00906046" w:rsidP="00906046">
      <w:pPr>
        <w:widowControl/>
        <w:numPr>
          <w:ilvl w:val="1"/>
          <w:numId w:val="4"/>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客户端：浏览器</w:t>
      </w:r>
    </w:p>
    <w:p w14:paraId="28182AE3"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2</w:t>
      </w:r>
      <w:r>
        <w:rPr>
          <w:rFonts w:ascii="PingFang SC" w:eastAsia="PingFang SC" w:hAnsi="Helvetica" w:cs="PingFang SC" w:hint="eastAsia"/>
          <w:color w:val="000000"/>
          <w:kern w:val="0"/>
          <w:u w:color="000000"/>
        </w:rPr>
        <w:t>）传输层：为应用层程序或协议建立起虚拟的端到端传输通路</w:t>
      </w:r>
    </w:p>
    <w:p w14:paraId="423219EF"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UDP</w:t>
      </w:r>
      <w:r>
        <w:rPr>
          <w:rFonts w:ascii="PingFang SC" w:eastAsia="PingFang SC" w:hAnsi="Helvetica" w:cs="PingFang SC" w:hint="eastAsia"/>
          <w:color w:val="000000"/>
          <w:kern w:val="0"/>
          <w:u w:color="000000"/>
        </w:rPr>
        <w:t>协议：提供没有可靠性保证的数据传递</w:t>
      </w:r>
    </w:p>
    <w:p w14:paraId="1719CD01"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协议特点：</w:t>
      </w:r>
    </w:p>
    <w:p w14:paraId="53DA576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数据通讯不需要建立连接→较小的启动延迟</w:t>
      </w:r>
    </w:p>
    <w:p w14:paraId="7A582BE3"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数据通讯不需要维护连接状态→少量的资源消耗</w:t>
      </w:r>
    </w:p>
    <w:p w14:paraId="23988E04"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轻量级的通讯开销→较短的数据包格式</w:t>
      </w:r>
    </w:p>
    <w:p w14:paraId="2E8CEE52"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应用场合：</w:t>
      </w:r>
    </w:p>
    <w:p w14:paraId="6F9F827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网络电话，网络视频等数据包延迟造成的危害通常大于数据包丢失的危害的应用</w:t>
      </w:r>
    </w:p>
    <w:p w14:paraId="555D4F1F"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TCP</w:t>
      </w:r>
      <w:r>
        <w:rPr>
          <w:rFonts w:ascii="PingFang SC" w:eastAsia="PingFang SC" w:hAnsi="Helvetica" w:cs="PingFang SC" w:hint="eastAsia"/>
          <w:color w:val="000000"/>
          <w:kern w:val="0"/>
          <w:u w:color="000000"/>
        </w:rPr>
        <w:t>协议：提供有可到性保障的数据传递</w:t>
      </w:r>
    </w:p>
    <w:p w14:paraId="77B13924"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由于</w:t>
      </w:r>
      <w:r>
        <w:rPr>
          <w:rFonts w:ascii="Helvetica" w:eastAsia="PingFang SC" w:hAnsi="Helvetica" w:cs="Helvetica"/>
          <w:color w:val="000000"/>
          <w:kern w:val="0"/>
          <w:u w:color="000000"/>
        </w:rPr>
        <w:t>TCP</w:t>
      </w:r>
      <w:r>
        <w:rPr>
          <w:rFonts w:ascii="PingFang SC" w:eastAsia="PingFang SC" w:hAnsi="Helvetica" w:cs="PingFang SC" w:hint="eastAsia"/>
          <w:color w:val="000000"/>
          <w:kern w:val="0"/>
          <w:u w:color="000000"/>
        </w:rPr>
        <w:t>协议所基于的网络层协议（</w:t>
      </w:r>
      <w:r>
        <w:rPr>
          <w:rFonts w:ascii="Helvetica" w:eastAsia="PingFang SC" w:hAnsi="Helvetica" w:cs="Helvetica"/>
          <w:color w:val="000000"/>
          <w:kern w:val="0"/>
          <w:u w:color="000000"/>
        </w:rPr>
        <w:t>IP</w:t>
      </w:r>
      <w:r>
        <w:rPr>
          <w:rFonts w:ascii="PingFang SC" w:eastAsia="PingFang SC" w:hAnsi="Helvetica" w:cs="PingFang SC" w:hint="eastAsia"/>
          <w:color w:val="000000"/>
          <w:kern w:val="0"/>
          <w:u w:color="000000"/>
        </w:rPr>
        <w:t>协议）不提供可靠传输保障，传输的可靠性完全是由</w:t>
      </w:r>
      <w:r>
        <w:rPr>
          <w:rFonts w:ascii="Helvetica" w:eastAsia="PingFang SC" w:hAnsi="Helvetica" w:cs="Helvetica"/>
          <w:color w:val="000000"/>
          <w:kern w:val="0"/>
          <w:u w:color="000000"/>
        </w:rPr>
        <w:t>TCP</w:t>
      </w:r>
      <w:r>
        <w:rPr>
          <w:rFonts w:ascii="PingFang SC" w:eastAsia="PingFang SC" w:hAnsi="Helvetica" w:cs="PingFang SC" w:hint="eastAsia"/>
          <w:color w:val="000000"/>
          <w:kern w:val="0"/>
          <w:u w:color="000000"/>
        </w:rPr>
        <w:t>所包含的各种机制实现的。</w:t>
      </w:r>
    </w:p>
    <w:p w14:paraId="64EA14F5"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可靠性传输实现机制</w:t>
      </w:r>
    </w:p>
    <w:p w14:paraId="0332F704" w14:textId="77777777" w:rsidR="00906046" w:rsidRDefault="00906046" w:rsidP="00906046">
      <w:pPr>
        <w:widowControl/>
        <w:numPr>
          <w:ilvl w:val="0"/>
          <w:numId w:val="5"/>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数据分割</w:t>
      </w:r>
    </w:p>
    <w:p w14:paraId="553AF92B" w14:textId="77777777" w:rsidR="00906046" w:rsidRDefault="00906046" w:rsidP="00906046">
      <w:pPr>
        <w:widowControl/>
        <w:numPr>
          <w:ilvl w:val="0"/>
          <w:numId w:val="5"/>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数据编号</w:t>
      </w:r>
    </w:p>
    <w:p w14:paraId="5275C09D" w14:textId="77777777" w:rsidR="00906046" w:rsidRDefault="00906046" w:rsidP="00906046">
      <w:pPr>
        <w:widowControl/>
        <w:numPr>
          <w:ilvl w:val="0"/>
          <w:numId w:val="5"/>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接收反馈</w:t>
      </w:r>
    </w:p>
    <w:p w14:paraId="0A6B174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协议特点：</w:t>
      </w:r>
    </w:p>
    <w:p w14:paraId="4969139A" w14:textId="77777777" w:rsidR="00906046" w:rsidRDefault="00906046" w:rsidP="00906046">
      <w:pPr>
        <w:widowControl/>
        <w:numPr>
          <w:ilvl w:val="0"/>
          <w:numId w:val="6"/>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Arial" w:cs="PingFang SC" w:hint="eastAsia"/>
          <w:color w:val="000000"/>
          <w:kern w:val="0"/>
          <w:u w:color="000000"/>
        </w:rPr>
        <w:t>面向</w:t>
      </w:r>
      <w:r>
        <w:rPr>
          <w:rFonts w:ascii="PingFang SC" w:eastAsia="PingFang SC" w:hAnsi="Arial" w:cs="PingFang SC" w:hint="eastAsia"/>
          <w:color w:val="000000"/>
          <w:kern w:val="0"/>
          <w:u w:val="single" w:color="000000"/>
        </w:rPr>
        <w:t>连接</w:t>
      </w:r>
      <w:r>
        <w:rPr>
          <w:rFonts w:ascii="PingFang SC" w:eastAsia="PingFang SC" w:hAnsi="Arial" w:cs="PingFang SC" w:hint="eastAsia"/>
          <w:color w:val="000000"/>
          <w:kern w:val="0"/>
          <w:u w:color="000000"/>
        </w:rPr>
        <w:t>的传输：需通信双方维护连接的状态。</w:t>
      </w:r>
    </w:p>
    <w:p w14:paraId="5F21CABE" w14:textId="77777777" w:rsidR="00906046" w:rsidRDefault="00906046" w:rsidP="00906046">
      <w:pPr>
        <w:widowControl/>
        <w:numPr>
          <w:ilvl w:val="0"/>
          <w:numId w:val="6"/>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Arial" w:cs="PingFang SC" w:hint="eastAsia"/>
          <w:color w:val="000000"/>
          <w:kern w:val="0"/>
          <w:u w:val="single" w:color="000000"/>
        </w:rPr>
        <w:t>可靠性</w:t>
      </w:r>
      <w:r>
        <w:rPr>
          <w:rFonts w:ascii="PingFang SC" w:eastAsia="PingFang SC" w:hAnsi="Arial" w:cs="PingFang SC" w:hint="eastAsia"/>
          <w:color w:val="000000"/>
          <w:kern w:val="0"/>
          <w:u w:color="000000"/>
        </w:rPr>
        <w:t>传输：确保传输不出现丢失和乱序。</w:t>
      </w:r>
    </w:p>
    <w:p w14:paraId="2E6BC606" w14:textId="77777777" w:rsidR="00906046" w:rsidRDefault="00906046" w:rsidP="00906046">
      <w:pPr>
        <w:widowControl/>
        <w:numPr>
          <w:ilvl w:val="0"/>
          <w:numId w:val="6"/>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Arial" w:cs="PingFang SC" w:hint="eastAsia"/>
          <w:color w:val="000000"/>
          <w:kern w:val="0"/>
          <w:u w:val="single" w:color="000000"/>
        </w:rPr>
        <w:t>流控制</w:t>
      </w:r>
      <w:r>
        <w:rPr>
          <w:rFonts w:ascii="PingFang SC" w:eastAsia="PingFang SC" w:hAnsi="Arial" w:cs="PingFang SC" w:hint="eastAsia"/>
          <w:color w:val="000000"/>
          <w:kern w:val="0"/>
          <w:u w:color="000000"/>
        </w:rPr>
        <w:t>：匹配发送端和接收端的速率。</w:t>
      </w:r>
    </w:p>
    <w:p w14:paraId="77989657" w14:textId="77777777" w:rsidR="00906046" w:rsidRDefault="00906046" w:rsidP="00906046">
      <w:pPr>
        <w:widowControl/>
        <w:numPr>
          <w:ilvl w:val="0"/>
          <w:numId w:val="6"/>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Arial" w:cs="PingFang SC" w:hint="eastAsia"/>
          <w:color w:val="000000"/>
          <w:kern w:val="0"/>
          <w:u w:val="single" w:color="000000"/>
        </w:rPr>
        <w:t>拥塞控制</w:t>
      </w:r>
      <w:r>
        <w:rPr>
          <w:rFonts w:ascii="PingFang SC" w:eastAsia="PingFang SC" w:hAnsi="Arial" w:cs="PingFang SC" w:hint="eastAsia"/>
          <w:color w:val="000000"/>
          <w:kern w:val="0"/>
          <w:u w:color="000000"/>
        </w:rPr>
        <w:t>：避免网络过于拥挤，考虑了不同通信方之间的公平性。</w:t>
      </w:r>
    </w:p>
    <w:p w14:paraId="33CC705B"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3</w:t>
      </w:r>
      <w:r>
        <w:rPr>
          <w:rFonts w:ascii="PingFang SC" w:eastAsia="PingFang SC" w:hAnsi="Helvetica" w:cs="PingFang SC" w:hint="eastAsia"/>
          <w:color w:val="000000"/>
          <w:kern w:val="0"/>
          <w:u w:color="000000"/>
        </w:rPr>
        <w:t>）网络层</w:t>
      </w:r>
    </w:p>
    <w:p w14:paraId="44FF2A80"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IP</w:t>
      </w:r>
      <w:r>
        <w:rPr>
          <w:rFonts w:ascii="PingFang SC" w:eastAsia="PingFang SC" w:hAnsi="Helvetica" w:cs="PingFang SC" w:hint="eastAsia"/>
          <w:color w:val="000000"/>
          <w:kern w:val="0"/>
          <w:u w:color="000000"/>
        </w:rPr>
        <w:t>协议：</w:t>
      </w:r>
    </w:p>
    <w:p w14:paraId="0C0E495E"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4C025433" wp14:editId="10650F55">
            <wp:extent cx="2590800" cy="23793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379345"/>
                    </a:xfrm>
                    <a:prstGeom prst="rect">
                      <a:avLst/>
                    </a:prstGeom>
                    <a:noFill/>
                    <a:ln>
                      <a:noFill/>
                    </a:ln>
                  </pic:spPr>
                </pic:pic>
              </a:graphicData>
            </a:graphic>
          </wp:inline>
        </w:drawing>
      </w:r>
      <w:r>
        <w:rPr>
          <w:rFonts w:ascii="Helvetica" w:eastAsia="PingFang SC" w:hAnsi="Helvetica" w:cs="Helvetica"/>
          <w:noProof/>
          <w:color w:val="000000"/>
          <w:kern w:val="0"/>
          <w:u w:color="000000"/>
        </w:rPr>
        <w:drawing>
          <wp:inline distT="0" distB="0" distL="0" distR="0" wp14:anchorId="1009EB73" wp14:editId="679A5DC3">
            <wp:extent cx="2938145" cy="2353945"/>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145" cy="2353945"/>
                    </a:xfrm>
                    <a:prstGeom prst="rect">
                      <a:avLst/>
                    </a:prstGeom>
                    <a:noFill/>
                    <a:ln>
                      <a:noFill/>
                    </a:ln>
                  </pic:spPr>
                </pic:pic>
              </a:graphicData>
            </a:graphic>
          </wp:inline>
        </w:drawing>
      </w:r>
    </w:p>
    <w:p w14:paraId="1B215EF6"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6A44C59A"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6B5D94A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四、（</w:t>
      </w:r>
      <w:r>
        <w:rPr>
          <w:rFonts w:ascii="Helvetica" w:eastAsia="PingFang SC" w:hAnsi="Helvetica" w:cs="Helvetica"/>
          <w:color w:val="000000"/>
          <w:kern w:val="0"/>
          <w:u w:color="000000"/>
        </w:rPr>
        <w:t>1</w:t>
      </w:r>
      <w:r>
        <w:rPr>
          <w:rFonts w:ascii="PingFang SC" w:eastAsia="PingFang SC" w:hAnsi="Helvetica" w:cs="PingFang SC" w:hint="eastAsia"/>
          <w:color w:val="000000"/>
          <w:kern w:val="0"/>
          <w:u w:color="000000"/>
        </w:rPr>
        <w:t>）无线网络的组成元素</w:t>
      </w:r>
    </w:p>
    <w:p w14:paraId="001D10EF"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280BEA84" wp14:editId="6C309A46">
            <wp:extent cx="2209800" cy="1041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041400"/>
                    </a:xfrm>
                    <a:prstGeom prst="rect">
                      <a:avLst/>
                    </a:prstGeom>
                    <a:noFill/>
                    <a:ln>
                      <a:noFill/>
                    </a:ln>
                  </pic:spPr>
                </pic:pic>
              </a:graphicData>
            </a:graphic>
          </wp:inline>
        </w:drawing>
      </w:r>
    </w:p>
    <w:p w14:paraId="761F45E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1F9B64D8" wp14:editId="27787E39">
            <wp:extent cx="3090545" cy="11347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545" cy="1134745"/>
                    </a:xfrm>
                    <a:prstGeom prst="rect">
                      <a:avLst/>
                    </a:prstGeom>
                    <a:noFill/>
                    <a:ln>
                      <a:noFill/>
                    </a:ln>
                  </pic:spPr>
                </pic:pic>
              </a:graphicData>
            </a:graphic>
          </wp:inline>
        </w:drawing>
      </w:r>
    </w:p>
    <w:p w14:paraId="28C9F87A"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548F1CAF" wp14:editId="114C4676">
            <wp:extent cx="4385945" cy="9823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5945" cy="982345"/>
                    </a:xfrm>
                    <a:prstGeom prst="rect">
                      <a:avLst/>
                    </a:prstGeom>
                    <a:noFill/>
                    <a:ln>
                      <a:noFill/>
                    </a:ln>
                  </pic:spPr>
                </pic:pic>
              </a:graphicData>
            </a:graphic>
          </wp:inline>
        </w:drawing>
      </w:r>
    </w:p>
    <w:p w14:paraId="674E39B5"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3637CB06" wp14:editId="15747AD3">
            <wp:extent cx="4927600" cy="7791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600" cy="779145"/>
                    </a:xfrm>
                    <a:prstGeom prst="rect">
                      <a:avLst/>
                    </a:prstGeom>
                    <a:noFill/>
                    <a:ln>
                      <a:noFill/>
                    </a:ln>
                  </pic:spPr>
                </pic:pic>
              </a:graphicData>
            </a:graphic>
          </wp:inline>
        </w:drawing>
      </w:r>
    </w:p>
    <w:p w14:paraId="3F08C958"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2</w:t>
      </w: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802.11</w:t>
      </w:r>
      <w:r>
        <w:rPr>
          <w:rFonts w:ascii="PingFang SC" w:eastAsia="PingFang SC" w:hAnsi="Helvetica" w:cs="PingFang SC" w:hint="eastAsia"/>
          <w:color w:val="000000"/>
          <w:kern w:val="0"/>
          <w:u w:color="000000"/>
        </w:rPr>
        <w:t>无线协议架构的各个组成部分</w:t>
      </w:r>
    </w:p>
    <w:p w14:paraId="4F2100B8"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3098BBBB" wp14:editId="6E66CEEC">
            <wp:extent cx="5554345" cy="9061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345" cy="906145"/>
                    </a:xfrm>
                    <a:prstGeom prst="rect">
                      <a:avLst/>
                    </a:prstGeom>
                    <a:noFill/>
                    <a:ln>
                      <a:noFill/>
                    </a:ln>
                  </pic:spPr>
                </pic:pic>
              </a:graphicData>
            </a:graphic>
          </wp:inline>
        </w:drawing>
      </w:r>
    </w:p>
    <w:p w14:paraId="4025852F"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791D1357" wp14:editId="6B7BE81D">
            <wp:extent cx="5554345" cy="152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345" cy="1524000"/>
                    </a:xfrm>
                    <a:prstGeom prst="rect">
                      <a:avLst/>
                    </a:prstGeom>
                    <a:noFill/>
                    <a:ln>
                      <a:noFill/>
                    </a:ln>
                  </pic:spPr>
                </pic:pic>
              </a:graphicData>
            </a:graphic>
          </wp:inline>
        </w:drawing>
      </w:r>
    </w:p>
    <w:p w14:paraId="7A733CF4"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31F65786"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52888552"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五、蓝牙、</w:t>
      </w:r>
      <w:proofErr w:type="spellStart"/>
      <w:r>
        <w:rPr>
          <w:rFonts w:ascii="Helvetica" w:eastAsia="PingFang SC" w:hAnsi="Helvetica" w:cs="Helvetica"/>
          <w:color w:val="000000"/>
          <w:kern w:val="0"/>
          <w:u w:color="000000"/>
        </w:rPr>
        <w:t>WiFi</w:t>
      </w:r>
      <w:proofErr w:type="spellEnd"/>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LPWAN</w:t>
      </w:r>
      <w:r>
        <w:rPr>
          <w:rFonts w:ascii="PingFang SC" w:eastAsia="PingFang SC" w:hAnsi="Helvetica" w:cs="PingFang SC" w:hint="eastAsia"/>
          <w:color w:val="000000"/>
          <w:kern w:val="0"/>
          <w:u w:color="000000"/>
        </w:rPr>
        <w:t>与</w:t>
      </w:r>
      <w:r>
        <w:rPr>
          <w:rFonts w:ascii="Helvetica" w:eastAsia="PingFang SC" w:hAnsi="Helvetica" w:cs="Helvetica"/>
          <w:color w:val="000000"/>
          <w:kern w:val="0"/>
          <w:u w:color="000000"/>
        </w:rPr>
        <w:t>ZigBee</w:t>
      </w:r>
    </w:p>
    <w:p w14:paraId="5A6F8C3B"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Wi-Fi</w:t>
      </w:r>
      <w:r>
        <w:rPr>
          <w:rFonts w:ascii="PingFang SC" w:eastAsia="PingFang SC" w:hAnsi="Helvetica" w:cs="PingFang SC" w:hint="eastAsia"/>
          <w:color w:val="000000"/>
          <w:kern w:val="0"/>
          <w:u w:color="000000"/>
        </w:rPr>
        <w:t>注重提高网络带宽，通信距离通常来说相对较小，通信能耗相对较高。网络带宽是其最重要的需求。</w:t>
      </w:r>
    </w:p>
    <w:p w14:paraId="04638D6D"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ZigBee</w:t>
      </w:r>
      <w:r>
        <w:rPr>
          <w:rFonts w:ascii="PingFang SC" w:eastAsia="PingFang SC" w:hAnsi="Helvetica" w:cs="PingFang SC" w:hint="eastAsia"/>
          <w:color w:val="000000"/>
          <w:kern w:val="0"/>
          <w:u w:color="000000"/>
        </w:rPr>
        <w:t>网络协议标准带宽较小，通信距离也相对较短，优势是协议灵活、能耗很小。</w:t>
      </w:r>
    </w:p>
    <w:p w14:paraId="7A3547D7"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蓝牙协议折中了上述两者，带宽比</w:t>
      </w:r>
      <w:r>
        <w:rPr>
          <w:rFonts w:ascii="Helvetica" w:eastAsia="PingFang SC" w:hAnsi="Helvetica" w:cs="Helvetica"/>
          <w:color w:val="000000"/>
          <w:kern w:val="0"/>
          <w:u w:color="000000"/>
        </w:rPr>
        <w:t>Wi-Fi</w:t>
      </w:r>
      <w:r>
        <w:rPr>
          <w:rFonts w:ascii="PingFang SC" w:eastAsia="PingFang SC" w:hAnsi="Helvetica" w:cs="PingFang SC" w:hint="eastAsia"/>
          <w:color w:val="000000"/>
          <w:kern w:val="0"/>
          <w:u w:color="000000"/>
        </w:rPr>
        <w:t>更低，但是比</w:t>
      </w:r>
      <w:r>
        <w:rPr>
          <w:rFonts w:ascii="Helvetica" w:eastAsia="PingFang SC" w:hAnsi="Helvetica" w:cs="Helvetica"/>
          <w:color w:val="000000"/>
          <w:kern w:val="0"/>
          <w:u w:color="000000"/>
        </w:rPr>
        <w:t>ZigBee</w:t>
      </w:r>
      <w:r>
        <w:rPr>
          <w:rFonts w:ascii="PingFang SC" w:eastAsia="PingFang SC" w:hAnsi="Helvetica" w:cs="PingFang SC" w:hint="eastAsia"/>
          <w:color w:val="000000"/>
          <w:kern w:val="0"/>
          <w:u w:color="000000"/>
        </w:rPr>
        <w:t>又更高一些。相应的能耗也比</w:t>
      </w:r>
      <w:r>
        <w:rPr>
          <w:rFonts w:ascii="Helvetica" w:eastAsia="PingFang SC" w:hAnsi="Helvetica" w:cs="Helvetica"/>
          <w:color w:val="000000"/>
          <w:kern w:val="0"/>
          <w:u w:color="000000"/>
        </w:rPr>
        <w:t>Wi-Fi</w:t>
      </w:r>
      <w:r>
        <w:rPr>
          <w:rFonts w:ascii="PingFang SC" w:eastAsia="PingFang SC" w:hAnsi="Helvetica" w:cs="PingFang SC" w:hint="eastAsia"/>
          <w:color w:val="000000"/>
          <w:kern w:val="0"/>
          <w:u w:color="000000"/>
        </w:rPr>
        <w:t>更低，比</w:t>
      </w:r>
      <w:r>
        <w:rPr>
          <w:rFonts w:ascii="Helvetica" w:eastAsia="PingFang SC" w:hAnsi="Helvetica" w:cs="Helvetica"/>
          <w:color w:val="000000"/>
          <w:kern w:val="0"/>
          <w:u w:color="000000"/>
        </w:rPr>
        <w:t>ZigBee</w:t>
      </w:r>
      <w:r>
        <w:rPr>
          <w:rFonts w:ascii="PingFang SC" w:eastAsia="PingFang SC" w:hAnsi="Helvetica" w:cs="PingFang SC" w:hint="eastAsia"/>
          <w:color w:val="000000"/>
          <w:kern w:val="0"/>
          <w:u w:color="000000"/>
        </w:rPr>
        <w:t>更高。</w:t>
      </w:r>
    </w:p>
    <w:p w14:paraId="6911FA9D"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b/>
          <w:bCs/>
          <w:color w:val="000000"/>
          <w:kern w:val="0"/>
          <w:u w:color="000000"/>
        </w:rPr>
        <w:t>通信距离、通信带宽和通信能耗</w:t>
      </w:r>
      <w:r>
        <w:rPr>
          <w:rFonts w:ascii="PingFang SC" w:eastAsia="PingFang SC" w:hAnsi="Helvetica" w:cs="PingFang SC" w:hint="eastAsia"/>
          <w:color w:val="000000"/>
          <w:kern w:val="0"/>
          <w:u w:color="000000"/>
        </w:rPr>
        <w:t>互相制约。</w:t>
      </w:r>
    </w:p>
    <w:p w14:paraId="71C84E72"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2C765D75"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53EC16A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0B8495F4" wp14:editId="78795707">
            <wp:extent cx="5554345" cy="3852545"/>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4345" cy="3852545"/>
                    </a:xfrm>
                    <a:prstGeom prst="rect">
                      <a:avLst/>
                    </a:prstGeom>
                    <a:noFill/>
                    <a:ln>
                      <a:noFill/>
                    </a:ln>
                  </pic:spPr>
                </pic:pic>
              </a:graphicData>
            </a:graphic>
          </wp:inline>
        </w:drawing>
      </w:r>
    </w:p>
    <w:p w14:paraId="232E4456"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41006325"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46E85C5B"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5B2BE7B3"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六、（</w:t>
      </w:r>
      <w:r>
        <w:rPr>
          <w:rFonts w:ascii="Helvetica" w:eastAsia="PingFang SC" w:hAnsi="Helvetica" w:cs="Helvetica"/>
          <w:color w:val="000000"/>
          <w:kern w:val="0"/>
          <w:u w:color="000000"/>
        </w:rPr>
        <w:t>1</w:t>
      </w:r>
      <w:r>
        <w:rPr>
          <w:rFonts w:ascii="PingFang SC" w:eastAsia="PingFang SC" w:hAnsi="Helvetica" w:cs="PingFang SC" w:hint="eastAsia"/>
          <w:color w:val="000000"/>
          <w:kern w:val="0"/>
          <w:u w:color="000000"/>
        </w:rPr>
        <w:t>）</w:t>
      </w:r>
      <w:proofErr w:type="spellStart"/>
      <w:r>
        <w:rPr>
          <w:rFonts w:ascii="Helvetica" w:eastAsia="PingFang SC" w:hAnsi="Helvetica" w:cs="Helvetica"/>
          <w:color w:val="000000"/>
          <w:kern w:val="0"/>
          <w:u w:color="000000"/>
        </w:rPr>
        <w:t>LoRa</w:t>
      </w:r>
      <w:proofErr w:type="spellEnd"/>
      <w:r>
        <w:rPr>
          <w:rFonts w:ascii="PingFang SC" w:eastAsia="PingFang SC" w:hAnsi="Helvetica" w:cs="PingFang SC" w:hint="eastAsia"/>
          <w:color w:val="000000"/>
          <w:kern w:val="0"/>
          <w:u w:color="000000"/>
        </w:rPr>
        <w:t>与</w:t>
      </w:r>
      <w:r>
        <w:rPr>
          <w:rFonts w:ascii="Helvetica" w:eastAsia="PingFang SC" w:hAnsi="Helvetica" w:cs="Helvetica"/>
          <w:color w:val="000000"/>
          <w:kern w:val="0"/>
          <w:u w:color="000000"/>
        </w:rPr>
        <w:t>NB-</w:t>
      </w:r>
      <w:proofErr w:type="spellStart"/>
      <w:r>
        <w:rPr>
          <w:rFonts w:ascii="Helvetica" w:eastAsia="PingFang SC" w:hAnsi="Helvetica" w:cs="Helvetica"/>
          <w:color w:val="000000"/>
          <w:kern w:val="0"/>
          <w:u w:color="000000"/>
        </w:rPr>
        <w:t>IoT</w:t>
      </w:r>
      <w:proofErr w:type="spellEnd"/>
      <w:r>
        <w:rPr>
          <w:rFonts w:ascii="PingFang SC" w:eastAsia="PingFang SC" w:hAnsi="Helvetica" w:cs="PingFang SC" w:hint="eastAsia"/>
          <w:color w:val="000000"/>
          <w:kern w:val="0"/>
          <w:u w:color="000000"/>
        </w:rPr>
        <w:t>参数对比表</w:t>
      </w:r>
    </w:p>
    <w:p w14:paraId="3E64934C"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33739936"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620C99E2" wp14:editId="18785423">
            <wp:extent cx="5554345" cy="3471545"/>
            <wp:effectExtent l="0" t="0" r="825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45" cy="3471545"/>
                    </a:xfrm>
                    <a:prstGeom prst="rect">
                      <a:avLst/>
                    </a:prstGeom>
                    <a:noFill/>
                    <a:ln>
                      <a:noFill/>
                    </a:ln>
                  </pic:spPr>
                </pic:pic>
              </a:graphicData>
            </a:graphic>
          </wp:inline>
        </w:drawing>
      </w:r>
    </w:p>
    <w:p w14:paraId="74C974D8"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6F948691"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2</w:t>
      </w:r>
      <w:r>
        <w:rPr>
          <w:rFonts w:ascii="PingFang SC" w:eastAsia="PingFang SC" w:hAnsi="Helvetica" w:cs="PingFang SC" w:hint="eastAsia"/>
          <w:color w:val="000000"/>
          <w:kern w:val="0"/>
          <w:u w:color="000000"/>
        </w:rPr>
        <w:t>）就应用场景而言，该选择</w:t>
      </w:r>
      <w:proofErr w:type="spellStart"/>
      <w:r>
        <w:rPr>
          <w:rFonts w:ascii="Helvetica" w:eastAsia="PingFang SC" w:hAnsi="Helvetica" w:cs="Helvetica"/>
          <w:color w:val="000000"/>
          <w:kern w:val="0"/>
          <w:u w:color="000000"/>
        </w:rPr>
        <w:t>LoRa</w:t>
      </w:r>
      <w:proofErr w:type="spellEnd"/>
      <w:r>
        <w:rPr>
          <w:rFonts w:ascii="PingFang SC" w:eastAsia="PingFang SC" w:hAnsi="Helvetica" w:cs="PingFang SC" w:hint="eastAsia"/>
          <w:color w:val="000000"/>
          <w:kern w:val="0"/>
          <w:u w:color="000000"/>
        </w:rPr>
        <w:t>还是</w:t>
      </w:r>
      <w:r>
        <w:rPr>
          <w:rFonts w:ascii="Helvetica" w:eastAsia="PingFang SC" w:hAnsi="Helvetica" w:cs="Helvetica"/>
          <w:color w:val="000000"/>
          <w:kern w:val="0"/>
          <w:u w:color="000000"/>
        </w:rPr>
        <w:t>NB-</w:t>
      </w:r>
      <w:proofErr w:type="spellStart"/>
      <w:r>
        <w:rPr>
          <w:rFonts w:ascii="Helvetica" w:eastAsia="PingFang SC" w:hAnsi="Helvetica" w:cs="Helvetica"/>
          <w:color w:val="000000"/>
          <w:kern w:val="0"/>
          <w:u w:color="000000"/>
        </w:rPr>
        <w:t>IoT</w:t>
      </w:r>
      <w:proofErr w:type="spellEnd"/>
      <w:r>
        <w:rPr>
          <w:rFonts w:ascii="PingFang SC" w:eastAsia="PingFang SC" w:hAnsi="Helvetica" w:cs="PingFang SC" w:hint="eastAsia"/>
          <w:color w:val="000000"/>
          <w:kern w:val="0"/>
          <w:u w:color="000000"/>
        </w:rPr>
        <w:t>？（举例：农业）</w:t>
      </w:r>
    </w:p>
    <w:p w14:paraId="2FFB4B82"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568C842E" w14:textId="77777777" w:rsidR="00906046" w:rsidRDefault="00906046" w:rsidP="00906046">
      <w:pPr>
        <w:widowControl/>
        <w:numPr>
          <w:ilvl w:val="0"/>
          <w:numId w:val="7"/>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对农业来说，低功耗低成本的传感器是迫切需要的。温湿度、二氧化碳、盐碱度等传感器的应用对于农业提高产量、减少水资源的消耗等有重要的意义，这些传感器需要定期地上传数据。</w:t>
      </w:r>
    </w:p>
    <w:p w14:paraId="67B7BD43" w14:textId="77777777" w:rsidR="00906046" w:rsidRDefault="00906046" w:rsidP="00906046">
      <w:pPr>
        <w:widowControl/>
        <w:numPr>
          <w:ilvl w:val="0"/>
          <w:numId w:val="7"/>
        </w:numPr>
        <w:tabs>
          <w:tab w:val="left" w:pos="360"/>
          <w:tab w:val="left" w:pos="720"/>
        </w:tabs>
        <w:autoSpaceDE w:val="0"/>
        <w:autoSpaceDN w:val="0"/>
        <w:adjustRightInd w:val="0"/>
        <w:ind w:hanging="720"/>
        <w:rPr>
          <w:rFonts w:ascii="Helvetica" w:eastAsia="PingFang SC" w:hAnsi="Helvetica" w:cs="Helvetica"/>
          <w:color w:val="000000"/>
          <w:kern w:val="0"/>
          <w:u w:color="000000"/>
        </w:rPr>
      </w:pPr>
      <w:proofErr w:type="spellStart"/>
      <w:r>
        <w:rPr>
          <w:rFonts w:ascii="Helvetica" w:eastAsia="PingFang SC" w:hAnsi="Helvetica" w:cs="Helvetica"/>
          <w:color w:val="000000"/>
          <w:kern w:val="0"/>
          <w:u w:color="000000"/>
        </w:rPr>
        <w:t>LoRa</w:t>
      </w:r>
      <w:proofErr w:type="spellEnd"/>
      <w:r>
        <w:rPr>
          <w:rFonts w:ascii="PingFang SC" w:eastAsia="PingFang SC" w:hAnsi="Helvetica" w:cs="PingFang SC" w:hint="eastAsia"/>
          <w:color w:val="000000"/>
          <w:kern w:val="0"/>
          <w:u w:color="000000"/>
        </w:rPr>
        <w:t>十分适用于这样的场景。而且很多偏远的农场或者耕地并没有覆盖蜂窝网络，更不用说</w:t>
      </w:r>
      <w:r>
        <w:rPr>
          <w:rFonts w:ascii="Helvetica" w:eastAsia="PingFang SC" w:hAnsi="Helvetica" w:cs="Helvetica"/>
          <w:color w:val="000000"/>
          <w:kern w:val="0"/>
          <w:u w:color="000000"/>
        </w:rPr>
        <w:t>4G/LTE</w:t>
      </w:r>
      <w:r>
        <w:rPr>
          <w:rFonts w:ascii="PingFang SC" w:eastAsia="PingFang SC" w:hAnsi="Helvetica" w:cs="PingFang SC" w:hint="eastAsia"/>
          <w:color w:val="000000"/>
          <w:kern w:val="0"/>
          <w:u w:color="000000"/>
        </w:rPr>
        <w:t>了，所以</w:t>
      </w:r>
      <w:r>
        <w:rPr>
          <w:rFonts w:ascii="Helvetica" w:eastAsia="PingFang SC" w:hAnsi="Helvetica" w:cs="Helvetica"/>
          <w:color w:val="000000"/>
          <w:kern w:val="0"/>
          <w:u w:color="000000"/>
        </w:rPr>
        <w:t>NB-</w:t>
      </w:r>
      <w:proofErr w:type="spellStart"/>
      <w:r>
        <w:rPr>
          <w:rFonts w:ascii="Helvetica" w:eastAsia="PingFang SC" w:hAnsi="Helvetica" w:cs="Helvetica"/>
          <w:color w:val="000000"/>
          <w:kern w:val="0"/>
          <w:u w:color="000000"/>
        </w:rPr>
        <w:t>IoT</w:t>
      </w:r>
      <w:proofErr w:type="spellEnd"/>
      <w:r>
        <w:rPr>
          <w:rFonts w:ascii="PingFang SC" w:eastAsia="PingFang SC" w:hAnsi="Helvetica" w:cs="PingFang SC" w:hint="eastAsia"/>
          <w:color w:val="000000"/>
          <w:kern w:val="0"/>
          <w:u w:color="000000"/>
        </w:rPr>
        <w:t>并不如</w:t>
      </w:r>
      <w:proofErr w:type="spellStart"/>
      <w:r>
        <w:rPr>
          <w:rFonts w:ascii="Helvetica" w:eastAsia="PingFang SC" w:hAnsi="Helvetica" w:cs="Helvetica"/>
          <w:color w:val="000000"/>
          <w:kern w:val="0"/>
          <w:u w:color="000000"/>
        </w:rPr>
        <w:t>LoRa</w:t>
      </w:r>
      <w:proofErr w:type="spellEnd"/>
      <w:r>
        <w:rPr>
          <w:rFonts w:ascii="PingFang SC" w:eastAsia="PingFang SC" w:hAnsi="Helvetica" w:cs="PingFang SC" w:hint="eastAsia"/>
          <w:color w:val="000000"/>
          <w:kern w:val="0"/>
          <w:u w:color="000000"/>
        </w:rPr>
        <w:t>一样适合于智慧农业。</w:t>
      </w:r>
    </w:p>
    <w:p w14:paraId="0EE4AA67"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7569FCF1"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7E19AD5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七、物联网与大数据</w:t>
      </w:r>
    </w:p>
    <w:p w14:paraId="3A1C1CA7"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b/>
          <w:bCs/>
          <w:color w:val="000000"/>
          <w:kern w:val="0"/>
          <w:u w:color="000000"/>
        </w:rPr>
        <w:t>大数据为物联网的智能化发展提供有力保障</w:t>
      </w:r>
    </w:p>
    <w:p w14:paraId="63840D1B"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大数据助力物联网，大数据是物联网中必须的关键技术，二者的结合能够为物联网系统和应用的发展带来更好的技术基础。大数据不仅仅只是收集各种数据，还要采用分类处理技术，基于处理需求对数据进行分类处理。通过分析数据找出问题，从而完善物联网系统。</w:t>
      </w:r>
    </w:p>
    <w:p w14:paraId="5BF7A7DD" w14:textId="77777777" w:rsidR="00906046" w:rsidRDefault="00906046" w:rsidP="00906046">
      <w:pPr>
        <w:widowControl/>
        <w:numPr>
          <w:ilvl w:val="1"/>
          <w:numId w:val="8"/>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建立与应用相关的数学模型</w:t>
      </w:r>
    </w:p>
    <w:p w14:paraId="46EFA812" w14:textId="77777777" w:rsidR="00906046" w:rsidRDefault="00906046" w:rsidP="00906046">
      <w:pPr>
        <w:widowControl/>
        <w:numPr>
          <w:ilvl w:val="1"/>
          <w:numId w:val="8"/>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运算系统的处理和计算</w:t>
      </w:r>
    </w:p>
    <w:p w14:paraId="730F8BC2" w14:textId="77777777" w:rsidR="00906046" w:rsidRDefault="00906046" w:rsidP="00906046">
      <w:pPr>
        <w:widowControl/>
        <w:numPr>
          <w:ilvl w:val="1"/>
          <w:numId w:val="8"/>
        </w:numPr>
        <w:tabs>
          <w:tab w:val="left" w:pos="1080"/>
          <w:tab w:val="left" w:pos="1440"/>
        </w:tabs>
        <w:autoSpaceDE w:val="0"/>
        <w:autoSpaceDN w:val="0"/>
        <w:adjustRightInd w:val="0"/>
        <w:ind w:hanging="144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多维度信息的整合和分析</w:t>
      </w:r>
    </w:p>
    <w:p w14:paraId="36718DC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5B407ECE" wp14:editId="544D9899">
            <wp:extent cx="4055745" cy="8128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5745" cy="812800"/>
                    </a:xfrm>
                    <a:prstGeom prst="rect">
                      <a:avLst/>
                    </a:prstGeom>
                    <a:noFill/>
                    <a:ln>
                      <a:noFill/>
                    </a:ln>
                  </pic:spPr>
                </pic:pic>
              </a:graphicData>
            </a:graphic>
          </wp:inline>
        </w:drawing>
      </w:r>
    </w:p>
    <w:p w14:paraId="3D5918AF" w14:textId="77777777" w:rsidR="00906046" w:rsidRDefault="00906046" w:rsidP="00906046">
      <w:pPr>
        <w:widowControl/>
        <w:autoSpaceDE w:val="0"/>
        <w:autoSpaceDN w:val="0"/>
        <w:adjustRightInd w:val="0"/>
        <w:rPr>
          <w:rFonts w:ascii="Helvetica" w:eastAsia="PingFang SC" w:hAnsi="Helvetica" w:cs="Helvetica"/>
          <w:b/>
          <w:bCs/>
          <w:color w:val="000000"/>
          <w:kern w:val="0"/>
          <w:u w:color="000000"/>
        </w:rPr>
      </w:pPr>
      <w:r>
        <w:rPr>
          <w:rFonts w:ascii="PingFang SC" w:eastAsia="PingFang SC" w:hAnsi="Helvetica" w:cs="PingFang SC" w:hint="eastAsia"/>
          <w:b/>
          <w:bCs/>
          <w:color w:val="000000"/>
          <w:kern w:val="0"/>
          <w:u w:color="000000"/>
        </w:rPr>
        <w:t>物联网中大数据的特点</w:t>
      </w:r>
    </w:p>
    <w:p w14:paraId="1E14C20D"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物联网产生的大数据与一般的大数据有不同的特点。物联网的数据是异构的、多样性的、非结构和有噪声的，更大的不同是它的高增长率。物联网的数据有明显的颗粒性，其数据通常带有时间、位置、环境和行为等信息。物联网数据可以说也是社交数据，但不是人与人的交往信息，而是物与物，物与人的社会合作信息。</w:t>
      </w:r>
    </w:p>
    <w:p w14:paraId="1D652359" w14:textId="77777777" w:rsidR="00906046" w:rsidRDefault="00906046" w:rsidP="00906046">
      <w:pPr>
        <w:widowControl/>
        <w:numPr>
          <w:ilvl w:val="0"/>
          <w:numId w:val="9"/>
        </w:numPr>
        <w:tabs>
          <w:tab w:val="left" w:pos="806"/>
          <w:tab w:val="left" w:pos="1166"/>
        </w:tabs>
        <w:autoSpaceDE w:val="0"/>
        <w:autoSpaceDN w:val="0"/>
        <w:adjustRightInd w:val="0"/>
        <w:spacing w:line="360" w:lineRule="auto"/>
        <w:ind w:left="1166" w:hanging="1166"/>
        <w:jc w:val="left"/>
        <w:rPr>
          <w:rFonts w:ascii="Times" w:eastAsia="STKaiti" w:hAnsi="Times" w:cs="Times"/>
          <w:color w:val="609463"/>
          <w:kern w:val="0"/>
          <w:sz w:val="12"/>
          <w:szCs w:val="12"/>
          <w:u w:color="000000"/>
        </w:rPr>
      </w:pPr>
      <w:r>
        <w:rPr>
          <w:rFonts w:ascii="STKaiti" w:eastAsia="STKaiti" w:hAnsi="Wingdings" w:cs="STKaiti" w:hint="eastAsia"/>
          <w:color w:val="000000"/>
          <w:kern w:val="0"/>
          <w:u w:color="000000"/>
        </w:rPr>
        <w:t>物联网中的数据量更大</w:t>
      </w:r>
    </w:p>
    <w:p w14:paraId="4C09D0C4" w14:textId="77777777" w:rsidR="00906046" w:rsidRDefault="00906046" w:rsidP="00906046">
      <w:pPr>
        <w:widowControl/>
        <w:numPr>
          <w:ilvl w:val="0"/>
          <w:numId w:val="9"/>
        </w:numPr>
        <w:tabs>
          <w:tab w:val="left" w:pos="806"/>
          <w:tab w:val="left" w:pos="1166"/>
        </w:tabs>
        <w:autoSpaceDE w:val="0"/>
        <w:autoSpaceDN w:val="0"/>
        <w:adjustRightInd w:val="0"/>
        <w:spacing w:line="360" w:lineRule="auto"/>
        <w:ind w:left="1166" w:hanging="1166"/>
        <w:jc w:val="left"/>
        <w:rPr>
          <w:rFonts w:ascii="Times" w:eastAsia="STKaiti" w:hAnsi="Times" w:cs="Times"/>
          <w:color w:val="609463"/>
          <w:kern w:val="0"/>
          <w:sz w:val="12"/>
          <w:szCs w:val="12"/>
          <w:u w:color="000000"/>
        </w:rPr>
      </w:pPr>
      <w:r>
        <w:rPr>
          <w:rFonts w:ascii="STKaiti" w:eastAsia="STKaiti" w:hAnsi="Wingdings" w:cs="STKaiti" w:hint="eastAsia"/>
          <w:color w:val="000000"/>
          <w:kern w:val="0"/>
          <w:u w:color="000000"/>
        </w:rPr>
        <w:t>物联网中的数据速率更高</w:t>
      </w:r>
    </w:p>
    <w:p w14:paraId="2F9ADB53" w14:textId="77777777" w:rsidR="00906046" w:rsidRDefault="00906046" w:rsidP="00906046">
      <w:pPr>
        <w:widowControl/>
        <w:numPr>
          <w:ilvl w:val="0"/>
          <w:numId w:val="9"/>
        </w:numPr>
        <w:tabs>
          <w:tab w:val="left" w:pos="806"/>
          <w:tab w:val="left" w:pos="1166"/>
        </w:tabs>
        <w:autoSpaceDE w:val="0"/>
        <w:autoSpaceDN w:val="0"/>
        <w:adjustRightInd w:val="0"/>
        <w:spacing w:line="360" w:lineRule="auto"/>
        <w:ind w:left="1166" w:hanging="1166"/>
        <w:jc w:val="left"/>
        <w:rPr>
          <w:rFonts w:ascii="Times" w:eastAsia="STKaiti" w:hAnsi="Times" w:cs="Times"/>
          <w:color w:val="609463"/>
          <w:kern w:val="0"/>
          <w:sz w:val="12"/>
          <w:szCs w:val="12"/>
          <w:u w:color="000000"/>
        </w:rPr>
      </w:pPr>
      <w:r>
        <w:rPr>
          <w:rFonts w:ascii="STKaiti" w:eastAsia="STKaiti" w:hAnsi="Wingdings" w:cs="STKaiti" w:hint="eastAsia"/>
          <w:color w:val="000000"/>
          <w:kern w:val="0"/>
          <w:u w:color="000000"/>
        </w:rPr>
        <w:t>物联网中的数据更加多样化</w:t>
      </w:r>
    </w:p>
    <w:p w14:paraId="62DCDD1C" w14:textId="77777777" w:rsidR="00906046" w:rsidRDefault="00906046" w:rsidP="00906046">
      <w:pPr>
        <w:widowControl/>
        <w:autoSpaceDE w:val="0"/>
        <w:autoSpaceDN w:val="0"/>
        <w:adjustRightInd w:val="0"/>
        <w:rPr>
          <w:rFonts w:ascii="Helvetica" w:eastAsia="STKaiti" w:hAnsi="Helvetica" w:cs="Helvetica"/>
          <w:color w:val="000000"/>
          <w:kern w:val="0"/>
          <w:u w:color="000000"/>
        </w:rPr>
      </w:pPr>
    </w:p>
    <w:p w14:paraId="4E1B72D5" w14:textId="77777777" w:rsidR="00906046" w:rsidRDefault="00906046" w:rsidP="00906046">
      <w:pPr>
        <w:widowControl/>
        <w:autoSpaceDE w:val="0"/>
        <w:autoSpaceDN w:val="0"/>
        <w:adjustRightInd w:val="0"/>
        <w:rPr>
          <w:rFonts w:ascii="Helvetica" w:eastAsia="STKaiti" w:hAnsi="Helvetica" w:cs="Helvetica"/>
          <w:color w:val="000000"/>
          <w:kern w:val="0"/>
          <w:u w:color="000000"/>
        </w:rPr>
      </w:pPr>
    </w:p>
    <w:p w14:paraId="0E11324B" w14:textId="77777777" w:rsidR="00906046" w:rsidRDefault="00906046" w:rsidP="00906046">
      <w:pPr>
        <w:widowControl/>
        <w:autoSpaceDE w:val="0"/>
        <w:autoSpaceDN w:val="0"/>
        <w:adjustRightInd w:val="0"/>
        <w:rPr>
          <w:rFonts w:ascii="Helvetica" w:eastAsia="STKaiti" w:hAnsi="Helvetica" w:cs="Helvetica"/>
          <w:color w:val="000000"/>
          <w:kern w:val="0"/>
          <w:u w:color="000000"/>
        </w:rPr>
      </w:pPr>
    </w:p>
    <w:p w14:paraId="44C323B7"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八、（</w:t>
      </w:r>
      <w:r>
        <w:rPr>
          <w:rFonts w:ascii="Helvetica" w:eastAsia="PingFang SC" w:hAnsi="Helvetica" w:cs="Helvetica"/>
          <w:color w:val="000000"/>
          <w:kern w:val="0"/>
          <w:u w:color="000000"/>
        </w:rPr>
        <w:t>1</w:t>
      </w:r>
      <w:r>
        <w:rPr>
          <w:rFonts w:ascii="PingFang SC" w:eastAsia="PingFang SC" w:hAnsi="Helvetica" w:cs="PingFang SC" w:hint="eastAsia"/>
          <w:color w:val="000000"/>
          <w:kern w:val="0"/>
          <w:u w:color="000000"/>
        </w:rPr>
        <w:t>）大数据核心技术</w:t>
      </w:r>
    </w:p>
    <w:p w14:paraId="0D3DED5D"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Google</w:t>
      </w:r>
      <w:r>
        <w:rPr>
          <w:rFonts w:ascii="PingFang SC" w:eastAsia="PingFang SC" w:hAnsi="Helvetica" w:cs="PingFang SC" w:hint="eastAsia"/>
          <w:color w:val="000000"/>
          <w:kern w:val="0"/>
          <w:u w:color="000000"/>
        </w:rPr>
        <w:t>公司的技术</w:t>
      </w:r>
    </w:p>
    <w:p w14:paraId="1BC7C003"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591DE18B"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sz w:val="21"/>
          <w:szCs w:val="21"/>
          <w:u w:color="000000"/>
        </w:rPr>
        <w:t xml:space="preserve"> </w:t>
      </w:r>
    </w:p>
    <w:p w14:paraId="6A628303"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6048EB0C"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686E06D8"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6009845A"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68276282"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49FB120F"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3FF09474"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0B7BF92A"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2E127DA0"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166A33E7"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noProof/>
          <w:color w:val="000000"/>
          <w:kern w:val="0"/>
          <w:u w:color="000000"/>
        </w:rPr>
        <w:drawing>
          <wp:inline distT="0" distB="0" distL="0" distR="0" wp14:anchorId="3FE417C6" wp14:editId="2C70D9E0">
            <wp:extent cx="5554345" cy="265874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345" cy="2658745"/>
                    </a:xfrm>
                    <a:prstGeom prst="rect">
                      <a:avLst/>
                    </a:prstGeom>
                    <a:noFill/>
                    <a:ln>
                      <a:noFill/>
                    </a:ln>
                  </pic:spPr>
                </pic:pic>
              </a:graphicData>
            </a:graphic>
          </wp:inline>
        </w:drawing>
      </w:r>
    </w:p>
    <w:p w14:paraId="0355D10E"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0E41B90A"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2</w:t>
      </w:r>
      <w:r>
        <w:rPr>
          <w:rFonts w:ascii="PingFang SC" w:eastAsia="PingFang SC" w:hAnsi="Helvetica" w:cs="PingFang SC" w:hint="eastAsia"/>
          <w:color w:val="000000"/>
          <w:kern w:val="0"/>
          <w:u w:color="000000"/>
        </w:rPr>
        <w:t>）工具举例</w:t>
      </w:r>
    </w:p>
    <w:p w14:paraId="0A647BE5"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 xml:space="preserve">Hadoop </w:t>
      </w:r>
    </w:p>
    <w:p w14:paraId="4BF1A9B4"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PingFang SC" w:eastAsia="PingFang SC" w:hAnsi="Helvetica" w:cs="PingFang SC" w:hint="eastAsia"/>
          <w:color w:val="000000"/>
          <w:kern w:val="0"/>
          <w:u w:color="000000"/>
        </w:rPr>
        <w:t>是一个能够对大量数据进行分布式处理的软件框架。</w:t>
      </w:r>
      <w:r>
        <w:rPr>
          <w:rFonts w:ascii="Helvetica" w:eastAsia="PingFang SC" w:hAnsi="Helvetica" w:cs="Helvetica"/>
          <w:color w:val="000000"/>
          <w:kern w:val="0"/>
          <w:u w:color="000000"/>
        </w:rPr>
        <w:t>Hadoop</w:t>
      </w:r>
      <w:r>
        <w:rPr>
          <w:rFonts w:ascii="PingFang SC" w:eastAsia="PingFang SC" w:hAnsi="Helvetica" w:cs="PingFang SC" w:hint="eastAsia"/>
          <w:color w:val="000000"/>
          <w:kern w:val="0"/>
          <w:u w:color="000000"/>
        </w:rPr>
        <w:t>是一个能够让用户轻松架构和使用的分布式计算平台。用户可以轻松地在</w:t>
      </w:r>
      <w:r>
        <w:rPr>
          <w:rFonts w:ascii="Helvetica" w:eastAsia="PingFang SC" w:hAnsi="Helvetica" w:cs="Helvetica"/>
          <w:color w:val="000000"/>
          <w:kern w:val="0"/>
          <w:u w:color="000000"/>
        </w:rPr>
        <w:t>Hadoop</w:t>
      </w:r>
      <w:r>
        <w:rPr>
          <w:rFonts w:ascii="PingFang SC" w:eastAsia="PingFang SC" w:hAnsi="Helvetica" w:cs="PingFang SC" w:hint="eastAsia"/>
          <w:color w:val="000000"/>
          <w:kern w:val="0"/>
          <w:u w:color="000000"/>
        </w:rPr>
        <w:t>上开发和运行处理海量数据的应用程序。它主要有以下几个优点：</w:t>
      </w:r>
    </w:p>
    <w:p w14:paraId="110829FF" w14:textId="77777777" w:rsidR="00906046" w:rsidRDefault="00906046" w:rsidP="00906046">
      <w:pPr>
        <w:widowControl/>
        <w:numPr>
          <w:ilvl w:val="0"/>
          <w:numId w:val="10"/>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高可靠性。</w:t>
      </w:r>
      <w:r>
        <w:rPr>
          <w:rFonts w:ascii="Helvetica" w:eastAsia="PingFang SC" w:hAnsi="Helvetica" w:cs="Helvetica"/>
          <w:color w:val="000000"/>
          <w:kern w:val="0"/>
          <w:u w:color="000000"/>
        </w:rPr>
        <w:t>Hadoop</w:t>
      </w:r>
      <w:r>
        <w:rPr>
          <w:rFonts w:ascii="PingFang SC" w:eastAsia="PingFang SC" w:hAnsi="Helvetica" w:cs="PingFang SC" w:hint="eastAsia"/>
          <w:color w:val="000000"/>
          <w:kern w:val="0"/>
          <w:u w:color="000000"/>
        </w:rPr>
        <w:t>按位存储和处理数据的能力值得人们信赖。</w:t>
      </w:r>
    </w:p>
    <w:p w14:paraId="013FD9AE" w14:textId="77777777" w:rsidR="00906046" w:rsidRDefault="00906046" w:rsidP="00906046">
      <w:pPr>
        <w:widowControl/>
        <w:numPr>
          <w:ilvl w:val="0"/>
          <w:numId w:val="10"/>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高扩展性。</w:t>
      </w:r>
      <w:r>
        <w:rPr>
          <w:rFonts w:ascii="Helvetica" w:eastAsia="PingFang SC" w:hAnsi="Helvetica" w:cs="Helvetica"/>
          <w:color w:val="000000"/>
          <w:kern w:val="0"/>
          <w:u w:color="000000"/>
        </w:rPr>
        <w:t>Hadoop</w:t>
      </w:r>
      <w:r>
        <w:rPr>
          <w:rFonts w:ascii="PingFang SC" w:eastAsia="PingFang SC" w:hAnsi="Helvetica" w:cs="PingFang SC" w:hint="eastAsia"/>
          <w:color w:val="000000"/>
          <w:kern w:val="0"/>
          <w:u w:color="000000"/>
        </w:rPr>
        <w:t>是在可用的计算机集簇间分配数据并完成计算任务的，这些集簇可以方便地扩展到数以千计的节点中。</w:t>
      </w:r>
    </w:p>
    <w:p w14:paraId="098EAAFA" w14:textId="77777777" w:rsidR="00906046" w:rsidRDefault="00906046" w:rsidP="00906046">
      <w:pPr>
        <w:widowControl/>
        <w:numPr>
          <w:ilvl w:val="0"/>
          <w:numId w:val="10"/>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高效性。</w:t>
      </w:r>
      <w:r>
        <w:rPr>
          <w:rFonts w:ascii="Helvetica" w:eastAsia="PingFang SC" w:hAnsi="Helvetica" w:cs="Helvetica"/>
          <w:color w:val="000000"/>
          <w:kern w:val="0"/>
          <w:u w:color="000000"/>
        </w:rPr>
        <w:t>Hadoop</w:t>
      </w:r>
      <w:r>
        <w:rPr>
          <w:rFonts w:ascii="PingFang SC" w:eastAsia="PingFang SC" w:hAnsi="Helvetica" w:cs="PingFang SC" w:hint="eastAsia"/>
          <w:color w:val="000000"/>
          <w:kern w:val="0"/>
          <w:u w:color="000000"/>
        </w:rPr>
        <w:t>能够在节点之间动态地移动数据，并保证各个节点的动态平衡，因此处理速度非常快。</w:t>
      </w:r>
    </w:p>
    <w:p w14:paraId="4141E63A" w14:textId="77777777" w:rsidR="00906046" w:rsidRDefault="00906046" w:rsidP="00906046">
      <w:pPr>
        <w:widowControl/>
        <w:numPr>
          <w:ilvl w:val="0"/>
          <w:numId w:val="10"/>
        </w:numPr>
        <w:tabs>
          <w:tab w:val="left" w:pos="360"/>
          <w:tab w:val="left" w:pos="720"/>
        </w:tabs>
        <w:autoSpaceDE w:val="0"/>
        <w:autoSpaceDN w:val="0"/>
        <w:adjustRightInd w:val="0"/>
        <w:ind w:hanging="720"/>
        <w:rPr>
          <w:rFonts w:ascii="Helvetica" w:eastAsia="PingFang SC" w:hAnsi="Helvetica" w:cs="Helvetica"/>
          <w:color w:val="000000"/>
          <w:kern w:val="0"/>
          <w:u w:color="000000"/>
        </w:rPr>
      </w:pPr>
      <w:r>
        <w:rPr>
          <w:rFonts w:ascii="PingFang SC" w:eastAsia="PingFang SC" w:hAnsi="Wingdings" w:cs="PingFang SC" w:hint="eastAsia"/>
          <w:color w:val="000000"/>
          <w:kern w:val="0"/>
          <w:u w:color="000000"/>
        </w:rPr>
        <w:t>高容错性。</w:t>
      </w:r>
      <w:r>
        <w:rPr>
          <w:rFonts w:ascii="Helvetica" w:eastAsia="PingFang SC" w:hAnsi="Helvetica" w:cs="Helvetica"/>
          <w:color w:val="000000"/>
          <w:kern w:val="0"/>
          <w:u w:color="000000"/>
        </w:rPr>
        <w:t>Hadoop</w:t>
      </w:r>
      <w:r>
        <w:rPr>
          <w:rFonts w:ascii="PingFang SC" w:eastAsia="PingFang SC" w:hAnsi="Helvetica" w:cs="PingFang SC" w:hint="eastAsia"/>
          <w:color w:val="000000"/>
          <w:kern w:val="0"/>
          <w:u w:color="000000"/>
        </w:rPr>
        <w:t>能够自动保存数据的多个副本，并且能够自动将失败的任务重新分配。</w:t>
      </w:r>
    </w:p>
    <w:p w14:paraId="182A2743"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Hadoop</w:t>
      </w:r>
      <w:r>
        <w:rPr>
          <w:rFonts w:ascii="PingFang SC" w:eastAsia="PingFang SC" w:hAnsi="Helvetica" w:cs="PingFang SC" w:hint="eastAsia"/>
          <w:color w:val="000000"/>
          <w:kern w:val="0"/>
          <w:u w:color="000000"/>
        </w:rPr>
        <w:t>带有用</w:t>
      </w:r>
      <w:r>
        <w:rPr>
          <w:rFonts w:ascii="Helvetica" w:eastAsia="PingFang SC" w:hAnsi="Helvetica" w:cs="Helvetica"/>
          <w:color w:val="000000"/>
          <w:kern w:val="0"/>
          <w:u w:color="000000"/>
        </w:rPr>
        <w:t xml:space="preserve"> Java </w:t>
      </w:r>
      <w:r>
        <w:rPr>
          <w:rFonts w:ascii="PingFang SC" w:eastAsia="PingFang SC" w:hAnsi="Helvetica" w:cs="PingFang SC" w:hint="eastAsia"/>
          <w:color w:val="000000"/>
          <w:kern w:val="0"/>
          <w:u w:color="000000"/>
        </w:rPr>
        <w:t>语言编写的框架，因此运行在</w:t>
      </w:r>
      <w:r>
        <w:rPr>
          <w:rFonts w:ascii="Helvetica" w:eastAsia="PingFang SC" w:hAnsi="Helvetica" w:cs="Helvetica"/>
          <w:color w:val="000000"/>
          <w:kern w:val="0"/>
          <w:u w:color="000000"/>
        </w:rPr>
        <w:t xml:space="preserve"> Linux </w:t>
      </w:r>
      <w:r>
        <w:rPr>
          <w:rFonts w:ascii="PingFang SC" w:eastAsia="PingFang SC" w:hAnsi="Helvetica" w:cs="PingFang SC" w:hint="eastAsia"/>
          <w:color w:val="000000"/>
          <w:kern w:val="0"/>
          <w:u w:color="000000"/>
        </w:rPr>
        <w:t>生产平台上是非常理想的。</w:t>
      </w:r>
      <w:r>
        <w:rPr>
          <w:rFonts w:ascii="Helvetica" w:eastAsia="PingFang SC" w:hAnsi="Helvetica" w:cs="Helvetica"/>
          <w:color w:val="000000"/>
          <w:kern w:val="0"/>
          <w:u w:color="000000"/>
        </w:rPr>
        <w:t xml:space="preserve">Hadoop </w:t>
      </w:r>
      <w:r>
        <w:rPr>
          <w:rFonts w:ascii="PingFang SC" w:eastAsia="PingFang SC" w:hAnsi="Helvetica" w:cs="PingFang SC" w:hint="eastAsia"/>
          <w:color w:val="000000"/>
          <w:kern w:val="0"/>
          <w:u w:color="000000"/>
        </w:rPr>
        <w:t>上的应用程序也可以使用其他语言编写，比如</w:t>
      </w:r>
      <w:r>
        <w:rPr>
          <w:rFonts w:ascii="Helvetica" w:eastAsia="PingFang SC" w:hAnsi="Helvetica" w:cs="Helvetica"/>
          <w:color w:val="000000"/>
          <w:kern w:val="0"/>
          <w:u w:color="000000"/>
        </w:rPr>
        <w:t xml:space="preserve"> C++</w:t>
      </w:r>
      <w:r>
        <w:rPr>
          <w:rFonts w:ascii="PingFang SC" w:eastAsia="PingFang SC" w:hAnsi="Helvetica" w:cs="PingFang SC" w:hint="eastAsia"/>
          <w:color w:val="000000"/>
          <w:kern w:val="0"/>
          <w:u w:color="000000"/>
        </w:rPr>
        <w:t>。</w:t>
      </w:r>
    </w:p>
    <w:p w14:paraId="2430EB97"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03CAC6D1"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Storm</w:t>
      </w:r>
    </w:p>
    <w:p w14:paraId="1539F3EE"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Storm</w:t>
      </w:r>
      <w:r>
        <w:rPr>
          <w:rFonts w:ascii="PingFang SC" w:eastAsia="PingFang SC" w:hAnsi="Helvetica" w:cs="PingFang SC" w:hint="eastAsia"/>
          <w:color w:val="000000"/>
          <w:kern w:val="0"/>
          <w:u w:color="000000"/>
        </w:rPr>
        <w:t>是自由的开源软件，一个分布式的、容错的实时计算系统。</w:t>
      </w:r>
      <w:r>
        <w:rPr>
          <w:rFonts w:ascii="Helvetica" w:eastAsia="PingFang SC" w:hAnsi="Helvetica" w:cs="Helvetica"/>
          <w:color w:val="000000"/>
          <w:kern w:val="0"/>
          <w:u w:color="000000"/>
        </w:rPr>
        <w:t>Storm</w:t>
      </w:r>
      <w:r>
        <w:rPr>
          <w:rFonts w:ascii="PingFang SC" w:eastAsia="PingFang SC" w:hAnsi="Helvetica" w:cs="PingFang SC" w:hint="eastAsia"/>
          <w:color w:val="000000"/>
          <w:kern w:val="0"/>
          <w:u w:color="000000"/>
        </w:rPr>
        <w:t>可以非常可靠的处理庞大的数据流，用于处理</w:t>
      </w:r>
      <w:r>
        <w:rPr>
          <w:rFonts w:ascii="Helvetica" w:eastAsia="PingFang SC" w:hAnsi="Helvetica" w:cs="Helvetica"/>
          <w:color w:val="000000"/>
          <w:kern w:val="0"/>
          <w:u w:color="000000"/>
        </w:rPr>
        <w:t>Hadoop</w:t>
      </w:r>
      <w:r>
        <w:rPr>
          <w:rFonts w:ascii="PingFang SC" w:eastAsia="PingFang SC" w:hAnsi="Helvetica" w:cs="PingFang SC" w:hint="eastAsia"/>
          <w:color w:val="000000"/>
          <w:kern w:val="0"/>
          <w:u w:color="000000"/>
        </w:rPr>
        <w:t>的批量数据。</w:t>
      </w:r>
      <w:r>
        <w:rPr>
          <w:rFonts w:ascii="Helvetica" w:eastAsia="PingFang SC" w:hAnsi="Helvetica" w:cs="Helvetica"/>
          <w:color w:val="000000"/>
          <w:kern w:val="0"/>
          <w:u w:color="000000"/>
        </w:rPr>
        <w:t>Storm</w:t>
      </w:r>
      <w:r>
        <w:rPr>
          <w:rFonts w:ascii="PingFang SC" w:eastAsia="PingFang SC" w:hAnsi="Helvetica" w:cs="PingFang SC" w:hint="eastAsia"/>
          <w:color w:val="000000"/>
          <w:kern w:val="0"/>
          <w:u w:color="000000"/>
        </w:rPr>
        <w:t>很简单，支持许多种编程语言，使用起来非常有趣。</w:t>
      </w:r>
      <w:r>
        <w:rPr>
          <w:rFonts w:ascii="Helvetica" w:eastAsia="PingFang SC" w:hAnsi="Helvetica" w:cs="Helvetica"/>
          <w:color w:val="000000"/>
          <w:kern w:val="0"/>
          <w:u w:color="000000"/>
        </w:rPr>
        <w:t>Storm</w:t>
      </w:r>
      <w:r>
        <w:rPr>
          <w:rFonts w:ascii="PingFang SC" w:eastAsia="PingFang SC" w:hAnsi="Helvetica" w:cs="PingFang SC" w:hint="eastAsia"/>
          <w:color w:val="000000"/>
          <w:kern w:val="0"/>
          <w:u w:color="000000"/>
        </w:rPr>
        <w:t>由</w:t>
      </w:r>
      <w:r>
        <w:rPr>
          <w:rFonts w:ascii="Helvetica" w:eastAsia="PingFang SC" w:hAnsi="Helvetica" w:cs="Helvetica"/>
          <w:color w:val="000000"/>
          <w:kern w:val="0"/>
          <w:u w:color="000000"/>
        </w:rPr>
        <w:t>Twitter</w:t>
      </w:r>
      <w:r>
        <w:rPr>
          <w:rFonts w:ascii="PingFang SC" w:eastAsia="PingFang SC" w:hAnsi="Helvetica" w:cs="PingFang SC" w:hint="eastAsia"/>
          <w:color w:val="000000"/>
          <w:kern w:val="0"/>
          <w:u w:color="000000"/>
        </w:rPr>
        <w:t>开源而来，其它知名的应用企业包括</w:t>
      </w:r>
      <w:r>
        <w:rPr>
          <w:rFonts w:ascii="Helvetica" w:eastAsia="PingFang SC" w:hAnsi="Helvetica" w:cs="Helvetica"/>
          <w:color w:val="000000"/>
          <w:kern w:val="0"/>
          <w:u w:color="000000"/>
        </w:rPr>
        <w:t>Groupon</w:t>
      </w:r>
      <w:r>
        <w:rPr>
          <w:rFonts w:ascii="PingFang SC" w:eastAsia="PingFang SC" w:hAnsi="Helvetica" w:cs="PingFang SC" w:hint="eastAsia"/>
          <w:color w:val="000000"/>
          <w:kern w:val="0"/>
          <w:u w:color="000000"/>
        </w:rPr>
        <w:t>、淘宝、支付宝、阿里巴巴、乐元素、</w:t>
      </w:r>
      <w:proofErr w:type="spellStart"/>
      <w:r>
        <w:rPr>
          <w:rFonts w:ascii="Helvetica" w:eastAsia="PingFang SC" w:hAnsi="Helvetica" w:cs="Helvetica"/>
          <w:color w:val="000000"/>
          <w:kern w:val="0"/>
          <w:u w:color="000000"/>
        </w:rPr>
        <w:t>Admaster</w:t>
      </w:r>
      <w:proofErr w:type="spellEnd"/>
      <w:r>
        <w:rPr>
          <w:rFonts w:ascii="PingFang SC" w:eastAsia="PingFang SC" w:hAnsi="Helvetica" w:cs="PingFang SC" w:hint="eastAsia"/>
          <w:color w:val="000000"/>
          <w:kern w:val="0"/>
          <w:u w:color="000000"/>
        </w:rPr>
        <w:t>等等。</w:t>
      </w:r>
    </w:p>
    <w:p w14:paraId="6B4FA72F"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Storm</w:t>
      </w:r>
      <w:r>
        <w:rPr>
          <w:rFonts w:ascii="PingFang SC" w:eastAsia="PingFang SC" w:hAnsi="Helvetica" w:cs="PingFang SC" w:hint="eastAsia"/>
          <w:color w:val="000000"/>
          <w:kern w:val="0"/>
          <w:u w:color="000000"/>
        </w:rPr>
        <w:t>有许多应用领域：实时分析、在线机器学习、不停顿的计算、分布式</w:t>
      </w:r>
      <w:r>
        <w:rPr>
          <w:rFonts w:ascii="Helvetica" w:eastAsia="PingFang SC" w:hAnsi="Helvetica" w:cs="Helvetica"/>
          <w:color w:val="000000"/>
          <w:kern w:val="0"/>
          <w:u w:color="000000"/>
        </w:rPr>
        <w:t>RPC</w:t>
      </w:r>
      <w:r>
        <w:rPr>
          <w:rFonts w:ascii="PingFang SC" w:eastAsia="PingFang SC" w:hAnsi="Helvetica" w:cs="PingFang SC" w:hint="eastAsia"/>
          <w:color w:val="000000"/>
          <w:kern w:val="0"/>
          <w:u w:color="000000"/>
        </w:rPr>
        <w:t>（远过程调用协议，一种通过网络从远程计算机程序上请求服务）、</w:t>
      </w:r>
      <w:r>
        <w:rPr>
          <w:rFonts w:ascii="Helvetica" w:eastAsia="PingFang SC" w:hAnsi="Helvetica" w:cs="Helvetica"/>
          <w:color w:val="000000"/>
          <w:kern w:val="0"/>
          <w:u w:color="000000"/>
        </w:rPr>
        <w:t xml:space="preserve"> ETL</w:t>
      </w:r>
      <w:r>
        <w:rPr>
          <w:rFonts w:ascii="PingFang SC" w:eastAsia="PingFang SC" w:hAnsi="Helvetica" w:cs="PingFang SC" w:hint="eastAsia"/>
          <w:color w:val="000000"/>
          <w:kern w:val="0"/>
          <w:u w:color="000000"/>
        </w:rPr>
        <w:t>（</w:t>
      </w:r>
      <w:r>
        <w:rPr>
          <w:rFonts w:ascii="Helvetica" w:eastAsia="PingFang SC" w:hAnsi="Helvetica" w:cs="Helvetica"/>
          <w:color w:val="000000"/>
          <w:kern w:val="0"/>
          <w:u w:color="000000"/>
        </w:rPr>
        <w:t>Extraction-Transformation-Loading</w:t>
      </w:r>
      <w:r>
        <w:rPr>
          <w:rFonts w:ascii="PingFang SC" w:eastAsia="PingFang SC" w:hAnsi="Helvetica" w:cs="PingFang SC" w:hint="eastAsia"/>
          <w:color w:val="000000"/>
          <w:kern w:val="0"/>
          <w:u w:color="000000"/>
        </w:rPr>
        <w:t>的缩写，即数据抽取、转换和加载）等等。</w:t>
      </w:r>
      <w:r>
        <w:rPr>
          <w:rFonts w:ascii="Helvetica" w:eastAsia="PingFang SC" w:hAnsi="Helvetica" w:cs="Helvetica"/>
          <w:color w:val="000000"/>
          <w:kern w:val="0"/>
          <w:u w:color="000000"/>
        </w:rPr>
        <w:t>Storm</w:t>
      </w:r>
      <w:r>
        <w:rPr>
          <w:rFonts w:ascii="PingFang SC" w:eastAsia="PingFang SC" w:hAnsi="Helvetica" w:cs="PingFang SC" w:hint="eastAsia"/>
          <w:color w:val="000000"/>
          <w:kern w:val="0"/>
          <w:u w:color="000000"/>
        </w:rPr>
        <w:t>的处理速度惊人：经测试，每个节点每秒钟可以处理</w:t>
      </w:r>
      <w:r>
        <w:rPr>
          <w:rFonts w:ascii="Helvetica" w:eastAsia="PingFang SC" w:hAnsi="Helvetica" w:cs="Helvetica"/>
          <w:color w:val="000000"/>
          <w:kern w:val="0"/>
          <w:u w:color="000000"/>
        </w:rPr>
        <w:t>100</w:t>
      </w:r>
      <w:r>
        <w:rPr>
          <w:rFonts w:ascii="PingFang SC" w:eastAsia="PingFang SC" w:hAnsi="Helvetica" w:cs="PingFang SC" w:hint="eastAsia"/>
          <w:color w:val="000000"/>
          <w:kern w:val="0"/>
          <w:u w:color="000000"/>
        </w:rPr>
        <w:t>万个数据元组。</w:t>
      </w:r>
      <w:r>
        <w:rPr>
          <w:rFonts w:ascii="Helvetica" w:eastAsia="PingFang SC" w:hAnsi="Helvetica" w:cs="Helvetica"/>
          <w:color w:val="000000"/>
          <w:kern w:val="0"/>
          <w:u w:color="000000"/>
        </w:rPr>
        <w:t>Storm</w:t>
      </w:r>
      <w:r>
        <w:rPr>
          <w:rFonts w:ascii="PingFang SC" w:eastAsia="PingFang SC" w:hAnsi="Helvetica" w:cs="PingFang SC" w:hint="eastAsia"/>
          <w:color w:val="000000"/>
          <w:kern w:val="0"/>
          <w:u w:color="000000"/>
        </w:rPr>
        <w:t>是可扩展、容错，很容易设置和操作。</w:t>
      </w:r>
    </w:p>
    <w:p w14:paraId="69CD98FA"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
    <w:p w14:paraId="0F72A609"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proofErr w:type="spellStart"/>
      <w:r>
        <w:rPr>
          <w:rFonts w:ascii="Helvetica" w:eastAsia="PingFang SC" w:hAnsi="Helvetica" w:cs="Helvetica"/>
          <w:color w:val="000000"/>
          <w:kern w:val="0"/>
          <w:u w:color="000000"/>
        </w:rPr>
        <w:t>RapidMiner</w:t>
      </w:r>
      <w:proofErr w:type="spellEnd"/>
    </w:p>
    <w:p w14:paraId="3C585A5F" w14:textId="77777777" w:rsidR="00906046" w:rsidRDefault="00906046" w:rsidP="00906046">
      <w:pPr>
        <w:widowControl/>
        <w:autoSpaceDE w:val="0"/>
        <w:autoSpaceDN w:val="0"/>
        <w:adjustRightInd w:val="0"/>
        <w:rPr>
          <w:rFonts w:ascii="Helvetica" w:eastAsia="PingFang SC" w:hAnsi="Helvetica" w:cs="Helvetica"/>
          <w:color w:val="000000"/>
          <w:kern w:val="0"/>
          <w:u w:color="000000"/>
        </w:rPr>
      </w:pPr>
      <w:r>
        <w:rPr>
          <w:rFonts w:ascii="Helvetica" w:eastAsia="PingFang SC" w:hAnsi="Helvetica" w:cs="Helvetica"/>
          <w:color w:val="000000"/>
          <w:kern w:val="0"/>
          <w:u w:color="000000"/>
        </w:rPr>
        <w:t xml:space="preserve">        </w:t>
      </w:r>
      <w:proofErr w:type="spellStart"/>
      <w:r>
        <w:rPr>
          <w:rFonts w:ascii="Helvetica" w:eastAsia="PingFang SC" w:hAnsi="Helvetica" w:cs="Helvetica"/>
          <w:color w:val="000000"/>
          <w:kern w:val="0"/>
          <w:u w:color="000000"/>
        </w:rPr>
        <w:t>RapidMiner</w:t>
      </w:r>
      <w:proofErr w:type="spellEnd"/>
      <w:r>
        <w:rPr>
          <w:rFonts w:ascii="PingFang SC" w:eastAsia="PingFang SC" w:hAnsi="Helvetica" w:cs="PingFang SC" w:hint="eastAsia"/>
          <w:color w:val="000000"/>
          <w:kern w:val="0"/>
          <w:u w:color="000000"/>
        </w:rPr>
        <w:t>是世界领先的数据挖掘解决方案，在一个非常大的程度上有着先进技术。它数据挖掘任务涉及范围广泛，包括各种数据艺术，能简化数据挖掘过程的设计和评价。</w:t>
      </w:r>
    </w:p>
    <w:p w14:paraId="248FC3B5" w14:textId="77777777" w:rsidR="00B1668D" w:rsidRDefault="00906046" w:rsidP="00906046">
      <w:r>
        <w:rPr>
          <w:rFonts w:ascii="Helvetica" w:eastAsia="PingFang SC" w:hAnsi="Helvetica" w:cs="Helvetica"/>
          <w:color w:val="000000"/>
          <w:kern w:val="0"/>
          <w:u w:color="000000"/>
        </w:rPr>
        <w:t xml:space="preserve">        </w:t>
      </w:r>
      <w:r>
        <w:rPr>
          <w:rFonts w:ascii="PingFang SC" w:eastAsia="PingFang SC" w:hAnsi="Helvetica" w:cs="PingFang SC" w:hint="eastAsia"/>
          <w:color w:val="000000"/>
          <w:kern w:val="0"/>
          <w:u w:color="000000"/>
        </w:rPr>
        <w:t>已成功地应用在许多不同的应用领域，包括文本挖掘，多媒体挖掘，功能设计，数据流挖掘，集成开发的方法和分布式数据挖掘。</w:t>
      </w:r>
      <w:bookmarkStart w:id="0" w:name="_GoBack"/>
      <w:bookmarkEnd w:id="0"/>
    </w:p>
    <w:sectPr w:rsidR="00B1668D" w:rsidSect="00144ED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panose1 w:val="02010600040101010101"/>
    <w:charset w:val="86"/>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46"/>
    <w:rsid w:val="00012095"/>
    <w:rsid w:val="0004203E"/>
    <w:rsid w:val="00075E7A"/>
    <w:rsid w:val="000D747D"/>
    <w:rsid w:val="000F2C5C"/>
    <w:rsid w:val="001026A0"/>
    <w:rsid w:val="00142A33"/>
    <w:rsid w:val="001432CD"/>
    <w:rsid w:val="00144ED0"/>
    <w:rsid w:val="001600B4"/>
    <w:rsid w:val="001742F5"/>
    <w:rsid w:val="001773D3"/>
    <w:rsid w:val="00183C38"/>
    <w:rsid w:val="001C2868"/>
    <w:rsid w:val="001D0816"/>
    <w:rsid w:val="001D1ED9"/>
    <w:rsid w:val="002079AD"/>
    <w:rsid w:val="00224C96"/>
    <w:rsid w:val="00274EA6"/>
    <w:rsid w:val="002922B4"/>
    <w:rsid w:val="002B7CCD"/>
    <w:rsid w:val="00346113"/>
    <w:rsid w:val="00376F23"/>
    <w:rsid w:val="00427271"/>
    <w:rsid w:val="0044647C"/>
    <w:rsid w:val="004473DE"/>
    <w:rsid w:val="004824FC"/>
    <w:rsid w:val="004A1325"/>
    <w:rsid w:val="004D0129"/>
    <w:rsid w:val="005810A6"/>
    <w:rsid w:val="00594B59"/>
    <w:rsid w:val="005B0E05"/>
    <w:rsid w:val="005C2041"/>
    <w:rsid w:val="005E1D53"/>
    <w:rsid w:val="00625ECD"/>
    <w:rsid w:val="006A6E17"/>
    <w:rsid w:val="006C2DB2"/>
    <w:rsid w:val="006C60C8"/>
    <w:rsid w:val="006E0037"/>
    <w:rsid w:val="00715AEC"/>
    <w:rsid w:val="00727905"/>
    <w:rsid w:val="007318AD"/>
    <w:rsid w:val="00762326"/>
    <w:rsid w:val="00763A9D"/>
    <w:rsid w:val="007926C6"/>
    <w:rsid w:val="007C233C"/>
    <w:rsid w:val="007E01CA"/>
    <w:rsid w:val="007E0F01"/>
    <w:rsid w:val="00826D9B"/>
    <w:rsid w:val="0088091D"/>
    <w:rsid w:val="008969EE"/>
    <w:rsid w:val="008B4123"/>
    <w:rsid w:val="00906046"/>
    <w:rsid w:val="009139EE"/>
    <w:rsid w:val="00953817"/>
    <w:rsid w:val="009D359E"/>
    <w:rsid w:val="009F14A2"/>
    <w:rsid w:val="00A252D6"/>
    <w:rsid w:val="00A4654A"/>
    <w:rsid w:val="00AA7AC7"/>
    <w:rsid w:val="00AF46B2"/>
    <w:rsid w:val="00B1054B"/>
    <w:rsid w:val="00B72B08"/>
    <w:rsid w:val="00BA2F3A"/>
    <w:rsid w:val="00BA5AFA"/>
    <w:rsid w:val="00C06B20"/>
    <w:rsid w:val="00C65B93"/>
    <w:rsid w:val="00C954FE"/>
    <w:rsid w:val="00CD6D30"/>
    <w:rsid w:val="00CE6732"/>
    <w:rsid w:val="00CF082E"/>
    <w:rsid w:val="00CF2777"/>
    <w:rsid w:val="00D44F63"/>
    <w:rsid w:val="00D46622"/>
    <w:rsid w:val="00D4696D"/>
    <w:rsid w:val="00D56F77"/>
    <w:rsid w:val="00D87AC9"/>
    <w:rsid w:val="00D917A8"/>
    <w:rsid w:val="00D9799E"/>
    <w:rsid w:val="00D97C40"/>
    <w:rsid w:val="00E64E92"/>
    <w:rsid w:val="00E8330F"/>
    <w:rsid w:val="00E96B79"/>
    <w:rsid w:val="00EA081F"/>
    <w:rsid w:val="00EC075C"/>
    <w:rsid w:val="00EE0AD9"/>
    <w:rsid w:val="00F625A4"/>
    <w:rsid w:val="00FC6F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705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572</Words>
  <Characters>3265</Characters>
  <Application>Microsoft Macintosh Word</Application>
  <DocSecurity>0</DocSecurity>
  <Lines>27</Lines>
  <Paragraphs>7</Paragraphs>
  <ScaleCrop>false</ScaleCrop>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2019-10-15T13:13:00Z</dcterms:created>
  <dcterms:modified xsi:type="dcterms:W3CDTF">2019-10-15T13:13:00Z</dcterms:modified>
</cp:coreProperties>
</file>