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884C5" w14:textId="77777777" w:rsidR="00802502" w:rsidRPr="00802502" w:rsidRDefault="00802502" w:rsidP="00802502">
      <w:pPr>
        <w:ind w:firstLineChars="100" w:firstLine="280"/>
        <w:rPr>
          <w:sz w:val="28"/>
          <w:szCs w:val="28"/>
        </w:rPr>
      </w:pPr>
      <w:r w:rsidRPr="00802502">
        <w:rPr>
          <w:sz w:val="28"/>
          <w:szCs w:val="28"/>
        </w:rPr>
        <w:t>Currently, there is a widespread concern regarding the phenomenon that quite a few traditional cultures are gradually vanishing away from our common awareness. It is definitely a distressing fact for traditional cultures is of great significance at present and could be enlightening to moderns.</w:t>
      </w:r>
    </w:p>
    <w:p w14:paraId="259A3C08" w14:textId="42A73445" w:rsidR="00802502" w:rsidRPr="00802502" w:rsidRDefault="00802502" w:rsidP="00802502">
      <w:pPr>
        <w:ind w:firstLineChars="100" w:firstLine="280"/>
        <w:rPr>
          <w:sz w:val="28"/>
          <w:szCs w:val="28"/>
        </w:rPr>
      </w:pPr>
      <w:r w:rsidRPr="00802502">
        <w:rPr>
          <w:sz w:val="28"/>
          <w:szCs w:val="28"/>
        </w:rPr>
        <w:t xml:space="preserve">The following three reasons may account for this phenomenon. First and foremost, some individuals simply regard inheriting and carrying forward traditional cultures as a kind of act like clinging to past practices, which is undoubtedly all wet. With the incorrect cognition rooted in their minds, they ignore the fact that although some traditional cultures might be unsuitable in modern times, many of them are still something representing the quintessence of Chinese culture and are prone to resist all of them. Additionally, with the impact </w:t>
      </w:r>
      <w:r w:rsidR="00545DAA">
        <w:rPr>
          <w:rFonts w:hint="eastAsia"/>
          <w:sz w:val="28"/>
          <w:szCs w:val="28"/>
        </w:rPr>
        <w:t>of</w:t>
      </w:r>
      <w:r w:rsidR="00545DAA">
        <w:rPr>
          <w:sz w:val="28"/>
          <w:szCs w:val="28"/>
        </w:rPr>
        <w:t xml:space="preserve"> </w:t>
      </w:r>
      <w:r w:rsidRPr="00802502">
        <w:rPr>
          <w:sz w:val="28"/>
          <w:szCs w:val="28"/>
        </w:rPr>
        <w:t>new era's profession</w:t>
      </w:r>
      <w:r w:rsidR="00545DAA">
        <w:rPr>
          <w:rFonts w:hint="eastAsia"/>
          <w:sz w:val="28"/>
          <w:szCs w:val="28"/>
        </w:rPr>
        <w:t>s</w:t>
      </w:r>
      <w:bookmarkStart w:id="0" w:name="_GoBack"/>
      <w:bookmarkEnd w:id="0"/>
      <w:r w:rsidRPr="00802502">
        <w:rPr>
          <w:sz w:val="28"/>
          <w:szCs w:val="28"/>
        </w:rPr>
        <w:t>, adolescents are more and more reluctant to fling themselves into some professions regarding traditional cultures. In contrast to some profitable professions such as computer science, it can be easily appreciated why these they don't select to be engrossed in these traditional domains. Last but not least, the fast-paced life makes it barely feasible for modern citizens to take spiritual pursuit into consideration, let alone traditional cultures.</w:t>
      </w:r>
    </w:p>
    <w:p w14:paraId="63E647B0" w14:textId="739E46F0" w:rsidR="0083054C" w:rsidRPr="00802502" w:rsidRDefault="00802502" w:rsidP="00802502">
      <w:pPr>
        <w:ind w:firstLineChars="100" w:firstLine="280"/>
        <w:rPr>
          <w:sz w:val="28"/>
          <w:szCs w:val="28"/>
        </w:rPr>
      </w:pPr>
      <w:r w:rsidRPr="00802502">
        <w:rPr>
          <w:sz w:val="28"/>
          <w:szCs w:val="28"/>
        </w:rPr>
        <w:t xml:space="preserve">As far as I'm concerned, practicable and effective measures must be put into practice immediately to improve the current situation. From </w:t>
      </w:r>
      <w:r w:rsidRPr="00802502">
        <w:rPr>
          <w:sz w:val="28"/>
          <w:szCs w:val="28"/>
        </w:rPr>
        <w:lastRenderedPageBreak/>
        <w:t>a national perspective, solely constantly pushing our traditional cultures sounder and stimulate the public's awareness of protecting and inheriting traditional cultures can keep our nation's flag flying for decades and forever. From our personal perspective, it's high time that we contributed our own efforts to holding back the losing of traditional culture. And above all, remember to take the essence and discard the dregs when confronted with traditional cultures. Solely by making their advance with times can we live up to our ancestors' spiritual wealth.</w:t>
      </w:r>
      <w:r>
        <w:rPr>
          <w:noProof/>
        </w:rPr>
        <w:t xml:space="preserve"> </w:t>
      </w:r>
    </w:p>
    <w:sectPr w:rsidR="0083054C" w:rsidRPr="008025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BD"/>
    <w:rsid w:val="00042890"/>
    <w:rsid w:val="000C75CA"/>
    <w:rsid w:val="00115431"/>
    <w:rsid w:val="00187DD1"/>
    <w:rsid w:val="002175F7"/>
    <w:rsid w:val="00271145"/>
    <w:rsid w:val="00287DBD"/>
    <w:rsid w:val="002D727C"/>
    <w:rsid w:val="003A79F3"/>
    <w:rsid w:val="00412D28"/>
    <w:rsid w:val="00545DAA"/>
    <w:rsid w:val="0056697E"/>
    <w:rsid w:val="007078CE"/>
    <w:rsid w:val="0075621D"/>
    <w:rsid w:val="00802502"/>
    <w:rsid w:val="0083054C"/>
    <w:rsid w:val="00833463"/>
    <w:rsid w:val="008E0FF7"/>
    <w:rsid w:val="009E7742"/>
    <w:rsid w:val="00A01C31"/>
    <w:rsid w:val="00A5055E"/>
    <w:rsid w:val="00DA78B2"/>
    <w:rsid w:val="00E25699"/>
    <w:rsid w:val="00E82759"/>
    <w:rsid w:val="00E97655"/>
    <w:rsid w:val="00FA4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1806"/>
  <w15:chartTrackingRefBased/>
  <w15:docId w15:val="{E77B9DC3-E204-4C86-ADE3-08D9B428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75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9856">
      <w:bodyDiv w:val="1"/>
      <w:marLeft w:val="0"/>
      <w:marRight w:val="0"/>
      <w:marTop w:val="0"/>
      <w:marBottom w:val="0"/>
      <w:divBdr>
        <w:top w:val="none" w:sz="0" w:space="0" w:color="auto"/>
        <w:left w:val="none" w:sz="0" w:space="0" w:color="auto"/>
        <w:bottom w:val="none" w:sz="0" w:space="0" w:color="auto"/>
        <w:right w:val="none" w:sz="0" w:space="0" w:color="auto"/>
      </w:divBdr>
    </w:div>
    <w:div w:id="1562017553">
      <w:bodyDiv w:val="1"/>
      <w:marLeft w:val="0"/>
      <w:marRight w:val="0"/>
      <w:marTop w:val="0"/>
      <w:marBottom w:val="0"/>
      <w:divBdr>
        <w:top w:val="none" w:sz="0" w:space="0" w:color="auto"/>
        <w:left w:val="none" w:sz="0" w:space="0" w:color="auto"/>
        <w:bottom w:val="none" w:sz="0" w:space="0" w:color="auto"/>
        <w:right w:val="none" w:sz="0" w:space="0" w:color="auto"/>
      </w:divBdr>
    </w:div>
    <w:div w:id="19446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2019-10-15T03:44:00Z</dcterms:created>
  <dcterms:modified xsi:type="dcterms:W3CDTF">2019-10-31T09:33:00Z</dcterms:modified>
</cp:coreProperties>
</file>