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第三讲  坚持党的全面领导</w:t>
      </w:r>
    </w:p>
    <w:p>
      <w:pPr>
        <w:rPr>
          <w:rFonts w:hint="default" w:asciiTheme="minorEastAsia" w:hAnsiTheme="minorEastAsia" w:eastAsiaTheme="minorEastAsia" w:cstheme="minorEastAsia"/>
          <w:sz w:val="21"/>
          <w:szCs w:val="21"/>
          <w:lang w:val="en-US" w:eastAsia="zh-CN"/>
        </w:rPr>
      </w:pPr>
      <w:r>
        <w:rPr>
          <w:rFonts w:hint="default" w:asciiTheme="minorEastAsia" w:hAnsiTheme="minorEastAsia" w:eastAsiaTheme="minorEastAsia" w:cstheme="minorEastAsia"/>
          <w:sz w:val="21"/>
          <w:szCs w:val="21"/>
          <w:lang w:val="en-US" w:eastAsia="zh-CN"/>
        </w:rPr>
        <w:t>本讲主要内容</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一、什么是党的全面领导</w:t>
      </w:r>
    </w:p>
    <w:p>
      <w:pPr>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二、</w:t>
      </w:r>
      <w:r>
        <w:rPr>
          <w:rFonts w:hint="eastAsia" w:asciiTheme="minorEastAsia" w:hAnsiTheme="minorEastAsia" w:eastAsiaTheme="minorEastAsia" w:cstheme="minorEastAsia"/>
          <w:sz w:val="21"/>
          <w:szCs w:val="21"/>
        </w:rPr>
        <w:t>为什么要坚持和加强党的全面领导</w:t>
      </w:r>
    </w:p>
    <w:p>
      <w:pPr>
        <w:rPr>
          <w:rFonts w:hint="eastAsia"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三、</w:t>
      </w:r>
      <w:r>
        <w:rPr>
          <w:rFonts w:hint="eastAsia" w:asciiTheme="minorEastAsia" w:hAnsiTheme="minorEastAsia" w:eastAsiaTheme="minorEastAsia" w:cstheme="minorEastAsia"/>
          <w:sz w:val="21"/>
          <w:szCs w:val="21"/>
        </w:rPr>
        <w:t>怎样坚持和加强党的全面领导</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numPr>
          <w:ilvl w:val="0"/>
          <w:numId w:val="1"/>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什么是党的全面领导</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毛泽东：</w:t>
      </w:r>
      <w:r>
        <w:rPr>
          <w:rFonts w:hint="eastAsia" w:asciiTheme="minorEastAsia" w:hAnsiTheme="minorEastAsia" w:eastAsiaTheme="minorEastAsia" w:cstheme="minorEastAsia"/>
          <w:sz w:val="24"/>
          <w:szCs w:val="24"/>
        </w:rPr>
        <w:t>坐在指挥台上，如果什么也看不见，就不能叫领导。坐在指挥台上，只看见地平线上已经出现的大量的普遍的东西，那是平平常常的，也不能算领导。只有当着还没有出现大量的明显的东西的时候，当桅杆顶刚刚露出的时候，就能看出这是要发展成为大量的普遍的东西，并能掌握住它，这才叫领导。</w:t>
      </w:r>
    </w:p>
    <w:p>
      <w:pPr>
        <w:widowControl w:val="0"/>
        <w:numPr>
          <w:numId w:val="0"/>
        </w:numPr>
        <w:ind w:firstLine="480" w:firstLineChars="2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邓小平：什么叫领导，领导就是服务。</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领导是全面的、系统的、整体的，必须全面、系统、整体加以落实。健全总揽全局、协调各方的党的领导制度体系，完善党中央重大决策部署落实机制，确保全党在政治立场、政治方向、政治原则、政治道路上同党中央保持高度一致，确保党的团结统一。</w:t>
      </w:r>
    </w:p>
    <w:p>
      <w:pPr>
        <w:widowControl w:val="0"/>
        <w:numPr>
          <w:numId w:val="0"/>
        </w:numPr>
        <w:ind w:firstLine="2880" w:firstLineChars="16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——党的二十大报告</w:t>
      </w: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坚持和加强党的全面领导，是习近平关于党的领导和党的建设重要论述中具有总领性的重大命题，充分反映了习近平总书记对我们党总揽全局、协调各方的领导核心地位与作用的战略把握与时代推进。</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（一）党的全面领导的深刻内涵</w:t>
      </w:r>
    </w:p>
    <w:p>
      <w:pPr>
        <w:widowControl w:val="0"/>
        <w:numPr>
          <w:numId w:val="0"/>
        </w:numPr>
        <w:jc w:val="both"/>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党是最高政治领导力量</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党是领导一切的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党的领导是全面的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党的领导是系统的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党的领导是整体的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1、中国共产党是最高的政治领导力量</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共产党是中国特色社会主义事业的领导核心，处在总揽全局、协调各方的地位。在当今中国，没有大于中国共产党的政治力量或其他什么力量。党政军民学，东西南北中，党是领导一切的，是最高的政治领导力量。中国共产党是执政党，党的领导是做好党和国家各项工作的根本保证，是我国政治稳定、经济发展、民族团结、社会稳定的出发点，绝对不能有丝毫动摇。</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——2015年习近平在省部级主要领导干部学习贯彻党的十八届四中全会精神全面推进依法治国专题研讨班上的讲话。</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2、党是领导一切的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在当今中国，没有大于中国共产党的政治力量或其他什么力量。党政军民学，东西南北中，党是领导一切的，是最高的政治领导力量。</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18"/>
          <w:szCs w:val="18"/>
        </w:rPr>
        <w:t>—习近平在省部级主要领导干部学习贯彻党的十八届四中全会精神全面推进依法治国专题研讨班上的讲话</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（2015年2月2日）</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3、党的领导是全面的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1</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领导对象要全面覆盖</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党领导一切，包括党领导人大、政府、政协、监察机关、审判机关、检察机关、武装力量、人民团体、企事业单位、基层群众性自治组织、社会组织等。</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2</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领导内容要全面</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必须体现到经济建设、政治建设、文化建设、社会建设、生态文明建设和国防军队、祖国统一、外交工作、党的建设等各方面。</w:t>
      </w:r>
    </w:p>
    <w:p>
      <w:pPr>
        <w:widowControl w:val="0"/>
        <w:numPr>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3</w:t>
      </w:r>
      <w:r>
        <w:rPr>
          <w:rFonts w:hint="eastAsia" w:asciiTheme="minorEastAsia" w:hAnsiTheme="minorEastAsia" w:cstheme="minorEastAsia"/>
          <w:sz w:val="24"/>
          <w:szCs w:val="24"/>
          <w:lang w:eastAsia="zh-CN"/>
        </w:rPr>
        <w:t>）领导过程要全面</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既制定路线方针政策，又协调各方、督促落实，贯穿于治国理政的立法、决策、执行、管理、监督等各项工作之中。</w:t>
      </w:r>
    </w:p>
    <w:p>
      <w:pPr>
        <w:widowControl w:val="0"/>
        <w:numPr>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4</w:t>
      </w:r>
      <w:r>
        <w:rPr>
          <w:rFonts w:hint="eastAsia" w:asciiTheme="minorEastAsia" w:hAnsiTheme="minorEastAsia" w:cstheme="minorEastAsia"/>
          <w:sz w:val="24"/>
          <w:szCs w:val="24"/>
          <w:lang w:eastAsia="zh-CN"/>
        </w:rPr>
        <w:t>）领导方法要全面</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通过制定大政方针，提出立法建议，推荐重要干部，进行思想宣传，发挥党组织和党员的作用等，坚持依法执政，实施党对国家和社会的领导。</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4、党的领导是系统的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中国特色社会主义制度是一个严密完整的科学制度体系，起四梁八柱作用的是根本制度、基本制度、重要制度，其中中国共产党的领导是载入宪法的，党的领导制度是我国的根本领导制度，居于统领地位。</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5、党的领导是整体的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从党的中央组织到地方组织再到基层组织，都要按照党章的规定发挥应有作用，党的领导作用要体现到治国理政的全过程，领导功能的发挥要完整。 </w:t>
      </w:r>
    </w:p>
    <w:p>
      <w:pPr>
        <w:widowControl w:val="0"/>
        <w:numPr>
          <w:numId w:val="0"/>
        </w:numPr>
        <w:ind w:firstLine="3840" w:firstLineChars="1600"/>
        <w:jc w:val="both"/>
        <w:rPr>
          <w:rFonts w:hint="eastAsia" w:asciiTheme="minorEastAsia" w:hAnsiTheme="minorEastAsia" w:eastAsiaTheme="minorEastAsia" w:cstheme="minorEastAsia"/>
          <w:sz w:val="24"/>
          <w:szCs w:val="24"/>
        </w:rPr>
      </w:pPr>
    </w:p>
    <w:p>
      <w:pPr>
        <w:numPr>
          <w:ilvl w:val="0"/>
          <w:numId w:val="1"/>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为什么要坚持和加强党的全面领导</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领导必须是全面的、系统的、整体的，必须体现到经济建设、政治建设、文化建设、社会建设、生态文明建设和国防军队、祖国统一、外交工作、党的建设等各方面。哪个领域、哪个方面、哪个环节缺失了弱化了，都会削弱党的力量，损害党和国家事业。</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——习近平总书记在2018年2月28日在党的十九届三中全会第二次全体会议上的讲话</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ind w:firstLine="480" w:firstLineChars="2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改革开放以后，党为加强和改善党的领导进行持续努力，为党和国家事业发展提供了根本政治保证。同时，党内也存在不少对坚持党的领导认识模糊、行动乏力问题，存在不少落实党的领导弱化、虚化、淡化、边缘化问题，特别是对党中央重大决策部署执行不力，有的搞上有政策、下有对策。</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组织是通向政治权力之路，也是政治稳定的基础，因而也就是政治自由的前提。</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身处正在实现现代化之中的当今世界，谁能组织政治，谁就能掌握未来。</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ind w:firstLine="2340" w:firstLineChars="13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18"/>
          <w:szCs w:val="18"/>
        </w:rPr>
        <w:t>——[美]亨廷顿：《变化社会中的政治秩序》，三联书店，1989年版。</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1.中国共产党领导是中国特色社会主义最本质的特征</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2.是由科学社会主义的理论逻辑决定的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3.是由中国特色社会主义产生与发展的历史逻辑决定的 </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4.是由中国特色社会主义迈向新征程的实践逻辑决定的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5.中国共产党领导是中国特色社会主义制度的最大优势</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（一）中国共产党领导是中国特色社会主义最本质的特征</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全面加强党的领导，明确中国特色社会主义最本质的特征是中国共产党领导，中国特色社会主义制度的最大优势是中国共产党领导，中国共产党是最高政治领导力量，坚持党中央集中统一领导是最高政治原则，系统完善党的领导制度体系，全党增强“四个意识”，自觉在思想上政治上行动上同党中央保持高度一致，不断提高政治判断力、政治领悟力、政治执行力，确保党中央权威和集中统一领导，确保党发挥总揽全局、协调各方的领导核心作用，我们这个拥有九千六百多万名党员的马克思主义政党更加团结统一。</w:t>
      </w:r>
    </w:p>
    <w:p>
      <w:pPr>
        <w:widowControl w:val="0"/>
        <w:numPr>
          <w:numId w:val="0"/>
        </w:numPr>
        <w:jc w:val="both"/>
        <w:rPr>
          <w:rFonts w:hint="eastAsia" w:asciiTheme="minorEastAsia" w:hAnsiTheme="minorEastAsia" w:cstheme="minorEastAsia"/>
          <w:sz w:val="24"/>
          <w:szCs w:val="24"/>
          <w:lang w:eastAsia="zh-CN"/>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中国特色社会主义最本质的特征是中国共产党领导</w:t>
      </w:r>
    </w:p>
    <w:p>
      <w:pPr>
        <w:widowControl w:val="0"/>
        <w:numPr>
          <w:numId w:val="0"/>
        </w:numPr>
        <w:ind w:firstLine="3960" w:firstLineChars="2200"/>
        <w:jc w:val="both"/>
        <w:rPr>
          <w:rFonts w:hint="eastAsia" w:asciiTheme="minorEastAsia" w:hAnsiTheme="minorEastAsia" w:cstheme="minorEastAsia"/>
          <w:sz w:val="18"/>
          <w:szCs w:val="18"/>
          <w:lang w:eastAsia="zh-CN"/>
        </w:rPr>
      </w:pPr>
      <w:r>
        <w:rPr>
          <w:rFonts w:hint="eastAsia" w:asciiTheme="minorEastAsia" w:hAnsiTheme="minorEastAsia" w:cstheme="minorEastAsia"/>
          <w:sz w:val="18"/>
          <w:szCs w:val="18"/>
          <w:lang w:eastAsia="zh-CN"/>
        </w:rPr>
        <w:t>——</w:t>
      </w:r>
      <w:r>
        <w:rPr>
          <w:rFonts w:hint="eastAsia" w:asciiTheme="minorEastAsia" w:hAnsiTheme="minorEastAsia" w:eastAsiaTheme="minorEastAsia" w:cstheme="minorEastAsia"/>
          <w:sz w:val="18"/>
          <w:szCs w:val="18"/>
        </w:rPr>
        <w:t>党的十九大通过的《中国共产党章程（修正案）》</w:t>
      </w:r>
    </w:p>
    <w:p>
      <w:pPr>
        <w:widowControl w:val="0"/>
        <w:numPr>
          <w:numId w:val="0"/>
        </w:numPr>
        <w:ind w:firstLine="4320" w:firstLineChars="2400"/>
        <w:jc w:val="both"/>
        <w:rPr>
          <w:rFonts w:hint="eastAsia" w:asciiTheme="minorEastAsia" w:hAnsiTheme="minorEastAsia" w:cstheme="minorEastAsia"/>
          <w:sz w:val="18"/>
          <w:szCs w:val="18"/>
          <w:lang w:eastAsia="zh-CN"/>
        </w:rPr>
      </w:pPr>
      <w:r>
        <w:rPr>
          <w:rFonts w:hint="eastAsia" w:asciiTheme="minorEastAsia" w:hAnsiTheme="minorEastAsia" w:cstheme="minorEastAsia"/>
          <w:sz w:val="18"/>
          <w:szCs w:val="18"/>
          <w:lang w:eastAsia="zh-CN"/>
        </w:rPr>
        <w:t>——十三届全国人大一次会议审议通过宪法修正案</w:t>
      </w:r>
    </w:p>
    <w:p>
      <w:pPr>
        <w:widowControl w:val="0"/>
        <w:numPr>
          <w:numId w:val="0"/>
        </w:numPr>
        <w:jc w:val="both"/>
        <w:rPr>
          <w:rFonts w:hint="eastAsia" w:asciiTheme="minorEastAsia" w:hAnsiTheme="minorEastAsia" w:cstheme="minorEastAsia"/>
          <w:sz w:val="24"/>
          <w:szCs w:val="24"/>
          <w:lang w:eastAsia="zh-CN"/>
        </w:rPr>
      </w:pPr>
    </w:p>
    <w:p>
      <w:pPr>
        <w:widowControl w:val="0"/>
        <w:numPr>
          <w:numId w:val="0"/>
        </w:numPr>
        <w:jc w:val="both"/>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党的二十大通过党章修正案在总纲原第二十四自然段中增写坚持和加强党的全面领导的内容。在原第三十自然段中增写党是最高政治领导力量的内容。</w:t>
      </w:r>
    </w:p>
    <w:p>
      <w:pPr>
        <w:widowControl w:val="0"/>
        <w:numPr>
          <w:numId w:val="0"/>
        </w:numPr>
        <w:jc w:val="both"/>
        <w:rPr>
          <w:rFonts w:hint="eastAsia" w:asciiTheme="minorEastAsia" w:hAnsiTheme="minorEastAsia" w:eastAsiaTheme="minorEastAsia" w:cstheme="minorEastAsia"/>
          <w:sz w:val="24"/>
          <w:szCs w:val="24"/>
          <w:lang w:eastAsia="zh-CN"/>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《中国共产党章程（修正案）》和宪法总纲确认了党的领导在中国特色</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社会主义中的地位，也就确定了党在国家治理中的核心领导地位。</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(二）坚持和加强党的全面领导是由科学社会主义的理论逻辑决定的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无产阶级政党的领导是无产阶级革命和社会主义建设取得胜利的根本保证。马克思和恩格斯在《共产党宣言》中明确指出：“在实践方面，共产党人是各国工人政党中最坚决的、始终起推动作用的部分；在理论方面，他们胜过其余无产阶级群众的地方在于他们了解无产阶级运动的条件、进程和一般结果。”</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（三）坚持和加强党的全面领导是由中国特色社会主义产生与发展的历史逻辑决定的</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共产党领导中国人民开创的中国特色社会主义不是从天上掉下来的，而是在改革开放40多年的伟大实践中得来的，是在中华人民共和国成立70多年的持续探索中得来的，是在党领导人民进行伟大社会革命100多年的实践中得来的，是在对近代以来180多年中华民族发展历程的深刻总结中走出来的，是在对中华民族5000多年悠久文明的传承中走出来的，是党和人民历经千辛万苦、付出各种代价取得的宝贵成果。</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共产党是中国特色社会主义事业的开创者、推动者、引领者，团结带领人民开辟了中国特色社会主义道路，创立了中国特色社会主义理论，创建了中国特色社会主义制度，发展了中国特色社会主义文化。历史和现实证明，没有中国共产党的领导，就没有中国特色社会主义的产生和发展。</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（四）坚持和加强党的全面领导是由中国特色社会主义迈向新征程的实践逻辑决定的</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百余年来，为了实现中华民族伟大复兴的历史使命，中国共产党初心不改、矢志不渝，团结带领人民历经千难万险、付出巨大牺牲，取得了一个又一个伟大斗争的胜利。今天，我们已经全面建成小康社会、踏上了建设社会主义现代化强国的新征程。</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（五）中国共产党领导是中国特色社会主义制度的最大优势</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中国特色社会主义制度的最大优势是中国共产党领导。坚持和完善党的领导，是党和国家的根本所在、命脉所在，是全国各族人民的利益所在、幸福所在。</w:t>
      </w:r>
    </w:p>
    <w:p>
      <w:pPr>
        <w:widowControl w:val="0"/>
        <w:numPr>
          <w:numId w:val="0"/>
        </w:numPr>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24"/>
          <w:szCs w:val="24"/>
        </w:rPr>
        <w:t xml:space="preserve">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 xml:space="preserve"> ——习近平在庆祝中国共产党成立95周年大会上的讲话</w:t>
      </w:r>
    </w:p>
    <w:p>
      <w:pPr>
        <w:widowControl w:val="0"/>
        <w:numPr>
          <w:numId w:val="0"/>
        </w:numPr>
        <w:ind w:firstLine="4860" w:firstLineChars="2700"/>
        <w:jc w:val="both"/>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（2016年7月1日）</w:t>
      </w:r>
    </w:p>
    <w:p>
      <w:pPr>
        <w:widowControl w:val="0"/>
        <w:numPr>
          <w:numId w:val="0"/>
        </w:numPr>
        <w:ind w:left="1440" w:hanging="1440" w:hangingChars="600"/>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党的自身优势是中国特色社会主义制度优势的主要来源。</w:t>
      </w:r>
    </w:p>
    <w:p>
      <w:pPr>
        <w:widowControl w:val="0"/>
        <w:numPr>
          <w:numId w:val="0"/>
        </w:numPr>
        <w:ind w:left="1440" w:hanging="1440" w:hangingChars="6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理论优势：以马克思主义为指导，用马克思主义中国化最新理论成果武装全党、教育人民；</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政治优势：坚定崇高的政治理想、政治信念和百折不挠的革命意志；</w:t>
      </w:r>
    </w:p>
    <w:p>
      <w:pPr>
        <w:widowControl w:val="0"/>
        <w:numPr>
          <w:numId w:val="0"/>
        </w:numPr>
        <w:ind w:left="1200" w:hanging="1200" w:hangingChars="5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组织优势：遵循马克思主义建党原则，严密组织体系、严格组织生活、严明组织纪律，使党成为统一整体；</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制度优势：民主集中制；全国一盘棋</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新型举国体制</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密切联系群众的优势。</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中国共产党以自身优势引领和锻造了中国特色社会主义的制度优势，保证了中国特色社会主义制度优势的有效发挥。</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中国共产党是中国特色社会主义制度的创建者</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没有中国共产党，就没有中国特色社会主义制度的形成、发展和完善，制度优势就无从谈起。中国共产党把科学社会主义原则和中国实际相结合，创建了根本政治制度和基本政治制度，中国特色社会主义法律体系，公有制为主体、多种所有制经济共同发展的基本经济制度。党领导中国人民通过改革不断完善中国特色社会主义制度。</w:t>
      </w:r>
    </w:p>
    <w:p>
      <w:pPr>
        <w:widowControl w:val="0"/>
        <w:numPr>
          <w:numId w:val="0"/>
        </w:numPr>
        <w:jc w:val="both"/>
        <w:rPr>
          <w:rFonts w:hint="eastAsia" w:asciiTheme="minorEastAsia" w:hAnsiTheme="minorEastAsia" w:eastAsiaTheme="minorEastAsia" w:cstheme="minorEastAsia"/>
          <w:sz w:val="24"/>
          <w:szCs w:val="24"/>
        </w:rPr>
      </w:pPr>
    </w:p>
    <w:p>
      <w:pPr>
        <w:widowControl w:val="0"/>
        <w:numPr>
          <w:numId w:val="0"/>
        </w:numPr>
        <w:jc w:val="both"/>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3.中国共产党的领导是充分发挥中国特色社会主义制度优势的根本保障</w:t>
      </w: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领导作为一项制度安排是中国特色社会主义制度的重要组成部分。作为党的根本组织制度和领导制度的民主集中制，最能体现中国特色社会主义制度的优越性。这项制度把充分发扬党内民主和正确实行集中有机结合起来，既可以最大限度激发全党创造活力，又可以统一全党思想和行动，有效防止和克服议而不决、决而不行的分散主义，是科学合理而又有效率的制度。</w:t>
      </w:r>
    </w:p>
    <w:p>
      <w:pPr>
        <w:widowControl w:val="0"/>
        <w:numPr>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4.中国共产党的自身优势是中国特色社会主义制度优势的主要来源</w:t>
      </w:r>
    </w:p>
    <w:p>
      <w:pPr>
        <w:widowControl w:val="0"/>
        <w:numPr>
          <w:numId w:val="0"/>
        </w:numPr>
        <w:jc w:val="both"/>
        <w:rPr>
          <w:rFonts w:hint="default" w:asciiTheme="minorEastAsia" w:hAnsiTheme="minorEastAsia" w:eastAsiaTheme="minorEastAsia" w:cstheme="minorEastAsia"/>
          <w:sz w:val="24"/>
          <w:szCs w:val="24"/>
          <w:lang w:val="en-US" w:eastAsia="zh-CN"/>
        </w:rPr>
      </w:pPr>
    </w:p>
    <w:p>
      <w:pPr>
        <w:widowControl w:val="0"/>
        <w:numPr>
          <w:numId w:val="0"/>
        </w:numPr>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回顾党的历史，我们可以清楚地看到，在长期奋斗中，党形成了自身的理论优势、政治优势、组织优势、制度优势和密切联系群众的优势。正是这些优势使党能够由小到大、由弱到强，团结带领全国各族人民谱写了中国革命、建设、改革的壮丽篇章，根本改变了中国人民和中华民族的前途和命运；也正是这些优势引领和锻造了中国特色社会主义的制度优势，从根本上保证中国特色社会主义不变色、不变质</w:t>
      </w:r>
    </w:p>
    <w:p>
      <w:pPr>
        <w:widowControl w:val="0"/>
        <w:numPr>
          <w:numId w:val="0"/>
        </w:numPr>
        <w:jc w:val="both"/>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三、怎样坚持和加强党的全面领导</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怎么做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（一）增强四个意识，做到两个维护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1、增强“四个意识”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全党同志要增强政治意识、大局意识、核心意识、看齐意识，切实做到对党忠诚、为党分忧、为党担责、为党尽责。</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——习近平在庆祝中国共产党成立95周年大会上的讲话</w:t>
      </w:r>
    </w:p>
    <w:p>
      <w:pPr>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（2016年7月1日）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2016年10月，党的十八届六中全会正式确立习近平总书记党中央的核心、全党的核心地位，要求全党必须牢固树立“四个意识”。</w:t>
      </w:r>
      <w:r>
        <w:rPr>
          <w:rFonts w:hint="eastAsia" w:asciiTheme="minorEastAsia" w:hAnsiTheme="minorEastAsia" w:eastAsiaTheme="minorEastAsia" w:cstheme="minorEastAsia"/>
          <w:sz w:val="24"/>
          <w:szCs w:val="24"/>
        </w:rPr>
        <w:t>政治意识、大局意识、核心意识、看齐意识</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1</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政治意识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政治意识表现为坚定政治信仰，坚持正确的政治方向，坚持政治原则，站稳政治立场，保持政治清醒和政治定力，不断提高政治判断力、政治领悟力、政治执行力。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我们党要始终做到不忘初心、牢记使命，把党和人民事业长长久久推进下去，必须增强政治意识，善于从政治上看问题，善于把握政治大局。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 xml:space="preserve">  ——习近平在中共十九届中央政治局民主生活会上的讲话（2020年12月24、25日）</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2</w:t>
      </w:r>
      <w:r>
        <w:rPr>
          <w:rFonts w:hint="eastAsia" w:asciiTheme="minorEastAsia" w:hAnsiTheme="minorEastAsia" w:cstheme="minorEastAsia"/>
          <w:sz w:val="24"/>
          <w:szCs w:val="24"/>
          <w:lang w:eastAsia="zh-CN"/>
        </w:rPr>
        <w:t>）大局意识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大局意识就是要正确处理中央与地方、局部与全局、当前与长远的关系，自觉从党和国家大局出发想问题、办事情、抓落实，坚决贯彻落实中央决策部署，确保中央政令畅通。</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3</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核心意识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核心意识就是要始终坚持、切实加强党的领导，特别是党中央的集中统一领导，更加紧密地团结在以习近平同志为核心的党中央周围，更加坚定地维护党中央权威，更加自觉地在思想上政治上行动上同党中央保持高度一致。</w:t>
      </w:r>
    </w:p>
    <w:p>
      <w:p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4</w:t>
      </w:r>
      <w:r>
        <w:rPr>
          <w:rFonts w:hint="eastAsia" w:asciiTheme="minorEastAsia" w:hAnsiTheme="minorEastAsia" w:cstheme="minorEastAsia"/>
          <w:sz w:val="24"/>
          <w:szCs w:val="24"/>
          <w:lang w:eastAsia="zh-CN"/>
        </w:rPr>
        <w:t>）看齐意识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看齐意识就是要求向党中央看齐，向党的理论和路线方针政策看齐，向党中央决策部署看齐，做到党中央提倡的坚决响应、党中央决定的坚决执行、党中央禁止的坚决不做。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2、做到“两个维护”</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事在四方，要在中央。党中央是大脑和中枢。在思想上政治上行动上同党中央保持高度一致，是党性，是大局，关系党、民族、国家前途命运，任何时候任何情况下都不能含糊、不能动摇。</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“两个维护”</w:t>
      </w:r>
      <w:r>
        <w:rPr>
          <w:rFonts w:hint="eastAsia" w:asciiTheme="minorEastAsia" w:hAnsiTheme="minorEastAsia" w:cstheme="minorEastAsia"/>
          <w:sz w:val="24"/>
          <w:szCs w:val="24"/>
          <w:lang w:eastAsia="zh-CN"/>
        </w:rPr>
        <w:t>：坚决维护习近平总书记党中央的核心、全党的核心地位，坚决维护党中央权威和集中统一领导。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确立和维护无产阶级政党的领导核心，始终是马克思主义建党学说的一个基本观点</w:t>
      </w:r>
    </w:p>
    <w:p>
      <w:pPr>
        <w:rPr>
          <w:rFonts w:hint="eastAsia" w:asciiTheme="minorEastAsia" w:hAnsiTheme="minorEastAsia" w:cstheme="minorEastAsia"/>
          <w:sz w:val="24"/>
          <w:szCs w:val="24"/>
          <w:lang w:eastAsia="zh-CN"/>
        </w:rPr>
      </w:pP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1</w:t>
      </w:r>
      <w:r>
        <w:rPr>
          <w:rFonts w:hint="eastAsia" w:asciiTheme="minorEastAsia" w:hAnsiTheme="minorEastAsia" w:cstheme="minorEastAsia"/>
          <w:sz w:val="24"/>
          <w:szCs w:val="24"/>
          <w:lang w:eastAsia="zh-CN"/>
        </w:rPr>
        <w:t>）坚决维护习近平总书记党中央的核心、全党的核心地位</w:t>
      </w:r>
    </w:p>
    <w:p>
      <w:pPr>
        <w:rPr>
          <w:rFonts w:hint="eastAsia" w:asciiTheme="minorEastAsia" w:hAnsiTheme="minorEastAsia" w:eastAsiaTheme="minorEastAsia" w:cstheme="minorEastAsia"/>
          <w:sz w:val="24"/>
          <w:szCs w:val="24"/>
          <w:lang w:eastAsia="zh-CN"/>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一个国家、一个政党，领导核心至关重要。坚决维护习近平总书记党中央的核心、全党的核心地位，保证全党令行禁止，形成思想和行动高度统一的整体，这是一个成熟的马克思主义执政党的必然要求。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决维护习近平总书记党中央的核心、全党的核心地位，必须自觉同以习近平同志为核心的党中央保持高度一致，在思想上高度认同，政治上坚决维护，组织上自觉服从，行动上紧紧跟随，把“四个意识”落实到一言一行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坚决维护习近平总书记党中央的核心、全党的核心地位，形成思想和行动高度统一的整体，是党和国家前途命运所系，是全国各族人民根本利益所在。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（二）坚决维护党中央权威和集中统一领导</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和国家大政方针的决定权在党中央。历史表明，要治理好中国共产党这个大党、治理好中国这个大国，保证党的团结和集中统一至关重要，维护党中央权威至关重要。党的任何组织和成员必须以实际行动维护党中央的权威，必须服从党中央集中统一领导，这是党的领导的最高原则。</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决维护党中央权威和集中统一领导，把党的领导落实到党和国家事业各领域各方面各环节，使党始终成为风雨来袭时全体人民最可靠的主心骨，确保我国社会主义现代化建设正确方向，确保拥有团结奋斗的强大政治凝聚力、发展自信心，集聚起万众一心、共克时艰的磅礴力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18"/>
          <w:szCs w:val="18"/>
        </w:rPr>
        <w:t>——党的二十大报告</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【热点辨析】 维护党中央权威和集中统一领导同坚持民主集中制是否矛盾?</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维护党中央权威和集中统一领导同坚持民主集中制是完全一致的。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明确维护党中央权威和集中统一领导与坚持民主集中制的关系</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民主集中制包括民主和集中两个方面，两者互为条件、相辅相成、缺一不可。民主是正确集中的前提和基础，离开民主讲集中，集中就成了个人专权专断。集中是民主的必然要求和归宿，离开集中搞民主，就会导致极端民主化和无政府状态。</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中国共产党实行民主集中制。在充分发扬民主的基础上进行集中，坚持党中央权威和集中统一领导，集中全党智慧，体现全党共同意志，是党的一大创举。</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坚持党中央权威和集中统一领导，不是说不要民主集中制了，不要发扬党内民主了，而是体现了充分发扬民主基础上的正确集中，把这两者对立起来是不对的、有害的。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个维护”有明确的内涵和要求，维护习近平总书记党中央的核心、全党的核心地位，对象是习近平总书记而不是其他任何人；维护党中央权威和集中统一领导，对象是党中央而不是其他任何组织。维护党中央权威、向党中央看齐，这个逻辑不能层层推下去。核心只有党中央的核心，看齐只能向党中央看齐。</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“两个维护”作为马克思主义建党学说的最新发展，实现了坚持党的领导与加强党的建设的有机统一，有效解决了过去党的领导虚化弱化的问题，确保党和国家事业始终保持正确政治方向。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（三）健全党的全面领导制度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健全和认真落实民主集中制的各项具体制度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健全决策议事协调机制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强化党的组织在同级组织中的领导地位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健全和完善权力监督体系</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（四）建立健全党对重大工作领导的体制机制</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决策议事协调机构重点是谋大事、议大事、抓大事, 听取各方面的意见和建议, 更好坚持民主集中制, 提高决策的科学性。同时，决策议事协调机构对重大工作的领导是总揽，不是事无巨细都抓在手上，重点是提高议事能力和协调水平，为党委决策服好务、 当好参谋。 </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党中央主要决策议事协调机构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中央全面深化改革委员会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中央国家安全委员会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中央全面依法治国委员会（办公室设在司法部）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中央审计委员会（办公室设在审计署）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中央网络安全和信息化委员会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中央财经委员会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中央外事工作委员会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中央教育工作领导小组（秘书组设在教育部）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负责相关领域重大工作的顶层设计、总体布局、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统筹协调、整体推进、督促落实。</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（五）理顺规范党政关系，深化党和国家机构改革</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处理好党政关系，首先要坚持党的领导，在这个大前提下才是各有分工，而且无论怎么分工，出发点和落脚点都是坚持和完善党的领导。中国共产党是执政党，党的领导地位和执政地位是紧密联系在一起的。党的集中统一领导权力是不可分割的。不能简单讲党政分开或党政合一，而是要适应不同领域特点和基础条件，不断改进和完善党的领导方式和执政方式。 这次深化党和国家机构改革, 对在新时代加强党的全面领导、统筹设置 党政机构、提高党和政府效能进行了深入思考，着力点就是要对加强党对一切工作的领导作出制度设计和安排，对一些领域设置过细、职能交叉重叠的党政机构进行整合，一些党中央决策议事协调机构的办事机构就设 在政府部门，打破所谓的党政界限，同一件事情弄到一块去干，增强党的领导力，提高政府执行力，理顺党政机构关系，建立健全党中央对重大工作的决策协调机制。 这是党中央总结以往正反两方面经验作出的重大决策。——习近平</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（六）改进党的领导方式，坚持民主集中制</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共产党的领导，就是支持和保证人民实现当家作主。我们必须坚持党总揽全局、协调各方的领导核心作用，通过人民代表大会制度，保证党的路线方针政策和决策部署在国家工作中得到全面贯彻和有效执行。要支持和保证国家政权机关依照宪法法律积极主动、独立负责、协调一致开展工作。要不断加强和改善党的领导，善于使党的主张通过法定程序成为国家意志，善于使党组织推荐的人选通过法定程序成为国家政权机关的领导人员，善于通过国家政权机关实施党对国家和社会的领导，善于运用民主集中制原则维护党和国家权威、维护全党全国团结统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——习近平</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（七）提高党把方向、谋大局、定政策、促改革的能力</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坚持党的全面领导，既要政治过硬，也要本领高强。要着力提高党把方向、谋大局、定政策、促改革的能力和定力，善于处理各种复杂矛盾，勇于战胜各种艰难险阻，牢牢把握工作主动权，把党总揽全局、协调各方落到实处。</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方向涉及根本、关系全局、决定长远</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着力提高党把方向的能力和定力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党的领导第一位的就是举旗定向。把方向就是要高举中国特色社会主义伟大旗帜，坚持以习近平新时代中国特色社会主义思想为指导，以高度自觉推进社会革命和自我革命，一以贯之坚持和发展中国特色社会主义，一以贯之推进党的建设新的伟大工程，一以贯之增强忧患意识、防范风险挑战。</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2.不谋全局者不足谋一域</w:t>
      </w:r>
    </w:p>
    <w:p>
      <w:pPr>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着力提高谋大局的能力和定力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不谋全局者不足谋一域，要善于观大势、谋大事，自觉在大局下想问题、做工作。要牢固树立大局意识，自觉把工作放到大局中去思考、定位、摆布，做到正确认识大局、自觉服从大局、坚决维护大局。</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政策是体现执政党性质宗旨的试金石，是反映治国理政水平的标志</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着力提高定政策的能力和定力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在推进经济社会发展中，要坚持以人民为中心，着眼解决人民日益增长的美好生活需要和不平衡不充分的发展之间的矛盾，抓住群众最关心最直接最现实的利益问题，制定切实管用的政策措施。</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4.改革开放是决定当代中国命运的关键一招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着力提高促改革的能力和定力</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改革开放是决定当代中国命运的关键一招，也是实现“两个一百年”奋斗目标、实现中华民族伟大复兴的关键一招。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当前，全面深化改革已经进入新的阶段，必须一鼓作气、坚定不移，敢于啃硬骨头、敢于涉险滩，进一步解放思想、进一步解放和发展社会生产力、进一步解放和增强社会活力。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思考题</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1.党的全面领导的基本内涵是什么？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2.为什么要坚持和加强党的全面领导？</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3.新时代怎么坚持和加强党的全面领导？</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拓展阅读</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rPr>
        <w:t>《中共中央关于党的百年奋斗重大成就和历史经验的决议》，人民出版社2021年版，第27—29页，第65页。</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rPr>
        <w:t>习近平：《在庆祝中国共产党成立100周年大会上的讲话》，人民出版社2021年版。</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w:t>
      </w:r>
      <w:r>
        <w:rPr>
          <w:rFonts w:hint="eastAsia" w:asciiTheme="minorEastAsia" w:hAnsiTheme="minorEastAsia" w:eastAsiaTheme="minorEastAsia" w:cstheme="minorEastAsia"/>
          <w:sz w:val="24"/>
          <w:szCs w:val="24"/>
        </w:rPr>
        <w:t>中共中央宣传部：《习近平新时代中国特色社会主义思想学习纲要》，学习出版社、人民出版社2019年版，第68—79页。</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中共中央宣传部： 《习近平新时代中国特色社会主义思想学习问答》，学习出版社、人民出版社2021年版，第425—448页。</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5.</w:t>
      </w:r>
      <w:r>
        <w:rPr>
          <w:rFonts w:hint="eastAsia" w:asciiTheme="minorEastAsia" w:hAnsiTheme="minorEastAsia" w:eastAsiaTheme="minorEastAsia" w:cstheme="minorEastAsia"/>
          <w:sz w:val="24"/>
          <w:szCs w:val="24"/>
        </w:rPr>
        <w:t>习近平：《高举中国特色社会主义伟大旗帜  为全面建设社会主义现代化国家而团结奋斗——在中国共产党第二十次全国代表大会上的报告》，2022年10月16日。</w:t>
      </w:r>
    </w:p>
    <w:p>
      <w:pPr>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6.</w:t>
      </w:r>
      <w:r>
        <w:rPr>
          <w:rFonts w:hint="eastAsia" w:asciiTheme="minorEastAsia" w:hAnsiTheme="minorEastAsia" w:eastAsiaTheme="minorEastAsia" w:cstheme="minorEastAsia"/>
          <w:sz w:val="24"/>
          <w:szCs w:val="24"/>
        </w:rPr>
        <w:t>习近平：《习近平谈治国理政》（第三卷），外文出版社2021年版。</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142CB1"/>
    <w:multiLevelType w:val="singleLevel"/>
    <w:tmpl w:val="F0142CB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hjOGY2ZTk3MDhhZDFiNDI1MmJlM2E2ZjE0NjUxYzQifQ=="/>
  </w:docVars>
  <w:rsids>
    <w:rsidRoot w:val="00000000"/>
    <w:rsid w:val="27F008EF"/>
    <w:rsid w:val="60025BD6"/>
    <w:rsid w:val="602B61C0"/>
    <w:rsid w:val="76142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12</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2023-02-22T09:44:16Z</dcterms:created>
  <dc:creator>Administrator</dc:creator>
  <cp:lastModifiedBy>小猫</cp:lastModifiedBy>
  <dcterms:modified xsi:type="dcterms:W3CDTF">2023-02-23T01:53:11Z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8419A0B749834F7FA59A4BA1251EC78F</vt:lpwstr>
  </property>
</Properties>
</file>