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kern w:val="0"/>
          <w:sz w:val="20"/>
        </w:rPr>
      </w:pPr>
    </w:p>
    <w:p>
      <w:pPr>
        <w:rPr>
          <w:kern w:val="0"/>
          <w:sz w:val="20"/>
        </w:rPr>
      </w:pPr>
    </w:p>
    <w:p>
      <w:pPr>
        <w:ind w:firstLine="200" w:firstLineChars="100"/>
        <w:rPr>
          <w:kern w:val="0"/>
          <w:sz w:val="20"/>
        </w:rPr>
      </w:pPr>
    </w:p>
    <w:p>
      <w:pPr>
        <w:ind w:firstLine="200" w:firstLineChars="100"/>
        <w:rPr>
          <w:kern w:val="0"/>
          <w:sz w:val="20"/>
        </w:rPr>
      </w:pPr>
    </w:p>
    <w:p>
      <w:pPr>
        <w:spacing w:line="480" w:lineRule="auto"/>
        <w:jc w:val="center"/>
        <w:rPr>
          <w:b/>
          <w:w w:val="90"/>
          <w:kern w:val="0"/>
          <w:sz w:val="52"/>
          <w:szCs w:val="52"/>
        </w:rPr>
      </w:pPr>
      <w:r>
        <w:rPr>
          <w:b/>
          <w:w w:val="90"/>
          <w:kern w:val="0"/>
          <w:sz w:val="52"/>
          <w:szCs w:val="52"/>
        </w:rPr>
        <w:t>《</w:t>
      </w:r>
      <w:r>
        <w:rPr>
          <w:rFonts w:hint="eastAsia"/>
          <w:b/>
          <w:w w:val="90"/>
          <w:kern w:val="0"/>
          <w:sz w:val="52"/>
          <w:szCs w:val="52"/>
        </w:rPr>
        <w:t>云计算平台技术实践</w:t>
      </w:r>
      <w:r>
        <w:rPr>
          <w:b/>
          <w:w w:val="90"/>
          <w:kern w:val="0"/>
          <w:sz w:val="52"/>
          <w:szCs w:val="52"/>
        </w:rPr>
        <w:t>》</w:t>
      </w:r>
    </w:p>
    <w:p>
      <w:pPr>
        <w:spacing w:line="480" w:lineRule="auto"/>
        <w:jc w:val="center"/>
        <w:rPr>
          <w:b/>
          <w:w w:val="90"/>
          <w:kern w:val="0"/>
          <w:sz w:val="48"/>
          <w:szCs w:val="48"/>
        </w:rPr>
      </w:pPr>
    </w:p>
    <w:p>
      <w:pPr>
        <w:spacing w:line="480" w:lineRule="auto"/>
        <w:jc w:val="center"/>
        <w:rPr>
          <w:b/>
          <w:w w:val="90"/>
          <w:kern w:val="0"/>
          <w:sz w:val="72"/>
        </w:rPr>
      </w:pPr>
      <w:r>
        <w:rPr>
          <w:rFonts w:hint="eastAsia"/>
          <w:b/>
          <w:w w:val="90"/>
          <w:kern w:val="0"/>
          <w:sz w:val="72"/>
        </w:rPr>
        <w:t>本科生</w:t>
      </w:r>
      <w:r>
        <w:rPr>
          <w:b/>
          <w:w w:val="90"/>
          <w:kern w:val="0"/>
          <w:sz w:val="72"/>
        </w:rPr>
        <w:t>课程</w:t>
      </w:r>
      <w:r>
        <w:rPr>
          <w:rFonts w:hint="eastAsia"/>
          <w:b/>
          <w:w w:val="90"/>
          <w:kern w:val="0"/>
          <w:sz w:val="72"/>
        </w:rPr>
        <w:t>实验</w:t>
      </w:r>
      <w:r>
        <w:rPr>
          <w:b/>
          <w:w w:val="90"/>
          <w:kern w:val="0"/>
          <w:sz w:val="72"/>
        </w:rPr>
        <w:t>报告</w:t>
      </w:r>
    </w:p>
    <w:p>
      <w:pPr>
        <w:ind w:firstLine="200" w:firstLineChars="100"/>
        <w:rPr>
          <w:kern w:val="0"/>
          <w:sz w:val="20"/>
        </w:rPr>
      </w:pPr>
    </w:p>
    <w:p>
      <w:pPr>
        <w:ind w:firstLine="200" w:firstLineChars="100"/>
        <w:rPr>
          <w:kern w:val="0"/>
          <w:sz w:val="20"/>
        </w:rPr>
      </w:pPr>
    </w:p>
    <w:p>
      <w:pPr>
        <w:ind w:firstLine="200" w:firstLineChars="100"/>
        <w:rPr>
          <w:kern w:val="0"/>
          <w:sz w:val="20"/>
        </w:rPr>
      </w:pPr>
    </w:p>
    <w:p>
      <w:pPr>
        <w:ind w:firstLine="200" w:firstLineChars="100"/>
        <w:rPr>
          <w:kern w:val="0"/>
          <w:sz w:val="20"/>
        </w:rPr>
      </w:pPr>
    </w:p>
    <w:p>
      <w:pPr>
        <w:ind w:firstLine="200" w:firstLineChars="100"/>
        <w:rPr>
          <w:kern w:val="0"/>
          <w:sz w:val="20"/>
        </w:rPr>
      </w:pPr>
    </w:p>
    <w:tbl>
      <w:tblPr>
        <w:tblStyle w:val="11"/>
        <w:tblW w:w="0" w:type="auto"/>
        <w:jc w:val="center"/>
        <w:tblLayout w:type="autofit"/>
        <w:tblCellMar>
          <w:top w:w="0" w:type="dxa"/>
          <w:left w:w="108" w:type="dxa"/>
          <w:bottom w:w="0" w:type="dxa"/>
          <w:right w:w="108" w:type="dxa"/>
        </w:tblCellMar>
      </w:tblPr>
      <w:tblGrid>
        <w:gridCol w:w="1809"/>
        <w:gridCol w:w="4825"/>
      </w:tblGrid>
      <w:tr>
        <w:tblPrEx>
          <w:tblCellMar>
            <w:top w:w="0" w:type="dxa"/>
            <w:left w:w="108" w:type="dxa"/>
            <w:bottom w:w="0" w:type="dxa"/>
            <w:right w:w="108" w:type="dxa"/>
          </w:tblCellMar>
        </w:tblPrEx>
        <w:trPr>
          <w:trHeight w:val="794" w:hRule="atLeast"/>
          <w:jc w:val="center"/>
        </w:trPr>
        <w:tc>
          <w:tcPr>
            <w:tcW w:w="1809" w:type="dxa"/>
            <w:shd w:val="clear" w:color="auto" w:fill="auto"/>
            <w:vAlign w:val="bottom"/>
          </w:tcPr>
          <w:p>
            <w:pPr>
              <w:rPr>
                <w:rFonts w:ascii="宋体" w:hAnsi="宋体"/>
                <w:b/>
                <w:kern w:val="0"/>
                <w:sz w:val="32"/>
              </w:rPr>
            </w:pPr>
            <w:r>
              <w:rPr>
                <w:rFonts w:hint="eastAsia" w:ascii="宋体" w:hAnsi="宋体"/>
                <w:b/>
                <w:kern w:val="0"/>
                <w:sz w:val="32"/>
              </w:rPr>
              <w:t>题目：</w:t>
            </w:r>
          </w:p>
        </w:tc>
        <w:tc>
          <w:tcPr>
            <w:tcW w:w="4825" w:type="dxa"/>
            <w:tcBorders>
              <w:bottom w:val="single" w:color="auto" w:sz="4" w:space="0"/>
            </w:tcBorders>
            <w:shd w:val="clear" w:color="auto" w:fill="auto"/>
            <w:vAlign w:val="bottom"/>
          </w:tcPr>
          <w:p>
            <w:pPr>
              <w:rPr>
                <w:rFonts w:hint="default" w:ascii="宋体" w:hAnsi="宋体" w:eastAsia="宋体"/>
                <w:b/>
                <w:kern w:val="0"/>
                <w:sz w:val="32"/>
                <w:lang w:val="en-US" w:eastAsia="zh-CN"/>
              </w:rPr>
            </w:pPr>
            <w:r>
              <w:rPr>
                <w:rFonts w:hint="default" w:ascii="宋体" w:hAnsi="宋体"/>
                <w:b/>
                <w:bCs/>
                <w:sz w:val="28"/>
                <w:szCs w:val="21"/>
                <w:lang w:val="en-US" w:eastAsia="zh-CN"/>
              </w:rPr>
              <w:t>BigDataPro集群搭建</w:t>
            </w:r>
            <w:r>
              <w:rPr>
                <w:rFonts w:hint="eastAsia" w:ascii="宋体" w:hAnsi="宋体"/>
                <w:b/>
                <w:bCs/>
                <w:sz w:val="28"/>
                <w:szCs w:val="21"/>
                <w:lang w:val="en-US" w:eastAsia="zh-CN"/>
              </w:rPr>
              <w:t>实验</w:t>
            </w:r>
          </w:p>
        </w:tc>
      </w:tr>
      <w:tr>
        <w:tblPrEx>
          <w:tblCellMar>
            <w:top w:w="0" w:type="dxa"/>
            <w:left w:w="108" w:type="dxa"/>
            <w:bottom w:w="0" w:type="dxa"/>
            <w:right w:w="108" w:type="dxa"/>
          </w:tblCellMar>
        </w:tblPrEx>
        <w:trPr>
          <w:trHeight w:val="794" w:hRule="atLeast"/>
          <w:jc w:val="center"/>
        </w:trPr>
        <w:tc>
          <w:tcPr>
            <w:tcW w:w="1809" w:type="dxa"/>
            <w:shd w:val="clear" w:color="auto" w:fill="auto"/>
            <w:vAlign w:val="bottom"/>
          </w:tcPr>
          <w:p>
            <w:pPr>
              <w:rPr>
                <w:rFonts w:ascii="宋体" w:hAnsi="宋体"/>
                <w:b/>
                <w:kern w:val="0"/>
                <w:sz w:val="32"/>
              </w:rPr>
            </w:pPr>
            <w:r>
              <w:rPr>
                <w:rFonts w:hint="eastAsia" w:ascii="宋体" w:hAnsi="宋体"/>
                <w:b/>
                <w:kern w:val="0"/>
                <w:sz w:val="32"/>
              </w:rPr>
              <w:t>专业：</w:t>
            </w:r>
          </w:p>
        </w:tc>
        <w:tc>
          <w:tcPr>
            <w:tcW w:w="4825" w:type="dxa"/>
            <w:tcBorders>
              <w:top w:val="single" w:color="auto" w:sz="4" w:space="0"/>
              <w:bottom w:val="single" w:color="auto" w:sz="4" w:space="0"/>
            </w:tcBorders>
            <w:shd w:val="clear" w:color="auto" w:fill="auto"/>
            <w:vAlign w:val="bottom"/>
          </w:tcPr>
          <w:p>
            <w:pPr>
              <w:rPr>
                <w:rFonts w:hint="eastAsia" w:ascii="宋体" w:hAnsi="宋体" w:eastAsia="宋体"/>
                <w:b/>
                <w:kern w:val="0"/>
                <w:sz w:val="32"/>
                <w:lang w:val="en-US" w:eastAsia="zh-CN"/>
              </w:rPr>
            </w:pPr>
            <w:r>
              <w:rPr>
                <w:rFonts w:hint="eastAsia" w:ascii="宋体" w:hAnsi="宋体"/>
                <w:b/>
                <w:kern w:val="0"/>
                <w:sz w:val="32"/>
                <w:lang w:val="en-US" w:eastAsia="zh-CN"/>
              </w:rPr>
              <w:t>软件工程</w:t>
            </w:r>
          </w:p>
        </w:tc>
      </w:tr>
      <w:tr>
        <w:tblPrEx>
          <w:tblCellMar>
            <w:top w:w="0" w:type="dxa"/>
            <w:left w:w="108" w:type="dxa"/>
            <w:bottom w:w="0" w:type="dxa"/>
            <w:right w:w="108" w:type="dxa"/>
          </w:tblCellMar>
        </w:tblPrEx>
        <w:trPr>
          <w:trHeight w:val="794" w:hRule="atLeast"/>
          <w:jc w:val="center"/>
        </w:trPr>
        <w:tc>
          <w:tcPr>
            <w:tcW w:w="1809" w:type="dxa"/>
            <w:shd w:val="clear" w:color="auto" w:fill="auto"/>
            <w:vAlign w:val="bottom"/>
          </w:tcPr>
          <w:p>
            <w:pPr>
              <w:rPr>
                <w:rFonts w:ascii="宋体" w:hAnsi="宋体"/>
                <w:b/>
                <w:kern w:val="0"/>
                <w:sz w:val="32"/>
              </w:rPr>
            </w:pPr>
            <w:r>
              <w:rPr>
                <w:rFonts w:hint="eastAsia" w:ascii="宋体" w:hAnsi="宋体"/>
                <w:b/>
                <w:kern w:val="0"/>
                <w:sz w:val="32"/>
              </w:rPr>
              <w:t>班级：</w:t>
            </w:r>
          </w:p>
        </w:tc>
        <w:tc>
          <w:tcPr>
            <w:tcW w:w="4825" w:type="dxa"/>
            <w:tcBorders>
              <w:top w:val="single" w:color="auto" w:sz="4" w:space="0"/>
              <w:bottom w:val="single" w:color="auto" w:sz="4" w:space="0"/>
            </w:tcBorders>
            <w:shd w:val="clear" w:color="auto" w:fill="auto"/>
            <w:vAlign w:val="bottom"/>
          </w:tcPr>
          <w:p>
            <w:pPr>
              <w:rPr>
                <w:rFonts w:hint="default" w:ascii="宋体" w:hAnsi="宋体" w:eastAsia="宋体"/>
                <w:b/>
                <w:kern w:val="0"/>
                <w:sz w:val="32"/>
                <w:lang w:val="en-US" w:eastAsia="zh-CN"/>
              </w:rPr>
            </w:pPr>
            <w:r>
              <w:rPr>
                <w:rFonts w:hint="eastAsia" w:ascii="宋体" w:hAnsi="宋体"/>
                <w:b/>
                <w:kern w:val="0"/>
                <w:sz w:val="32"/>
                <w:lang w:val="en-US" w:eastAsia="zh-CN"/>
              </w:rPr>
              <w:t>软工一班</w:t>
            </w:r>
          </w:p>
        </w:tc>
      </w:tr>
      <w:tr>
        <w:tblPrEx>
          <w:tblCellMar>
            <w:top w:w="0" w:type="dxa"/>
            <w:left w:w="108" w:type="dxa"/>
            <w:bottom w:w="0" w:type="dxa"/>
            <w:right w:w="108" w:type="dxa"/>
          </w:tblCellMar>
        </w:tblPrEx>
        <w:trPr>
          <w:trHeight w:val="794" w:hRule="atLeast"/>
          <w:jc w:val="center"/>
        </w:trPr>
        <w:tc>
          <w:tcPr>
            <w:tcW w:w="1809" w:type="dxa"/>
            <w:shd w:val="clear" w:color="auto" w:fill="auto"/>
            <w:vAlign w:val="bottom"/>
          </w:tcPr>
          <w:p>
            <w:pPr>
              <w:rPr>
                <w:rFonts w:ascii="宋体" w:hAnsi="宋体"/>
                <w:b/>
                <w:kern w:val="0"/>
                <w:sz w:val="32"/>
              </w:rPr>
            </w:pPr>
            <w:r>
              <w:rPr>
                <w:rFonts w:hint="eastAsia" w:ascii="宋体" w:hAnsi="宋体"/>
                <w:b/>
                <w:kern w:val="0"/>
                <w:sz w:val="32"/>
              </w:rPr>
              <w:t>姓名：</w:t>
            </w:r>
          </w:p>
        </w:tc>
        <w:tc>
          <w:tcPr>
            <w:tcW w:w="4825" w:type="dxa"/>
            <w:tcBorders>
              <w:top w:val="single" w:color="auto" w:sz="4" w:space="0"/>
              <w:bottom w:val="single" w:color="auto" w:sz="4" w:space="0"/>
            </w:tcBorders>
            <w:shd w:val="clear" w:color="auto" w:fill="auto"/>
            <w:vAlign w:val="bottom"/>
          </w:tcPr>
          <w:p>
            <w:pPr>
              <w:rPr>
                <w:rFonts w:hint="eastAsia" w:ascii="宋体" w:hAnsi="宋体" w:eastAsia="宋体"/>
                <w:b/>
                <w:kern w:val="0"/>
                <w:sz w:val="32"/>
                <w:lang w:val="en-US" w:eastAsia="zh-CN"/>
              </w:rPr>
            </w:pPr>
            <w:r>
              <w:rPr>
                <w:rFonts w:hint="eastAsia" w:ascii="宋体" w:hAnsi="宋体"/>
                <w:b/>
                <w:kern w:val="0"/>
                <w:sz w:val="32"/>
                <w:lang w:val="en-US" w:eastAsia="zh-CN"/>
              </w:rPr>
              <w:t>李西洋</w:t>
            </w:r>
          </w:p>
        </w:tc>
      </w:tr>
      <w:tr>
        <w:tblPrEx>
          <w:tblCellMar>
            <w:top w:w="0" w:type="dxa"/>
            <w:left w:w="108" w:type="dxa"/>
            <w:bottom w:w="0" w:type="dxa"/>
            <w:right w:w="108" w:type="dxa"/>
          </w:tblCellMar>
        </w:tblPrEx>
        <w:trPr>
          <w:trHeight w:val="794" w:hRule="atLeast"/>
          <w:jc w:val="center"/>
        </w:trPr>
        <w:tc>
          <w:tcPr>
            <w:tcW w:w="1809" w:type="dxa"/>
            <w:shd w:val="clear" w:color="auto" w:fill="auto"/>
            <w:vAlign w:val="bottom"/>
          </w:tcPr>
          <w:p>
            <w:pPr>
              <w:rPr>
                <w:rFonts w:ascii="宋体" w:hAnsi="宋体"/>
                <w:b/>
                <w:kern w:val="0"/>
                <w:sz w:val="32"/>
              </w:rPr>
            </w:pPr>
            <w:r>
              <w:rPr>
                <w:rFonts w:hint="eastAsia" w:ascii="宋体" w:hAnsi="宋体"/>
                <w:b/>
                <w:kern w:val="0"/>
                <w:sz w:val="32"/>
              </w:rPr>
              <w:t>学号：</w:t>
            </w:r>
          </w:p>
        </w:tc>
        <w:tc>
          <w:tcPr>
            <w:tcW w:w="4825" w:type="dxa"/>
            <w:tcBorders>
              <w:top w:val="single" w:color="auto" w:sz="4" w:space="0"/>
              <w:bottom w:val="single" w:color="auto" w:sz="4" w:space="0"/>
            </w:tcBorders>
            <w:shd w:val="clear" w:color="auto" w:fill="auto"/>
            <w:vAlign w:val="bottom"/>
          </w:tcPr>
          <w:p>
            <w:pPr>
              <w:rPr>
                <w:rFonts w:hint="default" w:ascii="宋体" w:hAnsi="宋体" w:eastAsia="宋体"/>
                <w:b/>
                <w:kern w:val="0"/>
                <w:sz w:val="32"/>
                <w:lang w:val="en-US" w:eastAsia="zh-CN"/>
              </w:rPr>
            </w:pPr>
            <w:r>
              <w:rPr>
                <w:rFonts w:hint="eastAsia" w:ascii="宋体" w:hAnsi="宋体"/>
                <w:b/>
                <w:kern w:val="0"/>
                <w:sz w:val="32"/>
                <w:lang w:val="en-US" w:eastAsia="zh-CN"/>
              </w:rPr>
              <w:t>2020302111004</w:t>
            </w:r>
          </w:p>
        </w:tc>
      </w:tr>
    </w:tbl>
    <w:p>
      <w:pPr>
        <w:rPr>
          <w:kern w:val="0"/>
          <w:sz w:val="20"/>
        </w:rPr>
      </w:pPr>
    </w:p>
    <w:p>
      <w:pPr>
        <w:rPr>
          <w:kern w:val="0"/>
          <w:sz w:val="20"/>
        </w:rPr>
      </w:pPr>
    </w:p>
    <w:p>
      <w:pPr>
        <w:rPr>
          <w:kern w:val="0"/>
          <w:sz w:val="20"/>
        </w:rPr>
      </w:pPr>
    </w:p>
    <w:p>
      <w:pPr>
        <w:rPr>
          <w:kern w:val="0"/>
          <w:sz w:val="20"/>
        </w:rPr>
      </w:pPr>
    </w:p>
    <w:p>
      <w:pPr>
        <w:jc w:val="center"/>
        <w:rPr>
          <w:b/>
          <w:kern w:val="0"/>
          <w:sz w:val="32"/>
        </w:rPr>
      </w:pPr>
      <w:r>
        <w:rPr>
          <w:rFonts w:hint="eastAsia"/>
          <w:b/>
          <w:kern w:val="0"/>
          <w:sz w:val="32"/>
        </w:rPr>
        <w:t>武汉大学计算机学院</w:t>
      </w:r>
    </w:p>
    <w:p>
      <w:pPr>
        <w:widowControl/>
        <w:jc w:val="center"/>
        <w:rPr>
          <w:rFonts w:ascii="宋体" w:hAnsi="宋体"/>
          <w:b/>
          <w:kern w:val="0"/>
          <w:sz w:val="30"/>
          <w:szCs w:val="30"/>
        </w:rPr>
      </w:pPr>
      <w:r>
        <w:rPr>
          <w:rFonts w:hint="eastAsia" w:ascii="宋体" w:hAnsi="宋体"/>
          <w:b/>
          <w:kern w:val="0"/>
          <w:sz w:val="30"/>
          <w:szCs w:val="30"/>
          <w:lang w:val="en-US" w:eastAsia="zh-CN"/>
        </w:rPr>
        <w:t>2023</w:t>
      </w:r>
      <w:r>
        <w:rPr>
          <w:rFonts w:hint="eastAsia" w:ascii="宋体" w:hAnsi="宋体"/>
          <w:b/>
          <w:kern w:val="0"/>
          <w:sz w:val="30"/>
          <w:szCs w:val="30"/>
        </w:rPr>
        <w:t xml:space="preserve">年 </w:t>
      </w:r>
      <w:r>
        <w:rPr>
          <w:rFonts w:hint="eastAsia" w:ascii="宋体" w:hAnsi="宋体"/>
          <w:b/>
          <w:kern w:val="0"/>
          <w:sz w:val="30"/>
          <w:szCs w:val="30"/>
          <w:lang w:val="en-US" w:eastAsia="zh-CN"/>
        </w:rPr>
        <w:t>5</w:t>
      </w:r>
      <w:r>
        <w:rPr>
          <w:rFonts w:ascii="宋体" w:hAnsi="宋体"/>
          <w:b/>
          <w:kern w:val="0"/>
          <w:sz w:val="30"/>
          <w:szCs w:val="30"/>
        </w:rPr>
        <w:t xml:space="preserve"> </w:t>
      </w:r>
      <w:r>
        <w:rPr>
          <w:rFonts w:hint="eastAsia" w:ascii="宋体" w:hAnsi="宋体"/>
          <w:b/>
          <w:kern w:val="0"/>
          <w:sz w:val="30"/>
          <w:szCs w:val="30"/>
        </w:rPr>
        <w:t>月</w:t>
      </w:r>
      <w:r>
        <w:rPr>
          <w:rFonts w:ascii="宋体" w:hAnsi="宋体"/>
          <w:b/>
          <w:kern w:val="0"/>
          <w:sz w:val="30"/>
          <w:szCs w:val="30"/>
        </w:rPr>
        <w:t xml:space="preserve"> </w:t>
      </w:r>
      <w:r>
        <w:rPr>
          <w:rFonts w:hint="eastAsia" w:ascii="宋体" w:hAnsi="宋体"/>
          <w:b/>
          <w:kern w:val="0"/>
          <w:sz w:val="30"/>
          <w:szCs w:val="30"/>
          <w:lang w:val="en-US" w:eastAsia="zh-CN"/>
        </w:rPr>
        <w:t>15</w:t>
      </w:r>
      <w:r>
        <w:rPr>
          <w:rFonts w:ascii="宋体" w:hAnsi="宋体"/>
          <w:b/>
          <w:kern w:val="0"/>
          <w:sz w:val="30"/>
          <w:szCs w:val="30"/>
        </w:rPr>
        <w:t xml:space="preserve"> </w:t>
      </w:r>
      <w:r>
        <w:rPr>
          <w:rFonts w:hint="eastAsia" w:ascii="宋体" w:hAnsi="宋体"/>
          <w:b/>
          <w:kern w:val="0"/>
          <w:sz w:val="30"/>
          <w:szCs w:val="30"/>
        </w:rPr>
        <w:t>日</w:t>
      </w:r>
    </w:p>
    <w:p>
      <w:pPr>
        <w:widowControl/>
        <w:jc w:val="left"/>
        <w:rPr>
          <w:rFonts w:ascii="宋体" w:hAnsi="宋体"/>
          <w:b/>
          <w:kern w:val="0"/>
          <w:sz w:val="30"/>
          <w:szCs w:val="30"/>
        </w:rPr>
      </w:pPr>
      <w:r>
        <w:rPr>
          <w:rFonts w:ascii="宋体" w:hAnsi="宋体"/>
          <w:b/>
          <w:kern w:val="0"/>
          <w:sz w:val="30"/>
          <w:szCs w:val="30"/>
        </w:rPr>
        <w:br w:type="page"/>
      </w:r>
    </w:p>
    <w:p>
      <w:pPr>
        <w:widowControl/>
        <w:jc w:val="center"/>
        <w:rPr>
          <w:rFonts w:ascii="宋体" w:hAnsi="宋体"/>
          <w:b/>
          <w:kern w:val="0"/>
          <w:sz w:val="30"/>
          <w:szCs w:val="30"/>
        </w:rPr>
      </w:pPr>
    </w:p>
    <w:p>
      <w:pPr>
        <w:spacing w:line="460" w:lineRule="exact"/>
        <w:rPr>
          <w:rFonts w:ascii="宋体" w:hAnsi="宋体"/>
          <w:szCs w:val="21"/>
        </w:rPr>
      </w:pPr>
      <w:r>
        <w:rPr>
          <w:rFonts w:hint="eastAsia"/>
          <w:sz w:val="24"/>
        </w:rPr>
        <w:t>个人型实验报告学术声明示例：</w:t>
      </w:r>
      <w:r>
        <w:rPr>
          <w:rFonts w:hint="eastAsia" w:ascii="宋体" w:hAnsi="宋体"/>
          <w:szCs w:val="21"/>
        </w:rPr>
        <w:t xml:space="preserve"> </w:t>
      </w:r>
    </w:p>
    <w:p>
      <w:pPr>
        <w:spacing w:line="440" w:lineRule="exact"/>
        <w:ind w:firstLine="883" w:firstLineChars="200"/>
        <w:jc w:val="center"/>
        <w:rPr>
          <w:rFonts w:ascii="宋体" w:hAnsi="宋体"/>
          <w:b/>
          <w:sz w:val="44"/>
          <w:szCs w:val="44"/>
        </w:rPr>
      </w:pPr>
    </w:p>
    <w:p>
      <w:pPr>
        <w:spacing w:line="440" w:lineRule="exact"/>
        <w:ind w:firstLine="883" w:firstLineChars="200"/>
        <w:jc w:val="center"/>
        <w:rPr>
          <w:rFonts w:ascii="宋体" w:hAnsi="宋体"/>
          <w:b/>
          <w:sz w:val="44"/>
          <w:szCs w:val="44"/>
        </w:rPr>
      </w:pPr>
    </w:p>
    <w:p>
      <w:pPr>
        <w:spacing w:line="440" w:lineRule="exact"/>
        <w:ind w:firstLine="883" w:firstLineChars="200"/>
        <w:jc w:val="center"/>
        <w:rPr>
          <w:rFonts w:ascii="宋体" w:hAnsi="宋体"/>
          <w:b/>
          <w:sz w:val="44"/>
          <w:szCs w:val="44"/>
        </w:rPr>
      </w:pPr>
      <w:r>
        <w:rPr>
          <w:rFonts w:hint="eastAsia" w:ascii="宋体" w:hAnsi="宋体"/>
          <w:b/>
          <w:sz w:val="44"/>
          <w:szCs w:val="44"/>
        </w:rPr>
        <w:t>郑 重 声 明</w:t>
      </w:r>
    </w:p>
    <w:p>
      <w:pPr>
        <w:spacing w:line="440" w:lineRule="exact"/>
        <w:ind w:firstLine="720"/>
        <w:jc w:val="center"/>
        <w:rPr>
          <w:rFonts w:ascii="仿宋_GB2312" w:hAnsi="宋体" w:eastAsia="仿宋_GB2312"/>
          <w:szCs w:val="21"/>
        </w:rPr>
      </w:pPr>
      <w:r>
        <w:rPr>
          <w:rFonts w:hint="eastAsia" w:ascii="仿宋_GB2312" w:hAnsi="宋体" w:eastAsia="仿宋_GB2312"/>
          <w:szCs w:val="21"/>
        </w:rPr>
        <w:t>（宋体粗体2号居中）</w:t>
      </w:r>
    </w:p>
    <w:p>
      <w:pPr>
        <w:spacing w:line="440" w:lineRule="exact"/>
        <w:ind w:firstLine="720"/>
        <w:jc w:val="left"/>
        <w:rPr>
          <w:rFonts w:ascii="宋体" w:hAnsi="宋体"/>
          <w:sz w:val="24"/>
        </w:rPr>
      </w:pPr>
    </w:p>
    <w:p>
      <w:pPr>
        <w:spacing w:line="460" w:lineRule="exact"/>
        <w:ind w:firstLine="560" w:firstLineChars="200"/>
        <w:jc w:val="left"/>
        <w:rPr>
          <w:rFonts w:ascii="宋体" w:hAnsi="宋体"/>
          <w:sz w:val="28"/>
          <w:szCs w:val="28"/>
        </w:rPr>
      </w:pPr>
      <w:r>
        <w:rPr>
          <w:rFonts w:hint="eastAsia" w:ascii="宋体" w:hAnsi="宋体"/>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center"/>
        <w:rPr>
          <w:rFonts w:ascii="仿宋_GB2312" w:hAnsi="宋体" w:eastAsia="仿宋_GB2312"/>
          <w:szCs w:val="21"/>
        </w:rPr>
      </w:pPr>
      <w:r>
        <w:rPr>
          <w:rFonts w:hint="eastAsia" w:ascii="仿宋_GB2312" w:hAnsi="宋体" w:eastAsia="仿宋_GB2312"/>
          <w:szCs w:val="21"/>
        </w:rPr>
        <w:t>（宋体4号）</w:t>
      </w: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u w:val="single"/>
          <w:lang w:val="en-US" w:eastAsia="zh-CN"/>
        </w:rPr>
        <w:t>李西洋</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r>
        <w:rPr>
          <w:rFonts w:hint="eastAsia" w:ascii="宋体" w:hAnsi="宋体"/>
          <w:sz w:val="28"/>
          <w:szCs w:val="28"/>
          <w:u w:val="single"/>
          <w:lang w:val="en-US" w:eastAsia="zh-CN"/>
        </w:rPr>
        <w:t>2023/5/15</w:t>
      </w:r>
      <w:r>
        <w:rPr>
          <w:rFonts w:hint="eastAsia" w:ascii="宋体" w:hAnsi="宋体"/>
          <w:sz w:val="28"/>
          <w:szCs w:val="28"/>
          <w:u w:val="single"/>
        </w:rPr>
        <w:t xml:space="preserve">           </w:t>
      </w:r>
    </w:p>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widowControl/>
        <w:jc w:val="left"/>
        <w:rPr>
          <w:sz w:val="24"/>
        </w:rPr>
      </w:pPr>
      <w:r>
        <w:rPr>
          <w:sz w:val="24"/>
        </w:rPr>
        <w:br w:type="page"/>
      </w:r>
    </w:p>
    <w:p>
      <w:pPr>
        <w:rPr>
          <w:sz w:val="24"/>
        </w:rPr>
      </w:pPr>
    </w:p>
    <w:p>
      <w:pPr>
        <w:pStyle w:val="18"/>
        <w:numPr>
          <w:ilvl w:val="0"/>
          <w:numId w:val="3"/>
        </w:numPr>
        <w:spacing w:line="360" w:lineRule="auto"/>
        <w:ind w:firstLineChars="0"/>
        <w:rPr>
          <w:rFonts w:ascii="宋体" w:hAnsi="宋体"/>
          <w:b/>
          <w:bCs/>
          <w:sz w:val="28"/>
          <w:szCs w:val="21"/>
        </w:rPr>
      </w:pPr>
      <w:r>
        <w:rPr>
          <w:rFonts w:hint="eastAsia" w:ascii="宋体" w:hAnsi="宋体"/>
          <w:b/>
          <w:bCs/>
          <w:sz w:val="28"/>
          <w:szCs w:val="21"/>
        </w:rPr>
        <w:t>实验1-基于</w:t>
      </w:r>
      <w:r>
        <w:rPr>
          <w:rFonts w:hint="eastAsia" w:ascii="宋体" w:hAnsi="宋体"/>
          <w:b/>
          <w:bCs/>
          <w:sz w:val="28"/>
          <w:szCs w:val="21"/>
          <w:lang w:val="en-US" w:eastAsia="zh-CN"/>
        </w:rPr>
        <w:t>华为云搭建</w:t>
      </w:r>
      <w:r>
        <w:rPr>
          <w:rFonts w:hint="default" w:ascii="宋体" w:hAnsi="宋体"/>
          <w:b/>
          <w:bCs/>
          <w:sz w:val="28"/>
          <w:szCs w:val="21"/>
          <w:lang w:val="en-US" w:eastAsia="zh-CN"/>
        </w:rPr>
        <w:t>BigDataPro集群</w:t>
      </w:r>
      <w:r>
        <w:rPr>
          <w:rFonts w:hint="eastAsia" w:ascii="宋体" w:hAnsi="宋体"/>
          <w:b/>
          <w:bCs/>
          <w:sz w:val="28"/>
          <w:szCs w:val="21"/>
          <w:lang w:val="en-US" w:eastAsia="zh-CN"/>
        </w:rPr>
        <w:t>。</w:t>
      </w:r>
    </w:p>
    <w:p>
      <w:pPr>
        <w:pStyle w:val="18"/>
        <w:numPr>
          <w:ilvl w:val="1"/>
          <w:numId w:val="3"/>
        </w:numPr>
        <w:spacing w:line="360" w:lineRule="auto"/>
        <w:ind w:firstLineChars="0"/>
        <w:rPr>
          <w:rFonts w:ascii="宋体" w:hAnsi="宋体"/>
          <w:b/>
          <w:bCs/>
          <w:sz w:val="28"/>
          <w:szCs w:val="21"/>
        </w:rPr>
      </w:pPr>
      <w:r>
        <w:rPr>
          <w:rFonts w:hint="eastAsia" w:ascii="宋体" w:hAnsi="宋体"/>
          <w:b/>
          <w:bCs/>
          <w:sz w:val="28"/>
          <w:szCs w:val="21"/>
        </w:rPr>
        <w:t>实验概述</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【实验名称】：基于华为云搭建BigDataPro集群。</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【实验目的】：</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掌握Hadoop集群搭建方法</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掌握Hadoop集群与华为云OBS互联方法</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掌握Spark集群搭建</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掌握Spark集群与OBS互联，实现存算分离</w:t>
      </w:r>
    </w:p>
    <w:p>
      <w:pPr>
        <w:pStyle w:val="18"/>
        <w:spacing w:line="360" w:lineRule="auto"/>
        <w:ind w:left="360" w:firstLine="0" w:firstLineChars="0"/>
        <w:rPr>
          <w:rFonts w:hint="eastAsia" w:ascii="宋体" w:hAnsi="宋体"/>
          <w:sz w:val="24"/>
          <w:szCs w:val="24"/>
          <w:lang w:val="en-US" w:eastAsia="zh-CN"/>
        </w:rPr>
      </w:pPr>
      <w:r>
        <w:rPr>
          <w:rFonts w:hint="eastAsia" w:ascii="宋体" w:hAnsi="宋体"/>
          <w:sz w:val="24"/>
          <w:szCs w:val="24"/>
        </w:rPr>
        <w:t>【实验环境】</w:t>
      </w:r>
      <w:r>
        <w:rPr>
          <w:rFonts w:hint="eastAsia" w:ascii="宋体" w:hAnsi="宋体"/>
          <w:sz w:val="24"/>
          <w:szCs w:val="24"/>
          <w:lang w:eastAsia="zh-CN"/>
        </w:rPr>
        <w:t>：</w:t>
      </w:r>
      <w:r>
        <w:rPr>
          <w:rFonts w:hint="eastAsia" w:ascii="宋体" w:hAnsi="宋体"/>
          <w:sz w:val="24"/>
          <w:szCs w:val="24"/>
          <w:lang w:val="en-US" w:eastAsia="zh-CN"/>
        </w:rPr>
        <w:t>华为云平台</w:t>
      </w:r>
    </w:p>
    <w:p>
      <w:pPr>
        <w:pStyle w:val="18"/>
        <w:spacing w:line="360" w:lineRule="auto"/>
        <w:ind w:left="360" w:firstLine="0" w:firstLineChars="0"/>
        <w:rPr>
          <w:rFonts w:hint="eastAsia" w:ascii="宋体" w:hAnsi="宋体"/>
          <w:sz w:val="24"/>
          <w:szCs w:val="24"/>
          <w:lang w:eastAsia="zh-CN"/>
        </w:rPr>
      </w:pPr>
      <w:r>
        <w:rPr>
          <w:rFonts w:hint="eastAsia" w:ascii="宋体" w:hAnsi="宋体"/>
          <w:sz w:val="24"/>
          <w:szCs w:val="24"/>
        </w:rPr>
        <w:t>【参考资料】</w:t>
      </w:r>
      <w:r>
        <w:rPr>
          <w:rFonts w:hint="eastAsia" w:ascii="宋体" w:hAnsi="宋体"/>
          <w:sz w:val="24"/>
          <w:szCs w:val="24"/>
          <w:lang w:eastAsia="zh-CN"/>
        </w:rPr>
        <w:t>：华为云BigDataPro集群搭建指南</w:t>
      </w:r>
    </w:p>
    <w:p>
      <w:pPr>
        <w:pStyle w:val="18"/>
        <w:numPr>
          <w:ilvl w:val="1"/>
          <w:numId w:val="3"/>
        </w:numPr>
        <w:spacing w:line="360" w:lineRule="auto"/>
        <w:ind w:firstLineChars="0"/>
        <w:rPr>
          <w:rFonts w:ascii="宋体" w:hAnsi="宋体"/>
          <w:b/>
          <w:bCs/>
          <w:sz w:val="28"/>
          <w:szCs w:val="21"/>
        </w:rPr>
      </w:pPr>
      <w:r>
        <w:rPr>
          <w:rFonts w:hint="eastAsia" w:ascii="宋体" w:hAnsi="宋体"/>
          <w:b/>
          <w:bCs/>
          <w:sz w:val="28"/>
          <w:szCs w:val="21"/>
        </w:rPr>
        <w:t>实验内容</w:t>
      </w:r>
    </w:p>
    <w:p>
      <w:pPr>
        <w:pStyle w:val="18"/>
        <w:spacing w:line="360" w:lineRule="auto"/>
        <w:ind w:left="360" w:firstLine="0" w:firstLineChars="0"/>
        <w:rPr>
          <w:rFonts w:hint="eastAsia" w:ascii="宋体" w:hAnsi="宋体"/>
          <w:sz w:val="24"/>
          <w:szCs w:val="24"/>
        </w:rPr>
      </w:pPr>
      <w:r>
        <w:rPr>
          <w:rFonts w:hint="eastAsia" w:ascii="宋体" w:hAnsi="宋体"/>
          <w:sz w:val="24"/>
          <w:szCs w:val="24"/>
        </w:rPr>
        <w:t>【实验设计】：</w:t>
      </w:r>
    </w:p>
    <w:p>
      <w:pPr>
        <w:pStyle w:val="10"/>
        <w:keepNext w:val="0"/>
        <w:keepLines w:val="0"/>
        <w:widowControl/>
        <w:suppressLineNumbers w:val="0"/>
        <w:spacing w:line="360" w:lineRule="auto"/>
        <w:ind w:left="240" w:firstLine="0"/>
        <w:jc w:val="left"/>
        <w:rPr>
          <w:rFonts w:hint="eastAsia" w:ascii="宋体" w:hAnsi="宋体" w:cs="宋体"/>
          <w:sz w:val="24"/>
          <w:szCs w:val="24"/>
          <w:lang w:val="en-US" w:eastAsia="zh-CN"/>
        </w:rPr>
      </w:pPr>
      <w:r>
        <w:rPr>
          <w:rFonts w:hint="eastAsia" w:ascii="宋体" w:hAnsi="宋体" w:cs="宋体"/>
          <w:sz w:val="24"/>
          <w:szCs w:val="24"/>
          <w:lang w:val="en-US" w:eastAsia="zh-CN"/>
        </w:rPr>
        <w:t>实验资源：</w:t>
      </w:r>
    </w:p>
    <w:tbl>
      <w:tblPr>
        <w:tblStyle w:val="25"/>
        <w:tblW w:w="6237" w:type="dxa"/>
        <w:tblInd w:w="41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551"/>
        <w:gridCol w:w="3686"/>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shd w:val="clear" w:color="auto" w:fill="D8D8D8" w:themeFill="background1" w:themeFillShade="D9"/>
            <w:vAlign w:val="center"/>
          </w:tcPr>
          <w:p>
            <w:pPr>
              <w:pStyle w:val="23"/>
              <w:rPr>
                <w:b w:val="0"/>
              </w:rPr>
            </w:pPr>
            <w:r>
              <w:rPr>
                <w:b/>
              </w:rPr>
              <w:t>设备名称</w:t>
            </w:r>
          </w:p>
        </w:tc>
        <w:tc>
          <w:tcPr>
            <w:tcW w:w="3686" w:type="dxa"/>
            <w:shd w:val="clear" w:color="auto" w:fill="D8D8D8" w:themeFill="background1" w:themeFillShade="D9"/>
            <w:vAlign w:val="center"/>
          </w:tcPr>
          <w:p>
            <w:pPr>
              <w:pStyle w:val="23"/>
              <w:rPr>
                <w:b w:val="0"/>
              </w:rPr>
            </w:pPr>
            <w:r>
              <w:rPr>
                <w:b/>
              </w:rPr>
              <w:t>设备型号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vAlign w:val="center"/>
          </w:tcPr>
          <w:p>
            <w:pPr>
              <w:pStyle w:val="23"/>
            </w:pPr>
            <w:r>
              <w:t>华为云平台</w:t>
            </w:r>
            <w:r>
              <w:rPr>
                <w:rFonts w:hint="eastAsia"/>
                <w:lang w:val="en-US" w:eastAsia="zh-CN"/>
              </w:rPr>
              <w:t>ECS</w:t>
            </w:r>
            <w:r>
              <w:t>服务器</w:t>
            </w:r>
          </w:p>
          <w:p>
            <w:pPr>
              <w:pStyle w:val="23"/>
              <w:rPr>
                <w:rFonts w:hint="default" w:eastAsia="方正兰亭黑简体"/>
                <w:lang w:val="en-US" w:eastAsia="zh-CN"/>
              </w:rPr>
            </w:pPr>
            <w:r>
              <w:rPr>
                <w:rFonts w:hint="eastAsia"/>
                <w:lang w:val="en-US" w:eastAsia="zh-CN"/>
              </w:rPr>
              <w:t>node-0001</w:t>
            </w:r>
          </w:p>
        </w:tc>
        <w:tc>
          <w:tcPr>
            <w:tcW w:w="3686" w:type="dxa"/>
            <w:vAlign w:val="center"/>
          </w:tcPr>
          <w:p>
            <w:pPr>
              <w:pStyle w:val="23"/>
            </w:pPr>
            <w:r>
              <w:t>华为云计算，通用计算增强型，</w:t>
            </w:r>
            <w:r>
              <w:rPr>
                <w:rFonts w:hint="eastAsia"/>
                <w:lang w:val="en-US" w:eastAsia="zh-CN"/>
              </w:rPr>
              <w:t>c3ne</w:t>
            </w:r>
            <w:r>
              <w:t>.large.</w:t>
            </w:r>
            <w:r>
              <w:rPr>
                <w:rFonts w:hint="eastAsia"/>
                <w:lang w:val="en-US" w:eastAsia="zh-CN"/>
              </w:rPr>
              <w:t>4</w:t>
            </w:r>
            <w:r>
              <w:t xml:space="preserve"> | 2vCPUs | </w:t>
            </w:r>
            <w:r>
              <w:rPr>
                <w:rFonts w:hint="eastAsia"/>
                <w:lang w:val="en-US" w:eastAsia="zh-CN"/>
              </w:rPr>
              <w:t>8</w:t>
            </w:r>
            <w:r>
              <w:t>GB</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vAlign w:val="center"/>
          </w:tcPr>
          <w:p>
            <w:pPr>
              <w:pStyle w:val="23"/>
            </w:pPr>
            <w:r>
              <w:t>华为云平台</w:t>
            </w:r>
            <w:r>
              <w:rPr>
                <w:rFonts w:hint="eastAsia"/>
                <w:lang w:val="en-US" w:eastAsia="zh-CN"/>
              </w:rPr>
              <w:t>ECS</w:t>
            </w:r>
            <w:r>
              <w:t>服务器</w:t>
            </w:r>
          </w:p>
          <w:p>
            <w:pPr>
              <w:pStyle w:val="23"/>
              <w:rPr>
                <w:rFonts w:hint="default"/>
                <w:lang w:val="en-US"/>
              </w:rPr>
            </w:pPr>
            <w:r>
              <w:rPr>
                <w:rFonts w:hint="eastAsia"/>
                <w:lang w:val="en-US" w:eastAsia="zh-CN"/>
              </w:rPr>
              <w:t>node-0002</w:t>
            </w:r>
          </w:p>
        </w:tc>
        <w:tc>
          <w:tcPr>
            <w:tcW w:w="3686" w:type="dxa"/>
            <w:vAlign w:val="center"/>
          </w:tcPr>
          <w:p>
            <w:pPr>
              <w:pStyle w:val="23"/>
            </w:pPr>
            <w:r>
              <w:t>华为云计算，通用计算增强型，</w:t>
            </w:r>
            <w:r>
              <w:rPr>
                <w:rFonts w:hint="eastAsia"/>
                <w:lang w:val="en-US" w:eastAsia="zh-CN"/>
              </w:rPr>
              <w:t>c3ne</w:t>
            </w:r>
            <w:r>
              <w:t>.large.</w:t>
            </w:r>
            <w:r>
              <w:rPr>
                <w:rFonts w:hint="eastAsia"/>
                <w:lang w:val="en-US" w:eastAsia="zh-CN"/>
              </w:rPr>
              <w:t>4</w:t>
            </w:r>
            <w:r>
              <w:t xml:space="preserve"> | 2vCPUs | </w:t>
            </w:r>
            <w:r>
              <w:rPr>
                <w:rFonts w:hint="eastAsia"/>
                <w:lang w:val="en-US" w:eastAsia="zh-CN"/>
              </w:rPr>
              <w:t>8</w:t>
            </w:r>
            <w:r>
              <w:t>GB</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vAlign w:val="center"/>
          </w:tcPr>
          <w:p>
            <w:pPr>
              <w:pStyle w:val="23"/>
            </w:pPr>
            <w:r>
              <w:t>华为云平台</w:t>
            </w:r>
            <w:r>
              <w:rPr>
                <w:rFonts w:hint="eastAsia"/>
                <w:lang w:val="en-US" w:eastAsia="zh-CN"/>
              </w:rPr>
              <w:t>ECS</w:t>
            </w:r>
            <w:r>
              <w:t>服务器</w:t>
            </w:r>
          </w:p>
          <w:p>
            <w:pPr>
              <w:pStyle w:val="23"/>
              <w:ind w:left="0" w:leftChars="0"/>
              <w:rPr>
                <w:rFonts w:hint="default" w:ascii="Huawei Sans" w:hAnsi="Huawei Sans" w:eastAsia="方正兰亭黑简体" w:cs="Huawei Sans"/>
                <w:snapToGrid w:val="0"/>
                <w:kern w:val="2"/>
                <w:sz w:val="21"/>
                <w:szCs w:val="21"/>
                <w:lang w:val="en-US" w:eastAsia="zh-CN" w:bidi="ar-SA"/>
              </w:rPr>
            </w:pPr>
            <w:r>
              <w:rPr>
                <w:rFonts w:hint="eastAsia"/>
                <w:lang w:val="en-US" w:eastAsia="zh-CN"/>
              </w:rPr>
              <w:t>node-0003</w:t>
            </w:r>
          </w:p>
        </w:tc>
        <w:tc>
          <w:tcPr>
            <w:tcW w:w="3686" w:type="dxa"/>
            <w:vAlign w:val="center"/>
          </w:tcPr>
          <w:p>
            <w:pPr>
              <w:pStyle w:val="23"/>
              <w:ind w:left="0" w:leftChars="0"/>
              <w:rPr>
                <w:rFonts w:ascii="Huawei Sans" w:hAnsi="Huawei Sans" w:eastAsia="方正兰亭黑简体" w:cs="Huawei Sans"/>
                <w:snapToGrid w:val="0"/>
                <w:kern w:val="2"/>
                <w:sz w:val="21"/>
                <w:szCs w:val="21"/>
                <w:lang w:val="zh-CN" w:eastAsia="zh-CN" w:bidi="ar-SA"/>
              </w:rPr>
            </w:pPr>
            <w:r>
              <w:t>华为云计算，通用计算增强型，</w:t>
            </w:r>
            <w:r>
              <w:rPr>
                <w:rFonts w:hint="eastAsia"/>
                <w:lang w:val="en-US" w:eastAsia="zh-CN"/>
              </w:rPr>
              <w:t>c3ne</w:t>
            </w:r>
            <w:r>
              <w:t>.large.</w:t>
            </w:r>
            <w:r>
              <w:rPr>
                <w:rFonts w:hint="eastAsia"/>
                <w:lang w:val="en-US" w:eastAsia="zh-CN"/>
              </w:rPr>
              <w:t>4</w:t>
            </w:r>
            <w:r>
              <w:t xml:space="preserve"> | 2vCPUs | </w:t>
            </w:r>
            <w:r>
              <w:rPr>
                <w:rFonts w:hint="eastAsia"/>
                <w:lang w:val="en-US" w:eastAsia="zh-CN"/>
              </w:rPr>
              <w:t>8</w:t>
            </w:r>
            <w:r>
              <w:t>GB</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vAlign w:val="center"/>
          </w:tcPr>
          <w:p>
            <w:pPr>
              <w:pStyle w:val="23"/>
            </w:pPr>
            <w:r>
              <w:t>华为云平台</w:t>
            </w:r>
            <w:r>
              <w:rPr>
                <w:rFonts w:hint="eastAsia"/>
                <w:lang w:val="en-US" w:eastAsia="zh-CN"/>
              </w:rPr>
              <w:t>对象存储服务OBS</w:t>
            </w:r>
          </w:p>
          <w:p>
            <w:pPr>
              <w:pStyle w:val="23"/>
              <w:ind w:left="0" w:leftChars="0"/>
              <w:rPr>
                <w:rFonts w:hint="default" w:ascii="Huawei Sans" w:hAnsi="Huawei Sans" w:eastAsia="方正兰亭黑简体" w:cs="Huawei Sans"/>
                <w:snapToGrid w:val="0"/>
                <w:kern w:val="2"/>
                <w:sz w:val="21"/>
                <w:szCs w:val="21"/>
                <w:lang w:val="en-US" w:eastAsia="zh-CN" w:bidi="ar-SA"/>
              </w:rPr>
            </w:pPr>
            <w:r>
              <w:rPr>
                <w:rFonts w:hint="eastAsia"/>
                <w:lang w:val="en-US" w:eastAsia="zh-CN"/>
              </w:rPr>
              <w:t>bigdatapro-obs-lxy</w:t>
            </w:r>
          </w:p>
        </w:tc>
        <w:tc>
          <w:tcPr>
            <w:tcW w:w="3686" w:type="dxa"/>
            <w:vAlign w:val="center"/>
          </w:tcPr>
          <w:p>
            <w:pPr>
              <w:pStyle w:val="23"/>
              <w:ind w:left="0" w:leftChars="0"/>
              <w:rPr>
                <w:rFonts w:ascii="Huawei Sans" w:hAnsi="Huawei Sans" w:eastAsia="方正兰亭黑简体" w:cs="Huawei Sans"/>
                <w:snapToGrid w:val="0"/>
                <w:kern w:val="2"/>
                <w:sz w:val="21"/>
                <w:szCs w:val="21"/>
                <w:lang w:val="zh-CN" w:eastAsia="zh-CN" w:bidi="ar-SA"/>
              </w:rPr>
            </w:pPr>
            <w:r>
              <w:rPr>
                <w:rFonts w:hint="eastAsia"/>
                <w:lang w:val="en-US" w:eastAsia="zh-CN"/>
              </w:rPr>
              <w:t>多AZ存储</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551" w:type="dxa"/>
            <w:vAlign w:val="center"/>
          </w:tcPr>
          <w:p>
            <w:pPr>
              <w:pStyle w:val="23"/>
            </w:pPr>
            <w:r>
              <w:t>华为云平台</w:t>
            </w:r>
            <w:r>
              <w:rPr>
                <w:rFonts w:hint="eastAsia"/>
                <w:lang w:val="en-US" w:eastAsia="zh-CN"/>
              </w:rPr>
              <w:t>并行文件系统</w:t>
            </w:r>
          </w:p>
          <w:p>
            <w:pPr>
              <w:pStyle w:val="23"/>
              <w:ind w:left="0" w:leftChars="0"/>
              <w:rPr>
                <w:rFonts w:hint="eastAsia"/>
                <w:lang w:val="en-US" w:eastAsia="zh-CN"/>
              </w:rPr>
            </w:pPr>
            <w:r>
              <w:rPr>
                <w:rFonts w:hint="eastAsia"/>
                <w:lang w:val="en-US" w:eastAsia="zh-CN"/>
              </w:rPr>
              <w:t>bigtata-lxy</w:t>
            </w:r>
          </w:p>
        </w:tc>
        <w:tc>
          <w:tcPr>
            <w:tcW w:w="3686" w:type="dxa"/>
            <w:vAlign w:val="center"/>
          </w:tcPr>
          <w:p>
            <w:pPr>
              <w:pStyle w:val="23"/>
              <w:ind w:left="0" w:leftChars="0"/>
              <w:rPr>
                <w:rFonts w:hint="default"/>
                <w:lang w:val="en-US" w:eastAsia="zh-CN"/>
              </w:rPr>
            </w:pPr>
            <w:r>
              <w:rPr>
                <w:rFonts w:hint="eastAsia"/>
                <w:lang w:val="en-US" w:eastAsia="zh-CN"/>
              </w:rPr>
              <w:t>多AZ存储</w:t>
            </w:r>
          </w:p>
        </w:tc>
      </w:tr>
    </w:tbl>
    <w:p>
      <w:pPr>
        <w:pStyle w:val="18"/>
        <w:spacing w:line="360" w:lineRule="auto"/>
        <w:ind w:left="0" w:leftChars="0" w:firstLine="0" w:firstLineChars="0"/>
        <w:rPr>
          <w:rFonts w:hint="eastAsia" w:ascii="宋体" w:hAnsi="宋体"/>
          <w:sz w:val="24"/>
          <w:szCs w:val="24"/>
        </w:rPr>
      </w:pPr>
    </w:p>
    <w:p>
      <w:pPr>
        <w:pStyle w:val="18"/>
        <w:spacing w:line="360" w:lineRule="auto"/>
        <w:ind w:left="360" w:firstLine="0" w:firstLineChars="0"/>
        <w:rPr>
          <w:rFonts w:hint="eastAsia" w:ascii="宋体" w:hAnsi="宋体"/>
          <w:sz w:val="24"/>
          <w:szCs w:val="24"/>
        </w:rPr>
      </w:pPr>
      <w:r>
        <w:rPr>
          <w:rFonts w:hint="eastAsia" w:ascii="宋体" w:hAnsi="宋体"/>
          <w:sz w:val="24"/>
          <w:szCs w:val="24"/>
        </w:rPr>
        <w:t>【实验过程】：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一、资源购买：</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Verdana" w:hAnsi="Verdana" w:cs="Verdana"/>
          <w:kern w:val="0"/>
          <w:sz w:val="24"/>
          <w:szCs w:val="24"/>
          <w:lang w:val="en-US" w:eastAsia="zh-CN" w:bidi="ar"/>
        </w:rPr>
        <w:t>1.1购买华为云ECS云服务器</w:t>
      </w:r>
      <w:r>
        <w:rPr>
          <w:rFonts w:hint="eastAsia" w:ascii="宋体" w:hAnsi="宋体" w:cs="宋体"/>
          <w:kern w:val="0"/>
          <w:sz w:val="24"/>
          <w:szCs w:val="24"/>
          <w:lang w:val="en-US" w:eastAsia="zh-CN" w:bidi="ar"/>
        </w:rPr>
        <w:t>：</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点击控制台：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43930" cy="1313180"/>
            <wp:effectExtent l="0" t="0" r="1270" b="762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
                    <a:stretch>
                      <a:fillRect/>
                    </a:stretch>
                  </pic:blipFill>
                  <pic:spPr>
                    <a:xfrm>
                      <a:off x="0" y="0"/>
                      <a:ext cx="6043930" cy="13131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在页面左上角，选择区域“北京四”，单击“服务列表”，选择“计算 -&gt; 弹性云服务器ECS”，进入弹性云服务器列表页面。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53125" cy="2729230"/>
            <wp:effectExtent l="0" t="0" r="3175" b="127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5"/>
                    <a:stretch>
                      <a:fillRect/>
                    </a:stretch>
                  </pic:blipFill>
                  <pic:spPr>
                    <a:xfrm>
                      <a:off x="0" y="0"/>
                      <a:ext cx="5953125" cy="27292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单击页面右上角的“购买弹性云服务器”。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328410" cy="1789430"/>
            <wp:effectExtent l="0" t="0" r="8890" b="127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6"/>
                    <a:stretch>
                      <a:fillRect/>
                    </a:stretch>
                  </pic:blipFill>
                  <pic:spPr>
                    <a:xfrm>
                      <a:off x="0" y="0"/>
                      <a:ext cx="6328410" cy="17894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进入弹性云服务器的基础配置页面，选择基础配置（按需计费，华为云计算，X86架构，通用计算增强型，</w:t>
      </w:r>
      <w:r>
        <w:rPr>
          <w:rFonts w:hint="eastAsia" w:ascii="Verdana" w:hAnsi="Verdana" w:cs="Verdana"/>
          <w:kern w:val="0"/>
          <w:sz w:val="24"/>
          <w:szCs w:val="24"/>
          <w:lang w:val="en-US" w:eastAsia="zh-CN" w:bidi="ar"/>
        </w:rPr>
        <w:t>2</w:t>
      </w:r>
      <w:r>
        <w:rPr>
          <w:rFonts w:hint="default" w:ascii="Verdana" w:hAnsi="Verdana" w:cs="Verdana"/>
          <w:kern w:val="0"/>
          <w:sz w:val="24"/>
          <w:szCs w:val="24"/>
          <w:lang w:val="en-US" w:eastAsia="zh-CN" w:bidi="ar"/>
        </w:rPr>
        <w:t>核</w:t>
      </w:r>
      <w:r>
        <w:rPr>
          <w:rFonts w:hint="eastAsia" w:ascii="Verdana" w:hAnsi="Verdana" w:cs="Verdana"/>
          <w:kern w:val="0"/>
          <w:sz w:val="24"/>
          <w:szCs w:val="24"/>
          <w:lang w:val="en-US" w:eastAsia="zh-CN" w:bidi="ar"/>
        </w:rPr>
        <w:t>8</w:t>
      </w:r>
      <w:r>
        <w:rPr>
          <w:rFonts w:hint="default" w:ascii="Verdana" w:hAnsi="Verdana" w:cs="Verdana"/>
          <w:kern w:val="0"/>
          <w:sz w:val="24"/>
          <w:szCs w:val="24"/>
          <w:lang w:val="en-US" w:eastAsia="zh-CN" w:bidi="ar"/>
        </w:rPr>
        <w:t>G内存，CentOS</w:t>
      </w:r>
      <w:r>
        <w:rPr>
          <w:rFonts w:hint="eastAsia" w:ascii="Verdana" w:hAnsi="Verdana" w:cs="Verdana"/>
          <w:kern w:val="0"/>
          <w:sz w:val="24"/>
          <w:szCs w:val="24"/>
          <w:lang w:val="en-US" w:eastAsia="zh-CN" w:bidi="ar"/>
        </w:rPr>
        <w:t>7.6，超高IO 200GiB</w:t>
      </w:r>
      <w:r>
        <w:rPr>
          <w:rFonts w:hint="default" w:ascii="Verdana" w:hAnsi="Verdana" w:cs="Verdana"/>
          <w:kern w:val="0"/>
          <w:sz w:val="24"/>
          <w:szCs w:val="24"/>
          <w:lang w:val="en-US" w:eastAsia="zh-CN" w:bidi="ar"/>
        </w:rPr>
        <w:t>），单击“下一步：网络配置”。</w:t>
      </w:r>
    </w:p>
    <w:p>
      <w:pPr>
        <w:pStyle w:val="18"/>
        <w:numPr>
          <w:ilvl w:val="0"/>
          <w:numId w:val="0"/>
        </w:numPr>
        <w:spacing w:line="360" w:lineRule="auto"/>
        <w:rPr>
          <w:rFonts w:ascii="宋体" w:hAnsi="宋体" w:eastAsia="宋体" w:cs="宋体"/>
          <w:sz w:val="24"/>
          <w:szCs w:val="24"/>
        </w:rPr>
      </w:pPr>
    </w:p>
    <w:p>
      <w:pPr>
        <w:pStyle w:val="18"/>
        <w:numPr>
          <w:ilvl w:val="0"/>
          <w:numId w:val="0"/>
        </w:num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34610" cy="2319655"/>
            <wp:effectExtent l="0" t="0" r="889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7"/>
                    <a:stretch>
                      <a:fillRect/>
                    </a:stretch>
                  </pic:blipFill>
                  <pic:spPr>
                    <a:xfrm>
                      <a:off x="0" y="0"/>
                      <a:ext cx="5134610" cy="2319655"/>
                    </a:xfrm>
                    <a:prstGeom prst="rect">
                      <a:avLst/>
                    </a:prstGeom>
                    <a:noFill/>
                    <a:ln w="9525">
                      <a:noFill/>
                    </a:ln>
                  </pic:spPr>
                </pic:pic>
              </a:graphicData>
            </a:graphic>
          </wp:inline>
        </w:drawing>
      </w:r>
    </w:p>
    <w:p>
      <w:pPr>
        <w:pStyle w:val="18"/>
        <w:numPr>
          <w:ilvl w:val="0"/>
          <w:numId w:val="0"/>
        </w:num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064760" cy="2138680"/>
            <wp:effectExtent l="0" t="0" r="2540" b="762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8"/>
                    <a:stretch>
                      <a:fillRect/>
                    </a:stretch>
                  </pic:blipFill>
                  <pic:spPr>
                    <a:xfrm>
                      <a:off x="0" y="0"/>
                      <a:ext cx="5064760" cy="2138680"/>
                    </a:xfrm>
                    <a:prstGeom prst="rect">
                      <a:avLst/>
                    </a:prstGeom>
                    <a:noFill/>
                    <a:ln w="9525">
                      <a:noFill/>
                    </a:ln>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r>
        <w:rPr>
          <w:rFonts w:hint="default" w:ascii="Verdana" w:hAnsi="Verdana" w:cs="Verdana"/>
          <w:kern w:val="0"/>
          <w:sz w:val="24"/>
          <w:szCs w:val="24"/>
          <w:lang w:val="en-US" w:eastAsia="zh-CN" w:bidi="ar"/>
        </w:rPr>
        <w:t>进入弹性云服务器的网络配置页面，</w:t>
      </w:r>
      <w:r>
        <w:rPr>
          <w:rFonts w:hint="eastAsia" w:ascii="Verdana" w:hAnsi="Verdana" w:cs="Verdana"/>
          <w:kern w:val="0"/>
          <w:sz w:val="24"/>
          <w:szCs w:val="24"/>
          <w:lang w:val="en-US" w:eastAsia="zh-CN" w:bidi="ar"/>
        </w:rPr>
        <w:t>其中网络选择“vpc-default</w:t>
      </w:r>
      <w:r>
        <w:rPr>
          <w:rFonts w:hint="default" w:ascii="Verdana" w:hAnsi="Verdana" w:cs="Verdana"/>
          <w:kern w:val="0"/>
          <w:sz w:val="24"/>
          <w:szCs w:val="24"/>
          <w:lang w:val="en-US" w:eastAsia="zh-CN" w:bidi="ar"/>
        </w:rPr>
        <w:t xml:space="preserve"> –&gt; subnet</w:t>
      </w:r>
      <w:r>
        <w:rPr>
          <w:rFonts w:hint="eastAsia" w:ascii="Verdana" w:hAnsi="Verdana" w:cs="Verdana"/>
          <w:kern w:val="0"/>
          <w:sz w:val="24"/>
          <w:szCs w:val="24"/>
          <w:lang w:val="en-US" w:eastAsia="zh-CN" w:bidi="ar"/>
        </w:rPr>
        <w:t>-default</w:t>
      </w:r>
      <w:r>
        <w:rPr>
          <w:rFonts w:hint="default" w:ascii="Verdana" w:hAnsi="Verdana" w:cs="Verdana"/>
          <w:kern w:val="0"/>
          <w:sz w:val="24"/>
          <w:szCs w:val="24"/>
          <w:lang w:val="en-US" w:eastAsia="zh-CN" w:bidi="ar"/>
        </w:rPr>
        <w:t xml:space="preserve"> -&gt; 自动分配地址</w:t>
      </w:r>
      <w:r>
        <w:rPr>
          <w:rFonts w:hint="eastAsia" w:ascii="Verdana" w:hAnsi="Verdana" w:cs="Verdana"/>
          <w:kern w:val="0"/>
          <w:sz w:val="24"/>
          <w:szCs w:val="24"/>
          <w:lang w:val="en-US" w:eastAsia="zh-CN" w:bidi="ar"/>
        </w:rPr>
        <w:t>”，安全组选择“sg-FullAccess”，公网带宽选择“按流量计费”和“100”Mbit/s带宽大小，单击“下一步：高级配置”。</w:t>
      </w:r>
    </w:p>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drawing>
          <wp:inline distT="0" distB="0" distL="114300" distR="114300">
            <wp:extent cx="5364480" cy="1918970"/>
            <wp:effectExtent l="0" t="0" r="7620" b="1143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9"/>
                    <a:stretch>
                      <a:fillRect/>
                    </a:stretch>
                  </pic:blipFill>
                  <pic:spPr>
                    <a:xfrm>
                      <a:off x="0" y="0"/>
                      <a:ext cx="5364480" cy="19189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进入弹性云服务器的高级配置页面，高级配置如下图所示：</w:t>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云服务器名称：node</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输入自定义密码，密码需大于8位并带有特殊字符，再次确认密码</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单击“下一步：确认配置”。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sz w:val="24"/>
          <w:szCs w:val="24"/>
        </w:rPr>
        <w:drawing>
          <wp:inline distT="0" distB="0" distL="114300" distR="114300">
            <wp:extent cx="1910715" cy="1832610"/>
            <wp:effectExtent l="0" t="0" r="6985" b="889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10"/>
                    <a:stretch>
                      <a:fillRect/>
                    </a:stretch>
                  </pic:blipFill>
                  <pic:spPr>
                    <a:xfrm>
                      <a:off x="0" y="0"/>
                      <a:ext cx="1910715" cy="18326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进入弹性云服务器的确认配置页面，核对信息无误后，选择购买三台，并勾选下方的“我已经阅读并同意《华为镜像免责声明》”，如果有企业项目使用下拉框选择企业项目，单击“立即购买”，完成云服务器购买：</w:t>
      </w:r>
    </w:p>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drawing>
          <wp:inline distT="0" distB="0" distL="114300" distR="114300">
            <wp:extent cx="4960620" cy="2626360"/>
            <wp:effectExtent l="0" t="0" r="5080" b="254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
                    <a:stretch>
                      <a:fillRect/>
                    </a:stretch>
                  </pic:blipFill>
                  <pic:spPr>
                    <a:xfrm>
                      <a:off x="0" y="0"/>
                      <a:ext cx="4960620" cy="26263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1.2购买对象存储服务OBS</w:t>
      </w:r>
    </w:p>
    <w:p>
      <w:pPr>
        <w:keepNext w:val="0"/>
        <w:keepLines w:val="0"/>
        <w:widowControl/>
        <w:suppressLineNumbers w:val="0"/>
        <w:jc w:val="left"/>
        <w:rPr>
          <w:rFonts w:hint="eastAsia" w:ascii="Verdana" w:hAnsi="Verdana" w:cs="Verdana"/>
          <w:kern w:val="0"/>
          <w:sz w:val="22"/>
          <w:szCs w:val="22"/>
          <w:lang w:val="en-US" w:eastAsia="zh-CN" w:bidi="ar"/>
        </w:rPr>
      </w:pPr>
    </w:p>
    <w:p>
      <w:pPr>
        <w:keepNext w:val="0"/>
        <w:keepLines w:val="0"/>
        <w:widowControl/>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1.2.1选择对象存储服务OBS</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1409065" cy="2185035"/>
            <wp:effectExtent l="9525" t="9525" r="16510" b="1524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12"/>
                    <a:stretch>
                      <a:fillRect/>
                    </a:stretch>
                  </pic:blipFill>
                  <pic:spPr>
                    <a:xfrm>
                      <a:off x="0" y="0"/>
                      <a:ext cx="1409065" cy="2185035"/>
                    </a:xfrm>
                    <a:prstGeom prst="rect">
                      <a:avLst/>
                    </a:prstGeom>
                    <a:noFill/>
                    <a:ln w="9525">
                      <a:solidFill>
                        <a:srgbClr val="0000FF"/>
                      </a:solidFill>
                    </a:ln>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进入OBS服务后，点击右侧“创建桶”</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1540510" cy="1677670"/>
            <wp:effectExtent l="0" t="0" r="8890" b="11430"/>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13"/>
                    <a:stretch>
                      <a:fillRect/>
                    </a:stretch>
                  </pic:blipFill>
                  <pic:spPr>
                    <a:xfrm>
                      <a:off x="0" y="0"/>
                      <a:ext cx="1540510" cy="1677670"/>
                    </a:xfrm>
                    <a:prstGeom prst="rect">
                      <a:avLst/>
                    </a:prstGeom>
                    <a:noFill/>
                    <a:ln w="9525">
                      <a:noFill/>
                    </a:ln>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参照下图购买OBS</w:t>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drawing>
          <wp:inline distT="0" distB="0" distL="114300" distR="114300">
            <wp:extent cx="5405120" cy="2829560"/>
            <wp:effectExtent l="0" t="0" r="5080" b="2540"/>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14"/>
                    <a:stretch>
                      <a:fillRect/>
                    </a:stretch>
                  </pic:blipFill>
                  <pic:spPr>
                    <a:xfrm>
                      <a:off x="0" y="0"/>
                      <a:ext cx="5405120" cy="2829560"/>
                    </a:xfrm>
                    <a:prstGeom prst="rect">
                      <a:avLst/>
                    </a:prstGeom>
                    <a:noFill/>
                    <a:ln w="9525">
                      <a:noFill/>
                    </a:ln>
                  </pic:spPr>
                </pic:pic>
              </a:graphicData>
            </a:graphic>
          </wp:inline>
        </w:drawing>
      </w:r>
      <w:r>
        <w:rPr>
          <w:rFonts w:hint="eastAsia" w:ascii="Verdana" w:hAnsi="Verdana" w:cs="Verdana"/>
          <w:kern w:val="0"/>
          <w:sz w:val="24"/>
          <w:szCs w:val="24"/>
          <w:lang w:val="en-US" w:eastAsia="zh-CN" w:bidi="ar"/>
        </w:rPr>
        <w:t>1.2.2选择“并行文件系统”</w:t>
      </w:r>
    </w:p>
    <w:p>
      <w:pPr>
        <w:keepNext w:val="0"/>
        <w:keepLines w:val="0"/>
        <w:widowControl/>
        <w:suppressLineNumbers w:val="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495550" cy="1009650"/>
            <wp:effectExtent l="0" t="0" r="6350" b="6350"/>
            <wp:docPr id="82" name="图片 82" descr="2AJBACU~2QDV7L$(W(FQ%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AJBACU~2QDV7L$(W(FQ%7A"/>
                    <pic:cNvPicPr>
                      <a:picLocks noChangeAspect="1"/>
                    </pic:cNvPicPr>
                  </pic:nvPicPr>
                  <pic:blipFill>
                    <a:blip r:embed="rId15"/>
                    <a:stretch>
                      <a:fillRect/>
                    </a:stretch>
                  </pic:blipFill>
                  <pic:spPr>
                    <a:xfrm>
                      <a:off x="0" y="0"/>
                      <a:ext cx="2495550" cy="1009650"/>
                    </a:xfrm>
                    <a:prstGeom prst="rect">
                      <a:avLst/>
                    </a:prstGeom>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参照下图购买文件并行系统</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524760" cy="1861185"/>
            <wp:effectExtent l="0" t="0" r="2540" b="5715"/>
            <wp:docPr id="8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descr="IMG_256"/>
                    <pic:cNvPicPr>
                      <a:picLocks noChangeAspect="1"/>
                    </pic:cNvPicPr>
                  </pic:nvPicPr>
                  <pic:blipFill>
                    <a:blip r:embed="rId16"/>
                    <a:stretch>
                      <a:fillRect/>
                    </a:stretch>
                  </pic:blipFill>
                  <pic:spPr>
                    <a:xfrm>
                      <a:off x="0" y="0"/>
                      <a:ext cx="2524760" cy="1861185"/>
                    </a:xfrm>
                    <a:prstGeom prst="rect">
                      <a:avLst/>
                    </a:prstGeom>
                    <a:noFill/>
                    <a:ln w="9525">
                      <a:noFill/>
                    </a:ln>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1.2.3</w:t>
      </w:r>
      <w:r>
        <w:rPr>
          <w:rFonts w:hint="default" w:ascii="Verdana" w:hAnsi="Verdana" w:cs="Verdana"/>
          <w:kern w:val="0"/>
          <w:sz w:val="24"/>
          <w:szCs w:val="24"/>
          <w:lang w:val="en-US" w:eastAsia="zh-CN" w:bidi="ar"/>
        </w:rPr>
        <w:t>进入创建的OBS桶</w:t>
      </w:r>
      <w:r>
        <w:rPr>
          <w:rFonts w:hint="eastAsia" w:ascii="Verdana" w:hAnsi="Verdana" w:cs="Verdana"/>
          <w:kern w:val="0"/>
          <w:sz w:val="24"/>
          <w:szCs w:val="24"/>
          <w:lang w:val="en-US" w:eastAsia="zh-CN" w:bidi="ar"/>
        </w:rPr>
        <w:t>，上传文件</w:t>
      </w:r>
    </w:p>
    <w:p>
      <w:pPr>
        <w:keepNext w:val="0"/>
        <w:keepLines w:val="0"/>
        <w:widowControl/>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点击上传对象按钮</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4286250" cy="819150"/>
            <wp:effectExtent l="0" t="0" r="6350" b="6350"/>
            <wp:docPr id="9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descr="IMG_256"/>
                    <pic:cNvPicPr>
                      <a:picLocks noChangeAspect="1"/>
                    </pic:cNvPicPr>
                  </pic:nvPicPr>
                  <pic:blipFill>
                    <a:blip r:embed="rId17"/>
                    <a:stretch>
                      <a:fillRect/>
                    </a:stretch>
                  </pic:blipFill>
                  <pic:spPr>
                    <a:xfrm>
                      <a:off x="0" y="0"/>
                      <a:ext cx="4286250" cy="81915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选择playerinfo.txt文件上传</w:t>
      </w:r>
    </w:p>
    <w:p>
      <w:pPr>
        <w:keepNext w:val="0"/>
        <w:keepLines w:val="0"/>
        <w:widowControl/>
        <w:suppressLineNumbers w:val="0"/>
        <w:jc w:val="left"/>
        <w:rPr>
          <w:rFonts w:hint="eastAsia" w:ascii="Verdana" w:hAnsi="Verdana" w:cs="Verdana"/>
          <w:kern w:val="0"/>
          <w:sz w:val="22"/>
          <w:szCs w:val="22"/>
          <w:lang w:val="en-US" w:eastAsia="zh-CN" w:bidi="ar"/>
        </w:rPr>
      </w:pPr>
      <w:r>
        <w:rPr>
          <w:rFonts w:ascii="宋体" w:hAnsi="宋体" w:eastAsia="宋体" w:cs="宋体"/>
          <w:sz w:val="24"/>
          <w:szCs w:val="24"/>
        </w:rPr>
        <w:drawing>
          <wp:inline distT="0" distB="0" distL="114300" distR="114300">
            <wp:extent cx="5988050" cy="2753995"/>
            <wp:effectExtent l="0" t="0" r="6350" b="1905"/>
            <wp:docPr id="9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descr="IMG_256"/>
                    <pic:cNvPicPr>
                      <a:picLocks noChangeAspect="1"/>
                    </pic:cNvPicPr>
                  </pic:nvPicPr>
                  <pic:blipFill>
                    <a:blip r:embed="rId18"/>
                    <a:stretch>
                      <a:fillRect/>
                    </a:stretch>
                  </pic:blipFill>
                  <pic:spPr>
                    <a:xfrm>
                      <a:off x="0" y="0"/>
                      <a:ext cx="5988050" cy="2753995"/>
                    </a:xfrm>
                    <a:prstGeom prst="rect">
                      <a:avLst/>
                    </a:prstGeom>
                    <a:noFill/>
                    <a:ln w="9525">
                      <a:noFill/>
                    </a:ln>
                  </pic:spPr>
                </pic:pic>
              </a:graphicData>
            </a:graphic>
          </wp:inline>
        </w:drawing>
      </w:r>
    </w:p>
    <w:p>
      <w:pPr>
        <w:keepNext w:val="0"/>
        <w:keepLines w:val="0"/>
        <w:widowControl/>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结果如下：</w:t>
      </w:r>
    </w:p>
    <w:p>
      <w:pPr>
        <w:keepNext w:val="0"/>
        <w:keepLines w:val="0"/>
        <w:widowControl/>
        <w:suppressLineNumbers w:val="0"/>
        <w:jc w:val="left"/>
        <w:rPr>
          <w:rFonts w:hint="eastAsia" w:ascii="Verdana" w:hAnsi="Verdana" w:cs="Verdana"/>
          <w:kern w:val="0"/>
          <w:sz w:val="22"/>
          <w:szCs w:val="22"/>
          <w:lang w:val="en-US" w:eastAsia="zh-CN" w:bidi="ar"/>
        </w:rPr>
      </w:pPr>
      <w:r>
        <w:drawing>
          <wp:inline distT="0" distB="0" distL="114300" distR="114300">
            <wp:extent cx="5273040" cy="1251585"/>
            <wp:effectExtent l="0" t="0" r="10160" b="5715"/>
            <wp:docPr id="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5"/>
                    <pic:cNvPicPr>
                      <a:picLocks noChangeAspect="1"/>
                    </pic:cNvPicPr>
                  </pic:nvPicPr>
                  <pic:blipFill>
                    <a:blip r:embed="rId19"/>
                    <a:stretch>
                      <a:fillRect/>
                    </a:stretch>
                  </pic:blipFill>
                  <pic:spPr>
                    <a:xfrm>
                      <a:off x="0" y="0"/>
                      <a:ext cx="5273040" cy="125158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s="Verdana"/>
          <w:kern w:val="0"/>
          <w:sz w:val="24"/>
          <w:szCs w:val="24"/>
          <w:lang w:val="en-US" w:eastAsia="zh-CN" w:bidi="ar"/>
        </w:rPr>
      </w:pPr>
      <w:bookmarkStart w:id="0" w:name="_Toc57618322"/>
      <w:bookmarkStart w:id="1" w:name="_Toc48670263"/>
      <w:bookmarkStart w:id="2" w:name="_Toc48729518"/>
      <w:r>
        <w:rPr>
          <w:rFonts w:hint="eastAsia" w:ascii="Verdana" w:hAnsi="Verdana" w:cs="Verdana"/>
          <w:kern w:val="0"/>
          <w:sz w:val="24"/>
          <w:szCs w:val="24"/>
          <w:lang w:val="en-US" w:eastAsia="zh-CN" w:bidi="ar"/>
        </w:rPr>
        <w:t>二、Hadoop集群搭建</w:t>
      </w:r>
      <w:bookmarkEnd w:id="0"/>
      <w:bookmarkEnd w:id="1"/>
      <w:bookmarkEnd w:id="2"/>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2.1</w:t>
      </w:r>
      <w:bookmarkStart w:id="3" w:name="_Toc48670264"/>
      <w:bookmarkStart w:id="4" w:name="_Toc57618323"/>
      <w:bookmarkStart w:id="5" w:name="_Toc48729519"/>
      <w:r>
        <w:rPr>
          <w:rFonts w:hint="eastAsia" w:ascii="Verdana" w:hAnsi="Verdana" w:cs="Verdana"/>
          <w:kern w:val="0"/>
          <w:sz w:val="24"/>
          <w:szCs w:val="24"/>
          <w:lang w:val="en-US" w:eastAsia="zh-CN" w:bidi="ar"/>
        </w:rPr>
        <w:t>配置ECS</w:t>
      </w:r>
      <w:bookmarkEnd w:id="3"/>
      <w:bookmarkEnd w:id="4"/>
      <w:bookmarkEnd w:id="5"/>
    </w:p>
    <w:p>
      <w:pPr>
        <w:keepNext w:val="0"/>
        <w:keepLines w:val="0"/>
        <w:widowControl/>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2.1.1将hadoop-2.8.3.tar.gz、hadoop-huaweicloud-2.8.3-hw-39.jar拖入root文件夹</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2.1.2配置/etc/hosts文件</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在各节点执行：</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914775" cy="435610"/>
            <wp:effectExtent l="0" t="0" r="0" b="0"/>
            <wp:docPr id="10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6" descr="IMG_256"/>
                    <pic:cNvPicPr>
                      <a:picLocks noChangeAspect="1"/>
                    </pic:cNvPicPr>
                  </pic:nvPicPr>
                  <pic:blipFill>
                    <a:blip r:embed="rId20"/>
                    <a:srcRect b="45556"/>
                    <a:stretch>
                      <a:fillRect/>
                    </a:stretch>
                  </pic:blipFill>
                  <pic:spPr>
                    <a:xfrm>
                      <a:off x="0" y="0"/>
                      <a:ext cx="3914775" cy="4356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添加内容：</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192.168.0.124 node-0001</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192.168.0.205 node-0002</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192.168.0.237 node-0003</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参考如下：</w:t>
      </w:r>
    </w:p>
    <w:p>
      <w:pPr>
        <w:keepNext w:val="0"/>
        <w:keepLines w:val="0"/>
        <w:widowControl/>
        <w:numPr>
          <w:ilvl w:val="0"/>
          <w:numId w:val="0"/>
        </w:numPr>
        <w:suppressLineNumbers w:val="0"/>
        <w:jc w:val="left"/>
        <w:rPr>
          <w:rFonts w:hint="eastAsia"/>
          <w:lang w:val="en-US" w:eastAsia="zh-CN"/>
        </w:rPr>
      </w:pPr>
      <w:r>
        <w:rPr>
          <w:rFonts w:ascii="宋体" w:hAnsi="宋体" w:eastAsia="宋体" w:cs="宋体"/>
          <w:sz w:val="24"/>
          <w:szCs w:val="24"/>
        </w:rPr>
        <w:drawing>
          <wp:inline distT="0" distB="0" distL="114300" distR="114300">
            <wp:extent cx="5412740" cy="780415"/>
            <wp:effectExtent l="0" t="0" r="10160" b="6985"/>
            <wp:docPr id="10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 descr="IMG_256"/>
                    <pic:cNvPicPr>
                      <a:picLocks noChangeAspect="1"/>
                    </pic:cNvPicPr>
                  </pic:nvPicPr>
                  <pic:blipFill>
                    <a:blip r:embed="rId21"/>
                    <a:stretch>
                      <a:fillRect/>
                    </a:stretch>
                  </pic:blipFill>
                  <pic:spPr>
                    <a:xfrm>
                      <a:off x="0" y="0"/>
                      <a:ext cx="5412740" cy="78041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保存退出。</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2.1.3配置节点互信</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各节点执行：ssh-keygen -t rsa，</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连续回车生成/root/.ssh/id_rsa.pub文件；</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807335" cy="2117090"/>
            <wp:effectExtent l="0" t="0" r="12065" b="3810"/>
            <wp:docPr id="10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8" descr="IMG_256"/>
                    <pic:cNvPicPr>
                      <a:picLocks noChangeAspect="1"/>
                    </pic:cNvPicPr>
                  </pic:nvPicPr>
                  <pic:blipFill>
                    <a:blip r:embed="rId22"/>
                    <a:stretch>
                      <a:fillRect/>
                    </a:stretch>
                  </pic:blipFill>
                  <pic:spPr>
                    <a:xfrm>
                      <a:off x="0" y="0"/>
                      <a:ext cx="2807335" cy="211709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各节点执行：cat /root/.ssh/id_rsa.pub</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输出如下内容：</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627370" cy="419735"/>
            <wp:effectExtent l="0" t="0" r="11430" b="12065"/>
            <wp:docPr id="10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descr="IMG_256"/>
                    <pic:cNvPicPr>
                      <a:picLocks noChangeAspect="1"/>
                    </pic:cNvPicPr>
                  </pic:nvPicPr>
                  <pic:blipFill>
                    <a:blip r:embed="rId23"/>
                    <a:stretch>
                      <a:fillRect/>
                    </a:stretch>
                  </pic:blipFill>
                  <pic:spPr>
                    <a:xfrm>
                      <a:off x="0" y="0"/>
                      <a:ext cx="5627370" cy="41973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/root/.ssh/authorized_keys</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输入各节点的复制内容，保存退出：</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073015" cy="937895"/>
            <wp:effectExtent l="0" t="0" r="6985" b="1905"/>
            <wp:docPr id="10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 descr="IMG_256"/>
                    <pic:cNvPicPr>
                      <a:picLocks noChangeAspect="1"/>
                    </pic:cNvPicPr>
                  </pic:nvPicPr>
                  <pic:blipFill>
                    <a:blip r:embed="rId24"/>
                    <a:stretch>
                      <a:fillRect/>
                    </a:stretch>
                  </pic:blipFill>
                  <pic:spPr>
                    <a:xfrm>
                      <a:off x="0" y="0"/>
                      <a:ext cx="5073015" cy="93789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各节点执行：ssh node-0001~node-0003，选择yes后，确保能够无密码跳转到目标节点。</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4405630" cy="2678430"/>
            <wp:effectExtent l="0" t="0" r="1270" b="1270"/>
            <wp:docPr id="10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descr="IMG_256"/>
                    <pic:cNvPicPr>
                      <a:picLocks noChangeAspect="1"/>
                    </pic:cNvPicPr>
                  </pic:nvPicPr>
                  <pic:blipFill>
                    <a:blip r:embed="rId25"/>
                    <a:stretch>
                      <a:fillRect/>
                    </a:stretch>
                  </pic:blipFill>
                  <pic:spPr>
                    <a:xfrm>
                      <a:off x="0" y="0"/>
                      <a:ext cx="4405630" cy="267843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ascii="宋体" w:hAnsi="宋体" w:eastAsia="宋体" w:cs="宋体"/>
          <w:sz w:val="24"/>
          <w:szCs w:val="24"/>
        </w:rPr>
      </w:pP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2.2安装jdk：:</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2.2.1下载jdk1.8：</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 xml:space="preserve">wget </w:t>
      </w:r>
      <w:r>
        <w:rPr>
          <w:rFonts w:hint="default" w:ascii="Verdana" w:hAnsi="Verdana" w:cs="Verdana"/>
          <w:kern w:val="0"/>
          <w:sz w:val="24"/>
          <w:szCs w:val="24"/>
          <w:lang w:val="en-US" w:eastAsia="zh-CN" w:bidi="ar"/>
        </w:rPr>
        <w:fldChar w:fldCharType="begin"/>
      </w:r>
      <w:r>
        <w:rPr>
          <w:rFonts w:hint="default" w:ascii="Verdana" w:hAnsi="Verdana" w:cs="Verdana"/>
          <w:kern w:val="0"/>
          <w:sz w:val="24"/>
          <w:szCs w:val="24"/>
          <w:lang w:val="en-US" w:eastAsia="zh-CN" w:bidi="ar"/>
        </w:rPr>
        <w:instrText xml:space="preserve"> HYPERLINK "https://repo.huaweicloud.com/java/jdk/8u202-b08/jdk-8u202-linux-x64.tar.gz" </w:instrText>
      </w:r>
      <w:r>
        <w:rPr>
          <w:rFonts w:hint="default" w:ascii="Verdana" w:hAnsi="Verdana" w:cs="Verdana"/>
          <w:kern w:val="0"/>
          <w:sz w:val="24"/>
          <w:szCs w:val="24"/>
          <w:lang w:val="en-US" w:eastAsia="zh-CN" w:bidi="ar"/>
        </w:rPr>
        <w:fldChar w:fldCharType="separate"/>
      </w:r>
      <w:r>
        <w:rPr>
          <w:rFonts w:hint="default" w:ascii="Verdana" w:hAnsi="Verdana" w:cs="Verdana"/>
          <w:kern w:val="0"/>
          <w:sz w:val="24"/>
          <w:szCs w:val="24"/>
          <w:lang w:val="en-US" w:eastAsia="zh-CN" w:bidi="ar"/>
        </w:rPr>
        <w:t>https://repo.huaweicloud.com/java/jdk/8u202-b08/jdk-8u202-linux-x64.tar.gz</w:t>
      </w:r>
      <w:r>
        <w:rPr>
          <w:rFonts w:hint="default" w:ascii="Verdana" w:hAnsi="Verdana" w:cs="Verdana"/>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Style w:val="15"/>
          <w:rFonts w:hint="default" w:ascii="DejaVu Sans Mono" w:hAnsi="DejaVu Sans Mono" w:eastAsia="DejaVu Sans Mono" w:cs="DejaVu Sans Mono"/>
          <w:i w:val="0"/>
          <w:iCs w:val="0"/>
          <w:caps w:val="0"/>
          <w:color w:val="383A42"/>
          <w:spacing w:val="0"/>
          <w:sz w:val="14"/>
          <w:szCs w:val="14"/>
          <w:shd w:val="clear" w:fill="FAFAFA"/>
        </w:rPr>
      </w:pPr>
      <w:r>
        <w:rPr>
          <w:rFonts w:ascii="宋体" w:hAnsi="宋体" w:eastAsia="宋体" w:cs="宋体"/>
          <w:sz w:val="24"/>
          <w:szCs w:val="24"/>
        </w:rPr>
        <w:drawing>
          <wp:inline distT="0" distB="0" distL="114300" distR="114300">
            <wp:extent cx="5046980" cy="1328420"/>
            <wp:effectExtent l="0" t="0" r="7620" b="5080"/>
            <wp:docPr id="111"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3" descr="IMG_256"/>
                    <pic:cNvPicPr>
                      <a:picLocks noChangeAspect="1"/>
                    </pic:cNvPicPr>
                  </pic:nvPicPr>
                  <pic:blipFill>
                    <a:blip r:embed="rId26"/>
                    <a:stretch>
                      <a:fillRect/>
                    </a:stretch>
                  </pic:blipFill>
                  <pic:spPr>
                    <a:xfrm>
                      <a:off x="0" y="0"/>
                      <a:ext cx="5046980" cy="132842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2.2.2</w:t>
      </w:r>
      <w:r>
        <w:rPr>
          <w:rFonts w:hint="default" w:ascii="Verdana" w:hAnsi="Verdana" w:cs="Verdana"/>
          <w:kern w:val="0"/>
          <w:sz w:val="24"/>
          <w:szCs w:val="24"/>
          <w:lang w:val="en-US" w:eastAsia="zh-CN" w:bidi="ar"/>
        </w:rPr>
        <w:t>创建安装目录mkdir /usr/bin/java</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2.2.3</w:t>
      </w:r>
      <w:r>
        <w:rPr>
          <w:rFonts w:hint="default" w:ascii="Verdana" w:hAnsi="Verdana" w:cs="Verdana"/>
          <w:kern w:val="0"/>
          <w:sz w:val="24"/>
          <w:szCs w:val="24"/>
          <w:lang w:val="en-US" w:eastAsia="zh-CN" w:bidi="ar"/>
        </w:rPr>
        <w:t>解压至安装目录</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tar -zxvf jdk-8u202-linux-x64.tar.gz -C /usr/bin/java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Style w:val="15"/>
          <w:rFonts w:hint="default" w:ascii="DejaVu Sans Mono" w:hAnsi="DejaVu Sans Mono" w:eastAsia="DejaVu Sans Mono" w:cs="DejaVu Sans Mono"/>
          <w:i w:val="0"/>
          <w:iCs w:val="0"/>
          <w:caps w:val="0"/>
          <w:color w:val="383A42"/>
          <w:spacing w:val="0"/>
          <w:sz w:val="14"/>
          <w:szCs w:val="14"/>
          <w:shd w:val="clear" w:fill="FAFAFA"/>
        </w:rPr>
      </w:pPr>
      <w:r>
        <w:rPr>
          <w:rFonts w:ascii="宋体" w:hAnsi="宋体" w:eastAsia="宋体" w:cs="宋体"/>
          <w:sz w:val="24"/>
          <w:szCs w:val="24"/>
        </w:rPr>
        <w:drawing>
          <wp:inline distT="0" distB="0" distL="114300" distR="114300">
            <wp:extent cx="5515610" cy="583565"/>
            <wp:effectExtent l="0" t="0" r="8890" b="635"/>
            <wp:docPr id="11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4" descr="IMG_256"/>
                    <pic:cNvPicPr>
                      <a:picLocks noChangeAspect="1"/>
                    </pic:cNvPicPr>
                  </pic:nvPicPr>
                  <pic:blipFill>
                    <a:blip r:embed="rId27"/>
                    <a:stretch>
                      <a:fillRect/>
                    </a:stretch>
                  </pic:blipFill>
                  <pic:spPr>
                    <a:xfrm>
                      <a:off x="0" y="0"/>
                      <a:ext cx="5515610" cy="5835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2.2.4</w:t>
      </w:r>
      <w:r>
        <w:rPr>
          <w:rFonts w:hint="default" w:ascii="Verdana" w:hAnsi="Verdana" w:cs="Verdana"/>
          <w:kern w:val="0"/>
          <w:sz w:val="24"/>
          <w:szCs w:val="24"/>
          <w:lang w:val="en-US" w:eastAsia="zh-CN" w:bidi="ar"/>
        </w:rPr>
        <w:t>配置环境变量</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打开文件</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vim /etc/profile</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在末尾添加</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4912995" cy="3559810"/>
            <wp:effectExtent l="0" t="0" r="1905" b="8890"/>
            <wp:docPr id="11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6" descr="IMG_256"/>
                    <pic:cNvPicPr>
                      <a:picLocks noChangeAspect="1"/>
                    </pic:cNvPicPr>
                  </pic:nvPicPr>
                  <pic:blipFill>
                    <a:blip r:embed="rId28"/>
                    <a:stretch>
                      <a:fillRect/>
                    </a:stretch>
                  </pic:blipFill>
                  <pic:spPr>
                    <a:xfrm>
                      <a:off x="0" y="0"/>
                      <a:ext cx="4912995" cy="35598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2.2.5</w:t>
      </w:r>
      <w:r>
        <w:rPr>
          <w:rFonts w:hint="default" w:ascii="Verdana" w:hAnsi="Verdana" w:cs="Verdana"/>
          <w:kern w:val="0"/>
          <w:sz w:val="24"/>
          <w:szCs w:val="24"/>
          <w:lang w:val="en-US" w:eastAsia="zh-CN" w:bidi="ar"/>
        </w:rPr>
        <w:t>使环境变量生效</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default" w:ascii="Verdana" w:hAnsi="Verdana" w:cs="Verdana"/>
          <w:kern w:val="0"/>
          <w:sz w:val="24"/>
          <w:szCs w:val="24"/>
          <w:lang w:val="en-US" w:eastAsia="zh-CN" w:bidi="ar"/>
        </w:rPr>
        <w:t>source /etc/profile</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2.2.6</w:t>
      </w:r>
      <w:r>
        <w:rPr>
          <w:rFonts w:hint="default" w:ascii="Verdana" w:hAnsi="Verdana" w:cs="Verdana"/>
          <w:kern w:val="0"/>
          <w:sz w:val="24"/>
          <w:szCs w:val="24"/>
          <w:lang w:val="en-US" w:eastAsia="zh-CN" w:bidi="ar"/>
        </w:rPr>
        <w:t>检查</w:t>
      </w:r>
      <w:r>
        <w:rPr>
          <w:rFonts w:hint="eastAsia" w:ascii="Verdana" w:hAnsi="Verdana" w:cs="Verdana"/>
          <w:kern w:val="0"/>
          <w:sz w:val="24"/>
          <w:szCs w:val="24"/>
          <w:lang w:val="en-US" w:eastAsia="zh-CN" w:bidi="ar"/>
        </w:rPr>
        <w:t xml:space="preserve"> </w:t>
      </w:r>
      <w:r>
        <w:rPr>
          <w:rFonts w:hint="default" w:ascii="Verdana" w:hAnsi="Verdana" w:cs="Verdana"/>
          <w:kern w:val="0"/>
          <w:sz w:val="24"/>
          <w:szCs w:val="24"/>
          <w:lang w:val="en-US" w:eastAsia="zh-CN" w:bidi="ar"/>
        </w:rPr>
        <w:t>java -version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702300" cy="1988185"/>
            <wp:effectExtent l="0" t="0" r="0" b="5715"/>
            <wp:docPr id="11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5" descr="IMG_256"/>
                    <pic:cNvPicPr>
                      <a:picLocks noChangeAspect="1"/>
                    </pic:cNvPicPr>
                  </pic:nvPicPr>
                  <pic:blipFill>
                    <a:blip r:embed="rId29"/>
                    <a:stretch>
                      <a:fillRect/>
                    </a:stretch>
                  </pic:blipFill>
                  <pic:spPr>
                    <a:xfrm>
                      <a:off x="0" y="0"/>
                      <a:ext cx="5702300" cy="198818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2.3搭建Hadoop集群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2.3.1创建目录</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mkdir -p /home/modules/data/buf</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mkdir -p /home/nm/localdir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3040" cy="640080"/>
            <wp:effectExtent l="0" t="0" r="10160" b="7620"/>
            <wp:docPr id="116" name="图片 116" descr="JQLD~OF8%60633$V[XC0S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JQLD~OF8%60633$V[XC0S9B"/>
                    <pic:cNvPicPr>
                      <a:picLocks noChangeAspect="1"/>
                    </pic:cNvPicPr>
                  </pic:nvPicPr>
                  <pic:blipFill>
                    <a:blip r:embed="rId30"/>
                    <a:stretch>
                      <a:fillRect/>
                    </a:stretch>
                  </pic:blipFill>
                  <pic:spPr>
                    <a:xfrm>
                      <a:off x="0" y="0"/>
                      <a:ext cx="5273040" cy="640080"/>
                    </a:xfrm>
                    <a:prstGeom prst="rect">
                      <a:avLst/>
                    </a:prstGeom>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 xml:space="preserve">2.3.2登录node-0001节点，解压hadoop安装包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4159250" cy="708660"/>
            <wp:effectExtent l="0" t="0" r="6350" b="2540"/>
            <wp:docPr id="11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descr="IMG_256"/>
                    <pic:cNvPicPr>
                      <a:picLocks noChangeAspect="1"/>
                    </pic:cNvPicPr>
                  </pic:nvPicPr>
                  <pic:blipFill>
                    <a:blip r:embed="rId31"/>
                    <a:stretch>
                      <a:fillRect/>
                    </a:stretch>
                  </pic:blipFill>
                  <pic:spPr>
                    <a:xfrm>
                      <a:off x="0" y="0"/>
                      <a:ext cx="4159250" cy="70866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2.3.3配置hadoop core-site.xml配置文件</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/home/modules/hadoop-2.8.3/etc/hadoop/core-site.xml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pPr>
      <w:r>
        <w:rPr>
          <w:rFonts w:ascii="宋体" w:hAnsi="宋体" w:eastAsia="宋体" w:cs="宋体"/>
          <w:sz w:val="24"/>
          <w:szCs w:val="24"/>
        </w:rPr>
        <w:drawing>
          <wp:inline distT="0" distB="0" distL="114300" distR="114300">
            <wp:extent cx="4347210" cy="2237105"/>
            <wp:effectExtent l="0" t="0" r="8890" b="10795"/>
            <wp:docPr id="11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descr="IMG_256"/>
                    <pic:cNvPicPr>
                      <a:picLocks noChangeAspect="1"/>
                    </pic:cNvPicPr>
                  </pic:nvPicPr>
                  <pic:blipFill>
                    <a:blip r:embed="rId32"/>
                    <a:stretch>
                      <a:fillRect/>
                    </a:stretch>
                  </pic:blipFill>
                  <pic:spPr>
                    <a:xfrm>
                      <a:off x="0" y="0"/>
                      <a:ext cx="4347210" cy="223710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2.3.4配置hdfs-site.xml</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/home/modules/hadoop-2.8.3/etc/hadoop/hdfs-site.xml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pPr>
      <w:r>
        <w:rPr>
          <w:rFonts w:ascii="宋体" w:hAnsi="宋体" w:eastAsia="宋体" w:cs="宋体"/>
          <w:sz w:val="24"/>
          <w:szCs w:val="24"/>
        </w:rPr>
        <w:drawing>
          <wp:inline distT="0" distB="0" distL="114300" distR="114300">
            <wp:extent cx="4969510" cy="2426970"/>
            <wp:effectExtent l="0" t="0" r="8890" b="11430"/>
            <wp:docPr id="119"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descr="IMG_256"/>
                    <pic:cNvPicPr>
                      <a:picLocks noChangeAspect="1"/>
                    </pic:cNvPicPr>
                  </pic:nvPicPr>
                  <pic:blipFill>
                    <a:blip r:embed="rId33"/>
                    <a:stretch>
                      <a:fillRect/>
                    </a:stretch>
                  </pic:blipFill>
                  <pic:spPr>
                    <a:xfrm>
                      <a:off x="0" y="0"/>
                      <a:ext cx="4969510" cy="242697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2.3.5配置yarn-site.xml</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/home/modules/hadoop-2.8.3/etc/hadoop/yarn-site.xml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pPr>
      <w:r>
        <w:rPr>
          <w:rFonts w:ascii="宋体" w:hAnsi="宋体" w:eastAsia="宋体" w:cs="宋体"/>
          <w:sz w:val="24"/>
          <w:szCs w:val="24"/>
        </w:rPr>
        <w:drawing>
          <wp:inline distT="0" distB="0" distL="114300" distR="114300">
            <wp:extent cx="5454650" cy="2562860"/>
            <wp:effectExtent l="0" t="0" r="6350" b="2540"/>
            <wp:docPr id="12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2" descr="IMG_256"/>
                    <pic:cNvPicPr>
                      <a:picLocks noChangeAspect="1"/>
                    </pic:cNvPicPr>
                  </pic:nvPicPr>
                  <pic:blipFill>
                    <a:blip r:embed="rId34"/>
                    <a:stretch>
                      <a:fillRect/>
                    </a:stretch>
                  </pic:blipFill>
                  <pic:spPr>
                    <a:xfrm>
                      <a:off x="0" y="0"/>
                      <a:ext cx="5454650" cy="256286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2.3.6配置mapred-site.xml</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cd /home/modules/hadoop-2.8.3/etc/hadoop/</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mv mapred-site.xml.template mapred-site.xml</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/home/modules/hadoop-2.8.3/etc/hadoop/mapred-site.xml</w:t>
      </w:r>
    </w:p>
    <w:p>
      <w:pPr>
        <w:keepNext w:val="0"/>
        <w:keepLines w:val="0"/>
        <w:widowControl/>
        <w:numPr>
          <w:ilvl w:val="0"/>
          <w:numId w:val="0"/>
        </w:numPr>
        <w:suppressLineNumbers w:val="0"/>
        <w:jc w:val="left"/>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2.3.7配置slaves</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/home/modules/hadoop-2.8.3/etc/hadoop/slaves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eastAsia="宋体"/>
          <w:lang w:val="en-US" w:eastAsia="zh-CN"/>
        </w:rPr>
      </w:pPr>
      <w:r>
        <w:rPr>
          <w:rFonts w:hint="eastAsia"/>
          <w:lang w:val="en-US" w:eastAsia="zh-CN"/>
        </w:rPr>
        <w:t>删除原有内容，添加：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2066925" cy="1104900"/>
            <wp:effectExtent l="0" t="0" r="3175" b="0"/>
            <wp:docPr id="12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descr="IMG_256"/>
                    <pic:cNvPicPr>
                      <a:picLocks noChangeAspect="1"/>
                    </pic:cNvPicPr>
                  </pic:nvPicPr>
                  <pic:blipFill>
                    <a:blip r:embed="rId35"/>
                    <a:stretch>
                      <a:fillRect/>
                    </a:stretch>
                  </pic:blipFill>
                  <pic:spPr>
                    <a:xfrm>
                      <a:off x="0" y="0"/>
                      <a:ext cx="2066925" cy="110490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2.3.8配置hadoop环境变量</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/home/modules/hadoop-2.8.3/etc/hadoop/hadoop-env.sh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宋体" w:hAnsi="宋体" w:eastAsia="宋体" w:cs="宋体"/>
          <w:sz w:val="24"/>
          <w:szCs w:val="24"/>
        </w:rPr>
      </w:pPr>
      <w:r>
        <w:rPr>
          <w:rFonts w:hint="eastAsia" w:ascii="宋体" w:hAnsi="宋体" w:eastAsia="宋体" w:cs="宋体"/>
          <w:sz w:val="24"/>
          <w:szCs w:val="24"/>
        </w:rPr>
        <w:t>添加如下内容：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Style w:val="15"/>
          <w:rFonts w:hint="default" w:ascii="DejaVu Sans Mono" w:hAnsi="DejaVu Sans Mono" w:eastAsia="DejaVu Sans Mono" w:cs="DejaVu Sans Mono"/>
          <w:i w:val="0"/>
          <w:iCs w:val="0"/>
          <w:caps w:val="0"/>
          <w:color w:val="383A42"/>
          <w:spacing w:val="0"/>
          <w:sz w:val="14"/>
          <w:szCs w:val="14"/>
          <w:shd w:val="clear" w:fill="FAFAFA"/>
        </w:rPr>
      </w:pPr>
      <w:r>
        <w:rPr>
          <w:rFonts w:ascii="宋体" w:hAnsi="宋体" w:eastAsia="宋体" w:cs="宋体"/>
          <w:sz w:val="24"/>
          <w:szCs w:val="24"/>
        </w:rPr>
        <w:drawing>
          <wp:inline distT="0" distB="0" distL="114300" distR="114300">
            <wp:extent cx="5314950" cy="485775"/>
            <wp:effectExtent l="0" t="0" r="6350" b="9525"/>
            <wp:docPr id="12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4" descr="IMG_256"/>
                    <pic:cNvPicPr>
                      <a:picLocks noChangeAspect="1"/>
                    </pic:cNvPicPr>
                  </pic:nvPicPr>
                  <pic:blipFill>
                    <a:blip r:embed="rId36"/>
                    <a:stretch>
                      <a:fillRect/>
                    </a:stretch>
                  </pic:blipFill>
                  <pic:spPr>
                    <a:xfrm>
                      <a:off x="0" y="0"/>
                      <a:ext cx="5314950" cy="4857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2.3.9配置jar包</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69965" cy="1332230"/>
            <wp:effectExtent l="0" t="0" r="635" b="1270"/>
            <wp:docPr id="124"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 descr="IMG_256"/>
                    <pic:cNvPicPr>
                      <a:picLocks noChangeAspect="1"/>
                    </pic:cNvPicPr>
                  </pic:nvPicPr>
                  <pic:blipFill>
                    <a:blip r:embed="rId37"/>
                    <a:stretch>
                      <a:fillRect/>
                    </a:stretch>
                  </pic:blipFill>
                  <pic:spPr>
                    <a:xfrm>
                      <a:off x="0" y="0"/>
                      <a:ext cx="6069965" cy="133223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2.3.10分发hadoop包到各节点</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node-0001下执行下列命令：</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分发hadoop包到node2</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scp -r /home/modules/hadoop-2.8.3/ root@node-0002:/home/modules/</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分发hadoop包到node3</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scp -r /home/modules/hadoop-2.8.3/ root@node-0003:/home/modules/</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2.3.11配置环境变量</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drawing>
          <wp:inline distT="0" distB="0" distL="114300" distR="114300">
            <wp:extent cx="4829175" cy="895350"/>
            <wp:effectExtent l="0" t="0" r="9525" b="6350"/>
            <wp:docPr id="12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7" descr="IMG_256"/>
                    <pic:cNvPicPr>
                      <a:picLocks noChangeAspect="1"/>
                    </pic:cNvPicPr>
                  </pic:nvPicPr>
                  <pic:blipFill>
                    <a:blip r:embed="rId38"/>
                    <a:stretch>
                      <a:fillRect/>
                    </a:stretch>
                  </pic:blipFill>
                  <pic:spPr>
                    <a:xfrm>
                      <a:off x="0" y="0"/>
                      <a:ext cx="4829175" cy="89535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在文件尾部添加如下内容：</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drawing>
          <wp:inline distT="0" distB="0" distL="114300" distR="114300">
            <wp:extent cx="4806950" cy="1141095"/>
            <wp:effectExtent l="0" t="0" r="6350" b="1905"/>
            <wp:docPr id="12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6" descr="IMG_256"/>
                    <pic:cNvPicPr>
                      <a:picLocks noChangeAspect="1"/>
                    </pic:cNvPicPr>
                  </pic:nvPicPr>
                  <pic:blipFill>
                    <a:blip r:embed="rId39"/>
                    <a:stretch>
                      <a:fillRect/>
                    </a:stretch>
                  </pic:blipFill>
                  <pic:spPr>
                    <a:xfrm>
                      <a:off x="0" y="0"/>
                      <a:ext cx="4806950" cy="114109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2.3.12namenode初始化</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node-0001节点执行namenode初始化</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执行下列命令：</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Verdana" w:hAnsi="Verdana" w:cs="Verdana"/>
          <w:kern w:val="0"/>
          <w:sz w:val="24"/>
          <w:szCs w:val="24"/>
          <w:lang w:val="en-US" w:eastAsia="zh-CN" w:bidi="ar"/>
        </w:rPr>
        <w:t>hdfs namenode -format</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drawing>
          <wp:inline distT="0" distB="0" distL="114300" distR="114300">
            <wp:extent cx="5013960" cy="683895"/>
            <wp:effectExtent l="0" t="0" r="2540" b="1905"/>
            <wp:docPr id="12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8" descr="IMG_256"/>
                    <pic:cNvPicPr>
                      <a:picLocks noChangeAspect="1"/>
                    </pic:cNvPicPr>
                  </pic:nvPicPr>
                  <pic:blipFill>
                    <a:blip r:embed="rId40"/>
                    <a:stretch>
                      <a:fillRect/>
                    </a:stretch>
                  </pic:blipFill>
                  <pic:spPr>
                    <a:xfrm>
                      <a:off x="0" y="0"/>
                      <a:ext cx="5013960" cy="68389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2.3.13启动HDFS</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4676775" cy="390525"/>
            <wp:effectExtent l="0" t="0" r="9525" b="3175"/>
            <wp:docPr id="12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0" descr="IMG_256"/>
                    <pic:cNvPicPr>
                      <a:picLocks noChangeAspect="1"/>
                    </pic:cNvPicPr>
                  </pic:nvPicPr>
                  <pic:blipFill>
                    <a:blip r:embed="rId41"/>
                    <a:stretch>
                      <a:fillRect/>
                    </a:stretch>
                  </pic:blipFill>
                  <pic:spPr>
                    <a:xfrm>
                      <a:off x="0" y="0"/>
                      <a:ext cx="467677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ascii="宋体" w:hAnsi="宋体" w:eastAsia="宋体" w:cs="宋体"/>
          <w:sz w:val="24"/>
          <w:szCs w:val="24"/>
        </w:rPr>
        <w:drawing>
          <wp:inline distT="0" distB="0" distL="114300" distR="114300">
            <wp:extent cx="4998085" cy="662940"/>
            <wp:effectExtent l="0" t="0" r="5715" b="10160"/>
            <wp:docPr id="128"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9" descr="IMG_256"/>
                    <pic:cNvPicPr>
                      <a:picLocks noChangeAspect="1"/>
                    </pic:cNvPicPr>
                  </pic:nvPicPr>
                  <pic:blipFill>
                    <a:blip r:embed="rId42"/>
                    <a:stretch>
                      <a:fillRect/>
                    </a:stretch>
                  </pic:blipFill>
                  <pic:spPr>
                    <a:xfrm>
                      <a:off x="0" y="0"/>
                      <a:ext cx="4998085" cy="66294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2.3.14执行hdfs命令</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Verdana" w:hAnsi="Verdana" w:cs="Verdana"/>
          <w:kern w:val="0"/>
          <w:sz w:val="24"/>
          <w:szCs w:val="24"/>
          <w:lang w:val="en-US" w:eastAsia="zh-CN" w:bidi="ar"/>
        </w:rPr>
        <w:t xml:space="preserve"> hdfs dfs -mkdir /bigdata</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2.3.15查看集群部署报告</w:t>
      </w: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hdfs dfsadmin -report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165725" cy="4827270"/>
            <wp:effectExtent l="0" t="0" r="3175" b="11430"/>
            <wp:docPr id="13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1" descr="IMG_256"/>
                    <pic:cNvPicPr>
                      <a:picLocks noChangeAspect="1"/>
                    </pic:cNvPicPr>
                  </pic:nvPicPr>
                  <pic:blipFill>
                    <a:blip r:embed="rId43"/>
                    <a:stretch>
                      <a:fillRect/>
                    </a:stretch>
                  </pic:blipFill>
                  <pic:spPr>
                    <a:xfrm>
                      <a:off x="0" y="0"/>
                      <a:ext cx="5165725" cy="4827270"/>
                    </a:xfrm>
                    <a:prstGeom prst="rect">
                      <a:avLst/>
                    </a:prstGeom>
                    <a:noFill/>
                    <a:ln w="9525">
                      <a:noFill/>
                    </a:ln>
                  </pic:spPr>
                </pic:pic>
              </a:graphicData>
            </a:graphic>
          </wp:inline>
        </w:drawing>
      </w:r>
    </w:p>
    <w:p>
      <w:pPr>
        <w:keepNext w:val="0"/>
        <w:keepLines w:val="0"/>
        <w:widowControl/>
        <w:numPr>
          <w:ilvl w:val="0"/>
          <w:numId w:val="0"/>
        </w:numPr>
        <w:suppressLineNumbers w:val="0"/>
        <w:jc w:val="left"/>
      </w:pPr>
      <w:bookmarkStart w:id="6" w:name="_Toc57618327"/>
      <w:bookmarkStart w:id="7" w:name="_Toc48729523"/>
      <w:bookmarkStart w:id="8" w:name="_Toc48670268"/>
      <w:r>
        <w:rPr>
          <w:rFonts w:hint="eastAsia" w:ascii="Verdana" w:hAnsi="Verdana" w:cs="Verdana"/>
          <w:kern w:val="0"/>
          <w:sz w:val="24"/>
          <w:szCs w:val="24"/>
          <w:lang w:val="en-US" w:eastAsia="zh-CN" w:bidi="ar"/>
        </w:rPr>
        <w:t>2.4测试与OBS互联</w:t>
      </w:r>
      <w:bookmarkEnd w:id="6"/>
      <w:bookmarkEnd w:id="7"/>
      <w:bookmarkEnd w:id="8"/>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hint="eastAsia" w:ascii="Verdana" w:hAnsi="Verdana" w:cs="Verdana"/>
          <w:kern w:val="0"/>
          <w:sz w:val="24"/>
          <w:szCs w:val="24"/>
          <w:lang w:val="en-US" w:eastAsia="zh-CN" w:bidi="ar"/>
        </w:rPr>
        <w:t>2.4.1</w:t>
      </w:r>
      <w:r>
        <w:rPr>
          <w:rFonts w:hint="eastAsia" w:ascii="Verdana" w:hAnsi="Verdana" w:eastAsia="宋体" w:cs="Verdana"/>
          <w:kern w:val="0"/>
          <w:sz w:val="24"/>
          <w:szCs w:val="24"/>
          <w:lang w:val="en-US" w:eastAsia="zh-CN" w:bidi="ar"/>
        </w:rPr>
        <w:t>执行hdfs命令查看OBS文件</w:t>
      </w:r>
      <w:r>
        <w:rPr>
          <w:rFonts w:ascii="宋体" w:hAnsi="宋体" w:eastAsia="宋体" w:cs="宋体"/>
          <w:sz w:val="24"/>
          <w:szCs w:val="24"/>
        </w:rPr>
        <w:drawing>
          <wp:inline distT="0" distB="0" distL="114300" distR="114300">
            <wp:extent cx="4674235" cy="348615"/>
            <wp:effectExtent l="0" t="0" r="12065" b="6985"/>
            <wp:docPr id="13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2" descr="IMG_256"/>
                    <pic:cNvPicPr>
                      <a:picLocks noChangeAspect="1"/>
                    </pic:cNvPicPr>
                  </pic:nvPicPr>
                  <pic:blipFill>
                    <a:blip r:embed="rId44"/>
                    <a:stretch>
                      <a:fillRect/>
                    </a:stretch>
                  </pic:blipFill>
                  <pic:spPr>
                    <a:xfrm>
                      <a:off x="0" y="0"/>
                      <a:ext cx="4674235" cy="34861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626735" cy="368935"/>
            <wp:effectExtent l="0" t="0" r="12065" b="12065"/>
            <wp:docPr id="13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3" descr="IMG_256"/>
                    <pic:cNvPicPr>
                      <a:picLocks noChangeAspect="1"/>
                    </pic:cNvPicPr>
                  </pic:nvPicPr>
                  <pic:blipFill>
                    <a:blip r:embed="rId45"/>
                    <a:stretch>
                      <a:fillRect/>
                    </a:stretch>
                  </pic:blipFill>
                  <pic:spPr>
                    <a:xfrm>
                      <a:off x="0" y="0"/>
                      <a:ext cx="5626735" cy="36893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lang w:val="en-US" w:eastAsia="zh-CN"/>
        </w:rPr>
      </w:pPr>
      <w:r>
        <w:rPr>
          <w:rFonts w:hint="eastAsia" w:ascii="Verdana" w:hAnsi="Verdana" w:cs="Verdana"/>
          <w:kern w:val="0"/>
          <w:sz w:val="24"/>
          <w:szCs w:val="24"/>
          <w:lang w:val="en-US" w:eastAsia="zh-CN" w:bidi="ar"/>
        </w:rPr>
        <w:t>2.4.2测试能否跑任务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hadoop jar /home/modules/hadoop-2.8.3/share/hadoop/mapreduce/hadoop-mapreduce-examples-2.8.3.jar pi 10 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如果出现以下问题：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114290" cy="1082040"/>
            <wp:effectExtent l="0" t="0" r="3810" b="10160"/>
            <wp:docPr id="13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4" descr="IMG_256"/>
                    <pic:cNvPicPr>
                      <a:picLocks noChangeAspect="1"/>
                    </pic:cNvPicPr>
                  </pic:nvPicPr>
                  <pic:blipFill>
                    <a:blip r:embed="rId46"/>
                    <a:stretch>
                      <a:fillRect/>
                    </a:stretch>
                  </pic:blipFill>
                  <pic:spPr>
                    <a:xfrm>
                      <a:off x="0" y="0"/>
                      <a:ext cx="5114290" cy="108204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ascii="宋体" w:hAnsi="宋体" w:eastAsia="宋体" w:cs="宋体"/>
          <w:sz w:val="24"/>
          <w:szCs w:val="24"/>
          <w:lang w:val="en-US" w:eastAsia="zh-CN"/>
        </w:rPr>
      </w:pPr>
      <w:r>
        <w:rPr>
          <w:rFonts w:hint="eastAsia" w:cs="宋体"/>
          <w:sz w:val="24"/>
          <w:szCs w:val="24"/>
          <w:lang w:val="en-US" w:eastAsia="zh-CN"/>
        </w:rPr>
        <w:t>执行以下命令：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4829810" cy="529590"/>
            <wp:effectExtent l="0" t="0" r="8890" b="3810"/>
            <wp:docPr id="13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5" descr="IMG_256"/>
                    <pic:cNvPicPr>
                      <a:picLocks noChangeAspect="1"/>
                    </pic:cNvPicPr>
                  </pic:nvPicPr>
                  <pic:blipFill>
                    <a:blip r:embed="rId47"/>
                    <a:stretch>
                      <a:fillRect/>
                    </a:stretch>
                  </pic:blipFill>
                  <pic:spPr>
                    <a:xfrm>
                      <a:off x="0" y="0"/>
                      <a:ext cx="4829810" cy="52959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cs="宋体"/>
          <w:sz w:val="24"/>
          <w:szCs w:val="24"/>
          <w:lang w:val="en-US" w:eastAsia="zh-CN"/>
        </w:rPr>
      </w:pPr>
      <w:r>
        <w:rPr>
          <w:rFonts w:hint="eastAsia" w:cs="宋体"/>
          <w:sz w:val="24"/>
          <w:szCs w:val="24"/>
          <w:lang w:val="en-US" w:eastAsia="zh-CN"/>
        </w:rPr>
        <w:t>重新执行：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cs="宋体"/>
          <w:sz w:val="24"/>
          <w:szCs w:val="24"/>
          <w:lang w:val="en-US" w:eastAsia="zh-CN"/>
        </w:rPr>
      </w:pPr>
      <w:r>
        <w:rPr>
          <w:rFonts w:hint="eastAsia" w:ascii="Verdana" w:hAnsi="Verdana" w:cs="Verdana"/>
          <w:kern w:val="0"/>
          <w:sz w:val="24"/>
          <w:szCs w:val="24"/>
          <w:lang w:val="en-US" w:eastAsia="zh-CN" w:bidi="ar"/>
        </w:rPr>
        <w:t>hadoop jar /home/modules/hadoop-2.8.3/share/hadoop/mapreduce/hadoop-mapreduce-examples-2.8.3.jar pi 10 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066665" cy="3330575"/>
            <wp:effectExtent l="0" t="0" r="635" b="9525"/>
            <wp:docPr id="13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6" descr="IMG_256"/>
                    <pic:cNvPicPr>
                      <a:picLocks noChangeAspect="1"/>
                    </pic:cNvPicPr>
                  </pic:nvPicPr>
                  <pic:blipFill>
                    <a:blip r:embed="rId48"/>
                    <a:stretch>
                      <a:fillRect/>
                    </a:stretch>
                  </pic:blipFill>
                  <pic:spPr>
                    <a:xfrm>
                      <a:off x="0" y="0"/>
                      <a:ext cx="5066665" cy="33305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ascii="宋体" w:hAnsi="宋体" w:eastAsia="宋体" w:cs="宋体"/>
          <w:sz w:val="24"/>
          <w:szCs w:val="24"/>
          <w:lang w:val="en-US" w:eastAsia="zh-CN"/>
        </w:rPr>
      </w:pPr>
      <w:r>
        <w:rPr>
          <w:rFonts w:hint="eastAsia" w:cs="宋体"/>
          <w:sz w:val="24"/>
          <w:szCs w:val="24"/>
          <w:lang w:val="en-US" w:eastAsia="zh-CN"/>
        </w:rPr>
        <w:t>出现3.20成功</w:t>
      </w:r>
    </w:p>
    <w:p>
      <w:pPr>
        <w:keepNext w:val="0"/>
        <w:keepLines w:val="0"/>
        <w:widowControl/>
        <w:numPr>
          <w:ilvl w:val="0"/>
          <w:numId w:val="0"/>
        </w:numPr>
        <w:suppressLineNumbers w:val="0"/>
        <w:jc w:val="left"/>
        <w:rPr>
          <w:rFonts w:hint="default" w:ascii="宋体" w:hAnsi="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三、搭建S</w:t>
      </w:r>
      <w:bookmarkStart w:id="12" w:name="_GoBack"/>
      <w:bookmarkEnd w:id="12"/>
      <w:r>
        <w:rPr>
          <w:rFonts w:hint="eastAsia" w:ascii="Verdana" w:hAnsi="Verdana" w:cs="Verdana"/>
          <w:kern w:val="0"/>
          <w:sz w:val="24"/>
          <w:szCs w:val="24"/>
          <w:lang w:val="en-US" w:eastAsia="zh-CN" w:bidi="ar"/>
        </w:rPr>
        <w:t>park集群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3.1搭建Spark集群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3.1.1将安装包拖入root文件夹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3.1.2解压spark安装包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复制安装包到/home/modules目录下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cp /root/spark-2.3.0-bin-without-hadoop.tgz /home/modules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cd /home/modules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解压安装包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tar -zxvf spark-2.3.0-bin-without-hadoop.tgz</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mv spark-2.3.0-bin-without-hadoop spark-2.3.0</w:t>
      </w:r>
    </w:p>
    <w:p>
      <w:pPr>
        <w:keepNext w:val="0"/>
        <w:keepLines w:val="0"/>
        <w:widowControl/>
        <w:numPr>
          <w:ilvl w:val="0"/>
          <w:numId w:val="0"/>
        </w:numPr>
        <w:suppressLineNumbers w:val="0"/>
        <w:jc w:val="left"/>
        <w:rPr>
          <w:rFonts w:hint="eastAsia" w:ascii="宋体" w:hAnsi="宋体" w:cs="宋体"/>
          <w:sz w:val="24"/>
          <w:szCs w:val="24"/>
          <w:lang w:val="en-US" w:eastAsia="zh-CN"/>
        </w:rPr>
      </w:pPr>
    </w:p>
    <w:p>
      <w:pPr>
        <w:keepNext w:val="0"/>
        <w:keepLines w:val="0"/>
        <w:widowControl/>
        <w:numPr>
          <w:ilvl w:val="0"/>
          <w:numId w:val="0"/>
        </w:numPr>
        <w:suppressLineNumbers w:val="0"/>
        <w:jc w:val="left"/>
        <w:rPr>
          <w:rFonts w:hint="eastAsia" w:ascii="Verdana" w:hAnsi="Verdana" w:cs="Verdana"/>
          <w:kern w:val="0"/>
          <w:sz w:val="24"/>
          <w:szCs w:val="24"/>
          <w:lang w:val="en-US" w:eastAsia="zh-CN" w:bidi="ar"/>
        </w:rPr>
      </w:pPr>
      <w:r>
        <w:rPr>
          <w:rFonts w:ascii="宋体" w:hAnsi="宋体" w:eastAsia="宋体" w:cs="宋体"/>
          <w:sz w:val="24"/>
          <w:szCs w:val="24"/>
        </w:rPr>
        <w:drawing>
          <wp:inline distT="0" distB="0" distL="114300" distR="114300">
            <wp:extent cx="6768465" cy="923925"/>
            <wp:effectExtent l="0" t="0" r="635" b="3175"/>
            <wp:docPr id="13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7" descr="IMG_256"/>
                    <pic:cNvPicPr>
                      <a:picLocks noChangeAspect="1"/>
                    </pic:cNvPicPr>
                  </pic:nvPicPr>
                  <pic:blipFill>
                    <a:blip r:embed="rId49"/>
                    <a:stretch>
                      <a:fillRect/>
                    </a:stretch>
                  </pic:blipFill>
                  <pic:spPr>
                    <a:xfrm>
                      <a:off x="0" y="0"/>
                      <a:ext cx="6768465" cy="923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3.1.3配置spark jar包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在node-0001节点，复制jar包到spark/jar下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cp /root/hadoop-huaweicloud-2.8.3-hw-39.jar /home/modules/spark-2.3.0/jars/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cp /home/modules/hadoop-2.8.3/share/hadoop/common/lib/snappy-java-1.0.4.1.jar /home/modules/spark-2.3.0/jars/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3.1.4配置spark配置文件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5774690" cy="325755"/>
            <wp:effectExtent l="0" t="0" r="0" b="0"/>
            <wp:docPr id="13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8" descr="IMG_256"/>
                    <pic:cNvPicPr>
                      <a:picLocks noChangeAspect="1"/>
                    </pic:cNvPicPr>
                  </pic:nvPicPr>
                  <pic:blipFill>
                    <a:blip r:embed="rId50"/>
                    <a:srcRect t="48442"/>
                    <a:stretch>
                      <a:fillRect/>
                    </a:stretch>
                  </pic:blipFill>
                  <pic:spPr>
                    <a:xfrm>
                      <a:off x="0" y="0"/>
                      <a:ext cx="5774690" cy="32575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宋体" w:hAnsi="宋体" w:eastAsia="宋体" w:cs="宋体"/>
          <w:sz w:val="24"/>
          <w:szCs w:val="24"/>
          <w:lang w:val="en-US" w:eastAsia="zh-CN"/>
        </w:rPr>
      </w:pPr>
      <w:r>
        <w:t>文件末尾添加如下内容</w:t>
      </w:r>
      <w:r>
        <w:rPr>
          <w:rFonts w:hint="eastAsi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5578475" cy="1033780"/>
            <wp:effectExtent l="0" t="0" r="9525" b="7620"/>
            <wp:docPr id="14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1" descr="IMG_256"/>
                    <pic:cNvPicPr>
                      <a:picLocks noChangeAspect="1"/>
                    </pic:cNvPicPr>
                  </pic:nvPicPr>
                  <pic:blipFill>
                    <a:blip r:embed="rId51"/>
                    <a:stretch>
                      <a:fillRect/>
                    </a:stretch>
                  </pic:blipFill>
                  <pic:spPr>
                    <a:xfrm>
                      <a:off x="0" y="0"/>
                      <a:ext cx="5578475" cy="103378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3.1.5分发Spark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node-0001节点执行下列命令：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scp -r /home/modules/spark-2.3.0/ root@node-0002:/home/modules/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scp -r /home/modules/spark-2.3.0/ root@node-0003:/home/modules/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4956810" cy="327025"/>
            <wp:effectExtent l="0" t="0" r="8890" b="3175"/>
            <wp:docPr id="14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2" descr="IMG_256"/>
                    <pic:cNvPicPr>
                      <a:picLocks noChangeAspect="1"/>
                    </pic:cNvPicPr>
                  </pic:nvPicPr>
                  <pic:blipFill>
                    <a:blip r:embed="rId52"/>
                    <a:stretch>
                      <a:fillRect/>
                    </a:stretch>
                  </pic:blipFill>
                  <pic:spPr>
                    <a:xfrm>
                      <a:off x="0" y="0"/>
                      <a:ext cx="4956810" cy="3270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3.1.6配置环境变量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各节点执行：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vim /etc/profile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添加如下内容：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lang w:val="en-US" w:eastAsia="zh-CN"/>
        </w:rPr>
      </w:pPr>
      <w:r>
        <w:rPr>
          <w:rFonts w:ascii="宋体" w:hAnsi="宋体" w:eastAsia="宋体" w:cs="宋体"/>
          <w:sz w:val="24"/>
          <w:szCs w:val="24"/>
        </w:rPr>
        <w:drawing>
          <wp:inline distT="0" distB="0" distL="114300" distR="114300">
            <wp:extent cx="5429250" cy="1372235"/>
            <wp:effectExtent l="0" t="0" r="6350" b="12065"/>
            <wp:docPr id="14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3" descr="IMG_256"/>
                    <pic:cNvPicPr>
                      <a:picLocks noChangeAspect="1"/>
                    </pic:cNvPicPr>
                  </pic:nvPicPr>
                  <pic:blipFill>
                    <a:blip r:embed="rId53"/>
                    <a:stretch>
                      <a:fillRect/>
                    </a:stretch>
                  </pic:blipFill>
                  <pic:spPr>
                    <a:xfrm>
                      <a:off x="0" y="0"/>
                      <a:ext cx="5429250" cy="1372235"/>
                    </a:xfrm>
                    <a:prstGeom prst="rect">
                      <a:avLst/>
                    </a:prstGeom>
                    <a:noFill/>
                    <a:ln w="9525">
                      <a:noFill/>
                    </a:ln>
                  </pic:spPr>
                </pic:pic>
              </a:graphicData>
            </a:graphic>
          </wp:inline>
        </w:drawing>
      </w:r>
      <w:r>
        <w:rPr>
          <w:rFonts w:hint="eastAsia"/>
          <w:lang w:val="en-US" w:eastAsia="zh-CN"/>
        </w:rPr>
        <w:t>保存退出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lang w:val="en-US" w:eastAsia="zh-CN"/>
        </w:rPr>
      </w:pPr>
      <w:r>
        <w:rPr>
          <w:rFonts w:hint="eastAsia"/>
          <w:lang w:val="en-US" w:eastAsia="zh-CN"/>
        </w:rPr>
        <w:t>各节点执行如下命令，使环境变量生效：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source /etc/profile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3.2</w:t>
      </w:r>
      <w:bookmarkStart w:id="9" w:name="_Toc57618334"/>
      <w:bookmarkStart w:id="10" w:name="_Toc48670275"/>
      <w:bookmarkStart w:id="11" w:name="_Toc48729530"/>
      <w:r>
        <w:rPr>
          <w:rFonts w:hint="eastAsia" w:ascii="Verdana" w:hAnsi="Verdana" w:cs="Verdana"/>
          <w:kern w:val="0"/>
          <w:sz w:val="24"/>
          <w:szCs w:val="24"/>
          <w:lang w:val="en-US" w:eastAsia="zh-CN" w:bidi="ar"/>
        </w:rPr>
        <w:t>验证存算分离</w:t>
      </w:r>
      <w:bookmarkEnd w:id="9"/>
      <w:bookmarkEnd w:id="10"/>
      <w:bookmarkEnd w:id="11"/>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default" w:ascii="Verdana" w:hAnsi="Verdana" w:cs="Verdana"/>
          <w:kern w:val="0"/>
          <w:sz w:val="24"/>
          <w:szCs w:val="24"/>
          <w:lang w:val="en-US" w:eastAsia="zh-CN" w:bidi="ar"/>
        </w:rPr>
      </w:pPr>
      <w:r>
        <w:rPr>
          <w:rFonts w:hint="eastAsia" w:ascii="Verdana" w:hAnsi="Verdana" w:cs="Verdana"/>
          <w:kern w:val="0"/>
          <w:sz w:val="24"/>
          <w:szCs w:val="24"/>
          <w:lang w:val="en-US" w:eastAsia="zh-CN" w:bidi="ar"/>
        </w:rPr>
        <w:t>3.2.1启动pyspark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lang w:val="en-US" w:eastAsia="zh-CN"/>
        </w:rPr>
      </w:pPr>
      <w:r>
        <w:drawing>
          <wp:inline distT="0" distB="0" distL="114300" distR="114300">
            <wp:extent cx="1993900" cy="196850"/>
            <wp:effectExtent l="0" t="0" r="0" b="6350"/>
            <wp:docPr id="14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4"/>
                    <pic:cNvPicPr>
                      <a:picLocks noChangeAspect="1"/>
                    </pic:cNvPicPr>
                  </pic:nvPicPr>
                  <pic:blipFill>
                    <a:blip r:embed="rId54"/>
                    <a:stretch>
                      <a:fillRect/>
                    </a:stretch>
                  </pic:blipFill>
                  <pic:spPr>
                    <a:xfrm>
                      <a:off x="0" y="0"/>
                      <a:ext cx="1993900" cy="19685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ascii="Verdana" w:hAnsi="Verdana" w:cs="Verdana"/>
          <w:kern w:val="0"/>
          <w:sz w:val="24"/>
          <w:szCs w:val="24"/>
          <w:lang w:val="en-US" w:eastAsia="zh-CN" w:bidi="ar"/>
        </w:rPr>
      </w:pPr>
      <w:r>
        <w:rPr>
          <w:rFonts w:hint="eastAsia" w:ascii="Verdana" w:hAnsi="Verdana" w:cs="Verdana"/>
          <w:kern w:val="0"/>
          <w:sz w:val="24"/>
          <w:szCs w:val="24"/>
          <w:lang w:val="en-US" w:eastAsia="zh-CN" w:bidi="ar"/>
        </w:rPr>
        <w:t>3.2.2输入下列代码：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0" w:lineRule="atLeast"/>
        <w:ind w:left="0" w:right="0" w:firstLine="0"/>
        <w:rPr>
          <w:rFonts w:hint="eastAsia"/>
          <w:lang w:val="en-US" w:eastAsia="zh-CN"/>
        </w:rPr>
      </w:pPr>
      <w:r>
        <w:drawing>
          <wp:inline distT="0" distB="0" distL="114300" distR="114300">
            <wp:extent cx="5267325" cy="133985"/>
            <wp:effectExtent l="0" t="0" r="3175" b="5715"/>
            <wp:docPr id="1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5"/>
                    <pic:cNvPicPr>
                      <a:picLocks noChangeAspect="1"/>
                    </pic:cNvPicPr>
                  </pic:nvPicPr>
                  <pic:blipFill>
                    <a:blip r:embed="rId55"/>
                    <a:stretch>
                      <a:fillRect/>
                    </a:stretch>
                  </pic:blipFill>
                  <pic:spPr>
                    <a:xfrm>
                      <a:off x="0" y="0"/>
                      <a:ext cx="5267325" cy="133985"/>
                    </a:xfrm>
                    <a:prstGeom prst="rect">
                      <a:avLst/>
                    </a:prstGeom>
                    <a:noFill/>
                    <a:ln>
                      <a:noFill/>
                    </a:ln>
                  </pic:spPr>
                </pic:pic>
              </a:graphicData>
            </a:graphic>
          </wp:inline>
        </w:drawing>
      </w:r>
      <w:r>
        <w:drawing>
          <wp:inline distT="0" distB="0" distL="114300" distR="114300">
            <wp:extent cx="5266055" cy="566420"/>
            <wp:effectExtent l="0" t="0" r="4445" b="5080"/>
            <wp:docPr id="14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6"/>
                    <pic:cNvPicPr>
                      <a:picLocks noChangeAspect="1"/>
                    </pic:cNvPicPr>
                  </pic:nvPicPr>
                  <pic:blipFill>
                    <a:blip r:embed="rId56"/>
                    <a:stretch>
                      <a:fillRect/>
                    </a:stretch>
                  </pic:blipFill>
                  <pic:spPr>
                    <a:xfrm>
                      <a:off x="0" y="0"/>
                      <a:ext cx="5266055" cy="56642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eastAsia"/>
          <w:lang w:val="en-US" w:eastAsia="zh-CN"/>
        </w:rPr>
        <w:t>出现以下结果则成功：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lang w:val="en-US" w:eastAsia="zh-CN"/>
        </w:rPr>
      </w:pPr>
      <w:r>
        <w:rPr>
          <w:rFonts w:ascii="宋体" w:hAnsi="宋体" w:eastAsia="宋体" w:cs="宋体"/>
          <w:sz w:val="24"/>
          <w:szCs w:val="24"/>
        </w:rPr>
        <w:drawing>
          <wp:inline distT="0" distB="0" distL="114300" distR="114300">
            <wp:extent cx="4571365" cy="2272030"/>
            <wp:effectExtent l="0" t="0" r="635" b="1270"/>
            <wp:docPr id="14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0" descr="IMG_256"/>
                    <pic:cNvPicPr>
                      <a:picLocks noChangeAspect="1"/>
                    </pic:cNvPicPr>
                  </pic:nvPicPr>
                  <pic:blipFill>
                    <a:blip r:embed="rId57"/>
                    <a:stretch>
                      <a:fillRect/>
                    </a:stretch>
                  </pic:blipFill>
                  <pic:spPr>
                    <a:xfrm>
                      <a:off x="0" y="0"/>
                      <a:ext cx="4571365" cy="2272030"/>
                    </a:xfrm>
                    <a:prstGeom prst="rect">
                      <a:avLst/>
                    </a:prstGeom>
                    <a:noFill/>
                    <a:ln w="9525">
                      <a:noFill/>
                    </a:ln>
                  </pic:spPr>
                </pic:pic>
              </a:graphicData>
            </a:graphic>
          </wp:inline>
        </w:drawing>
      </w:r>
    </w:p>
    <w:p>
      <w:pPr>
        <w:keepNext w:val="0"/>
        <w:keepLines w:val="0"/>
        <w:widowControl/>
        <w:suppressLineNumbers w:val="0"/>
        <w:jc w:val="left"/>
        <w:rPr>
          <w:rFonts w:hint="eastAsia" w:ascii="Verdana" w:hAnsi="Verdana" w:cs="Verdana"/>
          <w:sz w:val="24"/>
          <w:szCs w:val="24"/>
          <w:lang w:val="en-US" w:eastAsia="zh-CN"/>
        </w:rPr>
      </w:pPr>
    </w:p>
    <w:p>
      <w:pPr>
        <w:pStyle w:val="18"/>
        <w:numPr>
          <w:ilvl w:val="0"/>
          <w:numId w:val="0"/>
        </w:numPr>
        <w:spacing w:line="360" w:lineRule="auto"/>
        <w:rPr>
          <w:rFonts w:hint="default"/>
          <w:sz w:val="28"/>
          <w:szCs w:val="24"/>
          <w:lang w:val="en-US" w:eastAsia="zh-CN"/>
        </w:rPr>
      </w:pPr>
    </w:p>
    <w:p>
      <w:pPr>
        <w:keepNext w:val="0"/>
        <w:keepLines w:val="0"/>
        <w:widowControl/>
        <w:suppressLineNumbers w:val="0"/>
        <w:jc w:val="left"/>
        <w:rPr>
          <w:rFonts w:hint="default" w:ascii="Verdana" w:hAnsi="Verdana" w:cs="Verdana"/>
          <w:sz w:val="24"/>
          <w:szCs w:val="24"/>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p>
    <w:p>
      <w:pPr>
        <w:pStyle w:val="18"/>
        <w:numPr>
          <w:ilvl w:val="0"/>
          <w:numId w:val="0"/>
        </w:numPr>
        <w:spacing w:line="360" w:lineRule="auto"/>
        <w:ind w:leftChars="0"/>
        <w:rPr>
          <w:rFonts w:ascii="宋体" w:hAnsi="宋体"/>
          <w:b/>
          <w:bCs/>
          <w:sz w:val="28"/>
          <w:szCs w:val="21"/>
        </w:rPr>
      </w:pPr>
      <w:r>
        <w:rPr>
          <w:rFonts w:hint="eastAsia" w:ascii="宋体" w:hAnsi="宋体"/>
          <w:b/>
          <w:bCs/>
          <w:sz w:val="28"/>
          <w:szCs w:val="21"/>
        </w:rPr>
        <w:t>实验总结</w:t>
      </w:r>
    </w:p>
    <w:p>
      <w:pPr>
        <w:pStyle w:val="6"/>
        <w:spacing w:line="360" w:lineRule="auto"/>
        <w:ind w:firstLine="420"/>
        <w:rPr>
          <w:rFonts w:hint="eastAsia" w:hAnsi="宋体"/>
          <w:sz w:val="24"/>
          <w:szCs w:val="24"/>
        </w:rPr>
      </w:pPr>
      <w:r>
        <w:rPr>
          <w:rFonts w:hint="eastAsia" w:hAnsi="宋体"/>
          <w:sz w:val="24"/>
          <w:szCs w:val="24"/>
        </w:rPr>
        <w:t>【主要工作与收获】</w:t>
      </w:r>
    </w:p>
    <w:p>
      <w:pPr>
        <w:pStyle w:val="18"/>
        <w:spacing w:line="360" w:lineRule="auto"/>
        <w:ind w:left="360" w:firstLine="480" w:firstLineChars="200"/>
        <w:rPr>
          <w:rFonts w:hint="eastAsia" w:ascii="宋体" w:hAnsi="宋体"/>
          <w:sz w:val="24"/>
          <w:szCs w:val="24"/>
        </w:rPr>
      </w:pPr>
      <w:r>
        <w:rPr>
          <w:rFonts w:hint="eastAsia" w:ascii="宋体" w:hAnsi="宋体"/>
          <w:sz w:val="24"/>
          <w:szCs w:val="24"/>
        </w:rPr>
        <w:t>通过本次实验，我学</w:t>
      </w:r>
      <w:r>
        <w:rPr>
          <w:rFonts w:hint="eastAsia" w:ascii="宋体" w:hAnsi="宋体"/>
          <w:sz w:val="24"/>
          <w:szCs w:val="24"/>
          <w:lang w:val="en-US" w:eastAsia="zh-CN"/>
        </w:rPr>
        <w:t>会</w:t>
      </w:r>
      <w:r>
        <w:rPr>
          <w:rFonts w:hint="eastAsia" w:ascii="宋体" w:hAnsi="宋体"/>
          <w:sz w:val="24"/>
          <w:szCs w:val="24"/>
        </w:rPr>
        <w:t>了如何在华为云平台上</w:t>
      </w:r>
      <w:r>
        <w:rPr>
          <w:rFonts w:hint="eastAsia" w:ascii="宋体" w:hAnsi="宋体"/>
          <w:sz w:val="24"/>
          <w:szCs w:val="24"/>
          <w:lang w:val="en-US" w:eastAsia="zh-CN"/>
        </w:rPr>
        <w:t>搭建</w:t>
      </w:r>
      <w:r>
        <w:rPr>
          <w:rFonts w:hint="eastAsia" w:ascii="宋体" w:hAnsi="宋体"/>
          <w:sz w:val="24"/>
          <w:szCs w:val="24"/>
        </w:rPr>
        <w:t>BigDataPro集群，掌握</w:t>
      </w:r>
      <w:r>
        <w:rPr>
          <w:rFonts w:hint="eastAsia" w:ascii="宋体" w:hAnsi="宋体"/>
          <w:sz w:val="24"/>
          <w:szCs w:val="24"/>
          <w:lang w:eastAsia="zh-CN"/>
        </w:rPr>
        <w:t>了</w:t>
      </w:r>
      <w:r>
        <w:rPr>
          <w:rFonts w:hint="eastAsia" w:ascii="宋体" w:hAnsi="宋体"/>
          <w:sz w:val="24"/>
          <w:szCs w:val="24"/>
        </w:rPr>
        <w:t>Hadoop集群搭建方法</w:t>
      </w:r>
      <w:r>
        <w:rPr>
          <w:rFonts w:hint="eastAsia" w:ascii="宋体" w:hAnsi="宋体"/>
          <w:sz w:val="24"/>
          <w:szCs w:val="24"/>
          <w:lang w:eastAsia="zh-CN"/>
        </w:rPr>
        <w:t>、</w:t>
      </w:r>
      <w:r>
        <w:rPr>
          <w:rFonts w:hint="eastAsia" w:ascii="宋体" w:hAnsi="宋体"/>
          <w:sz w:val="24"/>
          <w:szCs w:val="24"/>
        </w:rPr>
        <w:t>Hadoop集群与华为云OBS互联方法</w:t>
      </w:r>
      <w:r>
        <w:rPr>
          <w:rFonts w:hint="eastAsia" w:ascii="宋体" w:hAnsi="宋体"/>
          <w:sz w:val="24"/>
          <w:szCs w:val="24"/>
          <w:lang w:eastAsia="zh-CN"/>
        </w:rPr>
        <w:t>、</w:t>
      </w:r>
      <w:r>
        <w:rPr>
          <w:rFonts w:hint="eastAsia" w:ascii="宋体" w:hAnsi="宋体"/>
          <w:sz w:val="24"/>
          <w:szCs w:val="24"/>
        </w:rPr>
        <w:t>Spark集群搭建</w:t>
      </w:r>
      <w:r>
        <w:rPr>
          <w:rFonts w:hint="eastAsia" w:ascii="宋体" w:hAnsi="宋体"/>
          <w:sz w:val="24"/>
          <w:szCs w:val="24"/>
          <w:lang w:eastAsia="zh-CN"/>
        </w:rPr>
        <w:t>、</w:t>
      </w:r>
      <w:r>
        <w:rPr>
          <w:rFonts w:hint="eastAsia" w:ascii="宋体" w:hAnsi="宋体"/>
          <w:sz w:val="24"/>
          <w:szCs w:val="24"/>
        </w:rPr>
        <w:t>Spark集群与OBS互联</w:t>
      </w:r>
      <w:r>
        <w:rPr>
          <w:rFonts w:hint="eastAsia" w:ascii="宋体" w:hAnsi="宋体"/>
          <w:sz w:val="24"/>
          <w:szCs w:val="24"/>
          <w:lang w:val="en-US" w:eastAsia="zh-CN"/>
        </w:rPr>
        <w:t>以及</w:t>
      </w:r>
      <w:r>
        <w:rPr>
          <w:rFonts w:hint="eastAsia" w:ascii="宋体" w:hAnsi="宋体"/>
          <w:sz w:val="24"/>
          <w:szCs w:val="24"/>
        </w:rPr>
        <w:t>存算分离</w:t>
      </w:r>
      <w:r>
        <w:rPr>
          <w:rFonts w:hint="eastAsia" w:ascii="宋体" w:hAnsi="宋体"/>
          <w:sz w:val="24"/>
          <w:szCs w:val="24"/>
          <w:lang w:eastAsia="zh-CN"/>
        </w:rPr>
        <w:t>的</w:t>
      </w:r>
      <w:r>
        <w:rPr>
          <w:rFonts w:hint="eastAsia" w:ascii="宋体" w:hAnsi="宋体"/>
          <w:sz w:val="24"/>
          <w:szCs w:val="24"/>
          <w:lang w:val="en-US" w:eastAsia="zh-CN"/>
        </w:rPr>
        <w:t>实现</w:t>
      </w:r>
      <w:r>
        <w:rPr>
          <w:rFonts w:hint="eastAsia" w:ascii="宋体" w:hAnsi="宋体"/>
          <w:sz w:val="24"/>
          <w:szCs w:val="24"/>
          <w:lang w:eastAsia="zh-CN"/>
        </w:rPr>
        <w:t>。</w:t>
      </w:r>
    </w:p>
    <w:p>
      <w:pPr>
        <w:pStyle w:val="18"/>
        <w:spacing w:line="360" w:lineRule="auto"/>
        <w:ind w:left="360" w:firstLine="480" w:firstLineChars="200"/>
        <w:rPr>
          <w:rFonts w:hint="eastAsia" w:ascii="Huawei Sans" w:hAnsi="Huawei Sans" w:eastAsia="方正兰亭黑简体" w:cs="Segoe UI"/>
          <w:shd w:val="clear" w:color="auto" w:fill="FFFFFF"/>
        </w:rPr>
      </w:pPr>
      <w:r>
        <w:rPr>
          <w:rFonts w:hint="eastAsia" w:ascii="宋体" w:hAnsi="宋体"/>
          <w:sz w:val="24"/>
          <w:szCs w:val="24"/>
          <w:lang w:val="en-US" w:eastAsia="zh-CN"/>
        </w:rPr>
        <w:t>我对华为云的使用进一步了解，同时自己手动搭建集群的经历让我对云计算的概念得到进一步理解，对一组独立的计算机系统之间通过网络实现进程间的通信的过程有了初次的实践接触，</w:t>
      </w:r>
      <w:r>
        <w:rPr>
          <w:rFonts w:hint="eastAsia" w:ascii="宋体" w:hAnsi="宋体"/>
          <w:sz w:val="24"/>
          <w:szCs w:val="24"/>
        </w:rPr>
        <w:t>培养了</w:t>
      </w:r>
      <w:r>
        <w:rPr>
          <w:rFonts w:hint="eastAsia" w:ascii="宋体" w:hAnsi="宋体"/>
          <w:sz w:val="24"/>
          <w:szCs w:val="24"/>
          <w:lang w:eastAsia="zh-CN"/>
        </w:rPr>
        <w:t>我</w:t>
      </w:r>
      <w:r>
        <w:rPr>
          <w:rFonts w:hint="eastAsia" w:ascii="宋体" w:hAnsi="宋体"/>
          <w:sz w:val="24"/>
          <w:szCs w:val="24"/>
          <w:lang w:val="en-US" w:eastAsia="zh-CN"/>
        </w:rPr>
        <w:t>对</w:t>
      </w:r>
      <w:r>
        <w:rPr>
          <w:rFonts w:hint="eastAsia" w:ascii="宋体" w:hAnsi="宋体"/>
          <w:sz w:val="24"/>
          <w:szCs w:val="24"/>
        </w:rPr>
        <w:t>软件工程实验的兴趣。</w:t>
      </w:r>
    </w:p>
    <w:p>
      <w:pPr>
        <w:pStyle w:val="6"/>
        <w:spacing w:line="360" w:lineRule="auto"/>
        <w:ind w:firstLine="420"/>
        <w:rPr>
          <w:rFonts w:hint="eastAsia" w:hAnsi="宋体"/>
          <w:sz w:val="24"/>
          <w:szCs w:val="24"/>
        </w:rPr>
      </w:pPr>
      <w:r>
        <w:rPr>
          <w:rFonts w:hint="eastAsia" w:hAnsi="宋体"/>
          <w:sz w:val="24"/>
          <w:szCs w:val="24"/>
        </w:rPr>
        <w:t>【存在问题与展望】</w:t>
      </w:r>
    </w:p>
    <w:p>
      <w:pPr>
        <w:pStyle w:val="6"/>
        <w:spacing w:line="360" w:lineRule="auto"/>
        <w:ind w:leftChars="200" w:firstLine="480" w:firstLineChars="200"/>
        <w:rPr>
          <w:rFonts w:hint="default" w:hAnsi="宋体"/>
          <w:sz w:val="24"/>
          <w:szCs w:val="24"/>
          <w:lang w:val="en-US" w:eastAsia="zh-CN"/>
        </w:rPr>
      </w:pPr>
      <w:r>
        <w:rPr>
          <w:rFonts w:hint="eastAsia" w:hAnsi="宋体"/>
          <w:sz w:val="24"/>
          <w:szCs w:val="24"/>
          <w:lang w:val="en-US" w:eastAsia="zh-CN"/>
        </w:rPr>
        <w:t>在实验过程中，节点有时会突然连接不上，后来发现是format过多的原因，实际上像这种高封装的服务部署，每一个步骤都有其内在的含义，不能随随便便、粗心大意，任何遗漏都可能导致链条断裂，服务崩溃。计算机实验是非常精细的，在任何一个地方都不能含糊，一旦含糊就有可能付出极大的代价来修正错误。所以在未来的实验中，一定要小心谨慎，宁可把时间投入在过程中，也决不能浪费在纠错中。当然，错误本身也会加深我对实验的理解。</w:t>
      </w:r>
    </w:p>
    <w:p>
      <w:pPr>
        <w:pStyle w:val="18"/>
        <w:spacing w:line="360" w:lineRule="auto"/>
        <w:ind w:left="360" w:firstLine="0" w:firstLineChars="0"/>
        <w:rPr>
          <w:rFonts w:ascii="宋体" w:hAnsi="宋体"/>
          <w:sz w:val="24"/>
          <w:szCs w:val="24"/>
        </w:rPr>
      </w:pPr>
    </w:p>
    <w:p>
      <w:pPr>
        <w:pStyle w:val="6"/>
        <w:spacing w:line="360" w:lineRule="auto"/>
        <w:ind w:firstLine="420"/>
        <w:rPr>
          <w:rFonts w:hAnsi="宋体"/>
          <w:sz w:val="24"/>
          <w:szCs w:val="24"/>
        </w:rPr>
      </w:pPr>
    </w:p>
    <w:p>
      <w:pPr>
        <w:widowControl/>
        <w:jc w:val="left"/>
        <w:rPr>
          <w:rFonts w:ascii="宋体" w:hAnsi="宋体" w:cs="Courier New"/>
          <w:sz w:val="24"/>
          <w:szCs w:val="24"/>
        </w:rPr>
      </w:pPr>
      <w:r>
        <w:rPr>
          <w:rFonts w:hAnsi="宋体"/>
          <w:sz w:val="24"/>
          <w:szCs w:val="24"/>
        </w:rPr>
        <w:br w:type="page"/>
      </w:r>
    </w:p>
    <w:p>
      <w:pPr>
        <w:pStyle w:val="6"/>
        <w:spacing w:line="360" w:lineRule="auto"/>
        <w:ind w:firstLine="420"/>
        <w:jc w:val="center"/>
        <w:rPr>
          <w:rFonts w:hAnsi="宋体"/>
          <w:sz w:val="32"/>
          <w:szCs w:val="32"/>
        </w:rPr>
      </w:pPr>
      <w:r>
        <w:rPr>
          <w:rFonts w:hint="eastAsia" w:hAnsi="宋体"/>
          <w:sz w:val="32"/>
          <w:szCs w:val="32"/>
        </w:rPr>
        <w:t>教师评语评分</w:t>
      </w:r>
    </w:p>
    <w:p>
      <w:pPr>
        <w:jc w:val="left"/>
        <w:rPr>
          <w:rFonts w:ascii="宋体" w:hAnsi="宋体"/>
          <w:sz w:val="28"/>
          <w:szCs w:val="28"/>
          <w:u w:val="single"/>
        </w:rPr>
      </w:pPr>
      <w:r>
        <w:rPr>
          <w:rFonts w:hint="eastAsia" w:ascii="宋体" w:hAnsi="宋体"/>
          <w:sz w:val="28"/>
          <w:szCs w:val="28"/>
        </w:rPr>
        <w:t>评语：</w:t>
      </w: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r>
        <w:rPr>
          <w:rFonts w:hint="eastAsia" w:ascii="宋体" w:hAnsi="宋体"/>
          <w:sz w:val="28"/>
          <w:szCs w:val="28"/>
          <w:u w:val="single"/>
        </w:rPr>
        <w:t xml:space="preserve">                                                            </w:t>
      </w:r>
    </w:p>
    <w:p>
      <w:pPr>
        <w:jc w:val="left"/>
        <w:rPr>
          <w:rFonts w:ascii="宋体" w:hAnsi="宋体"/>
          <w:sz w:val="28"/>
          <w:szCs w:val="28"/>
          <w:u w:val="single"/>
        </w:rPr>
      </w:pPr>
    </w:p>
    <w:p>
      <w:pPr>
        <w:jc w:val="left"/>
        <w:rPr>
          <w:rFonts w:ascii="宋体" w:hAnsi="宋体"/>
          <w:u w:val="single"/>
        </w:rPr>
      </w:pPr>
    </w:p>
    <w:p>
      <w:pPr>
        <w:jc w:val="left"/>
        <w:rPr>
          <w:rFonts w:ascii="宋体" w:hAnsi="宋体"/>
          <w:u w:val="single"/>
        </w:rPr>
      </w:pPr>
    </w:p>
    <w:p>
      <w:pPr>
        <w:jc w:val="left"/>
        <w:rPr>
          <w:rFonts w:ascii="宋体" w:hAnsi="宋体"/>
          <w:sz w:val="28"/>
          <w:szCs w:val="28"/>
        </w:rPr>
      </w:pPr>
      <w:r>
        <w:rPr>
          <w:rFonts w:hint="eastAsia" w:ascii="宋体" w:hAnsi="宋体"/>
        </w:rPr>
        <w:t xml:space="preserve">                              </w:t>
      </w: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评分：</w:t>
      </w:r>
      <w:r>
        <w:rPr>
          <w:rFonts w:hint="eastAsia" w:ascii="宋体" w:hAnsi="宋体"/>
          <w:sz w:val="28"/>
          <w:szCs w:val="28"/>
          <w:u w:val="single"/>
        </w:rPr>
        <w:t xml:space="preserve">             </w:t>
      </w:r>
      <w:r>
        <w:rPr>
          <w:rFonts w:hint="eastAsia" w:ascii="宋体" w:hAnsi="宋体"/>
          <w:sz w:val="28"/>
          <w:szCs w:val="28"/>
        </w:rPr>
        <w:t xml:space="preserve">             </w:t>
      </w:r>
    </w:p>
    <w:p>
      <w:pPr>
        <w:jc w:val="left"/>
        <w:rPr>
          <w:rFonts w:ascii="宋体" w:hAnsi="宋体"/>
          <w:sz w:val="28"/>
          <w:szCs w:val="28"/>
        </w:rPr>
      </w:pPr>
      <w:r>
        <w:rPr>
          <w:rFonts w:hint="eastAsia" w:ascii="宋体" w:hAnsi="宋体"/>
          <w:sz w:val="28"/>
          <w:szCs w:val="28"/>
        </w:rPr>
        <w:t xml:space="preserve">                                   评阅人：</w:t>
      </w:r>
    </w:p>
    <w:p>
      <w:pPr>
        <w:jc w:val="left"/>
        <w:rPr>
          <w:rFonts w:ascii="宋体" w:hAnsi="宋体"/>
          <w:sz w:val="28"/>
          <w:szCs w:val="28"/>
        </w:rPr>
      </w:pPr>
      <w:r>
        <w:rPr>
          <w:rFonts w:hint="eastAsia" w:ascii="宋体" w:hAnsi="宋体"/>
          <w:sz w:val="28"/>
          <w:szCs w:val="28"/>
        </w:rPr>
        <w:t xml:space="preserve">                                      年     月    日</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 Sans">
    <w:altName w:val="Corbel"/>
    <w:panose1 w:val="00000000000000000000"/>
    <w:charset w:val="00"/>
    <w:family w:val="swiss"/>
    <w:pitch w:val="default"/>
    <w:sig w:usb0="00000000" w:usb1="00000000" w:usb2="00000008" w:usb3="00000000" w:csb0="0000009F" w:csb1="00000000"/>
  </w:font>
  <w:font w:name="方正兰亭黑简体">
    <w:altName w:val="黑体"/>
    <w:panose1 w:val="02000000000000000000"/>
    <w:charset w:val="86"/>
    <w:family w:val="auto"/>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FrutigerNext LT Regular">
    <w:altName w:val="Segoe Print"/>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F05474"/>
    <w:multiLevelType w:val="multilevel"/>
    <w:tmpl w:val="15F05474"/>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abstractNum w:abstractNumId="1">
    <w:nsid w:val="171657A1"/>
    <w:multiLevelType w:val="multilevel"/>
    <w:tmpl w:val="171657A1"/>
    <w:lvl w:ilvl="0" w:tentative="0">
      <w:start w:val="1"/>
      <w:numFmt w:val="decimal"/>
      <w:suff w:val="nothing"/>
      <w:lvlText w:val="%1 "/>
      <w:lvlJc w:val="left"/>
      <w:pPr>
        <w:ind w:left="6237"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4"/>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8" w:tentative="0">
      <w:start w:val="1"/>
      <w:numFmt w:val="decimal"/>
      <w:lvlRestart w:val="1"/>
      <w:suff w:val="space"/>
      <w:lvlText w:val="表%1-%9"/>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abstractNum>
  <w:abstractNum w:abstractNumId="2">
    <w:nsid w:val="1D5755D3"/>
    <w:multiLevelType w:val="multilevel"/>
    <w:tmpl w:val="1D5755D3"/>
    <w:lvl w:ilvl="0" w:tentative="0">
      <w:start w:val="1"/>
      <w:numFmt w:val="bullet"/>
      <w:pStyle w:val="2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2Yzk4OWZlMzY2NzNiMzllYzgyZGU0Y2NlOGI5NmUifQ=="/>
  </w:docVars>
  <w:rsids>
    <w:rsidRoot w:val="003103C0"/>
    <w:rsid w:val="00044C7B"/>
    <w:rsid w:val="00067344"/>
    <w:rsid w:val="000721BA"/>
    <w:rsid w:val="000B5A78"/>
    <w:rsid w:val="000F0C7A"/>
    <w:rsid w:val="001145DF"/>
    <w:rsid w:val="00122414"/>
    <w:rsid w:val="001225F2"/>
    <w:rsid w:val="001229DE"/>
    <w:rsid w:val="00132DA0"/>
    <w:rsid w:val="00147302"/>
    <w:rsid w:val="001B0AD7"/>
    <w:rsid w:val="001B7D3D"/>
    <w:rsid w:val="001F31C5"/>
    <w:rsid w:val="0025236F"/>
    <w:rsid w:val="00263C5B"/>
    <w:rsid w:val="002D73B6"/>
    <w:rsid w:val="0030739A"/>
    <w:rsid w:val="003103C0"/>
    <w:rsid w:val="00347B94"/>
    <w:rsid w:val="003759AE"/>
    <w:rsid w:val="004036DB"/>
    <w:rsid w:val="004367D2"/>
    <w:rsid w:val="00442833"/>
    <w:rsid w:val="00455D72"/>
    <w:rsid w:val="004A5CF8"/>
    <w:rsid w:val="004B1FFE"/>
    <w:rsid w:val="00562A99"/>
    <w:rsid w:val="005C0664"/>
    <w:rsid w:val="00725613"/>
    <w:rsid w:val="007459D2"/>
    <w:rsid w:val="00770821"/>
    <w:rsid w:val="007D3AFB"/>
    <w:rsid w:val="00832D2D"/>
    <w:rsid w:val="008465B4"/>
    <w:rsid w:val="008B5BB5"/>
    <w:rsid w:val="008B7FF6"/>
    <w:rsid w:val="008D213E"/>
    <w:rsid w:val="008D7956"/>
    <w:rsid w:val="00920C22"/>
    <w:rsid w:val="00921376"/>
    <w:rsid w:val="00931FE2"/>
    <w:rsid w:val="009C2B81"/>
    <w:rsid w:val="009E2999"/>
    <w:rsid w:val="00A036A9"/>
    <w:rsid w:val="00A26D73"/>
    <w:rsid w:val="00A30A33"/>
    <w:rsid w:val="00A65B77"/>
    <w:rsid w:val="00AD0A7C"/>
    <w:rsid w:val="00B16AD6"/>
    <w:rsid w:val="00B21561"/>
    <w:rsid w:val="00B50EEC"/>
    <w:rsid w:val="00B73228"/>
    <w:rsid w:val="00BB0CD5"/>
    <w:rsid w:val="00BB7DF2"/>
    <w:rsid w:val="00BE4BC5"/>
    <w:rsid w:val="00C1004D"/>
    <w:rsid w:val="00C42E85"/>
    <w:rsid w:val="00C468CC"/>
    <w:rsid w:val="00CE3230"/>
    <w:rsid w:val="00CF5CF7"/>
    <w:rsid w:val="00D807A0"/>
    <w:rsid w:val="00E1032E"/>
    <w:rsid w:val="00E32D22"/>
    <w:rsid w:val="00EF7B54"/>
    <w:rsid w:val="00F07E94"/>
    <w:rsid w:val="00F40A30"/>
    <w:rsid w:val="00F43C96"/>
    <w:rsid w:val="00F5221B"/>
    <w:rsid w:val="00F6652C"/>
    <w:rsid w:val="00FC2BB6"/>
    <w:rsid w:val="00FC6A4F"/>
    <w:rsid w:val="033762F4"/>
    <w:rsid w:val="035E10DB"/>
    <w:rsid w:val="0476457F"/>
    <w:rsid w:val="05DB18C3"/>
    <w:rsid w:val="08BB2AE3"/>
    <w:rsid w:val="09821E1C"/>
    <w:rsid w:val="09921895"/>
    <w:rsid w:val="0B5042EC"/>
    <w:rsid w:val="0C5E7CC9"/>
    <w:rsid w:val="11454700"/>
    <w:rsid w:val="16B22972"/>
    <w:rsid w:val="176E3A16"/>
    <w:rsid w:val="19AF1F1B"/>
    <w:rsid w:val="1F125CFA"/>
    <w:rsid w:val="1FD0520D"/>
    <w:rsid w:val="21874E47"/>
    <w:rsid w:val="2AB30725"/>
    <w:rsid w:val="2B8E5CD9"/>
    <w:rsid w:val="2BF150E7"/>
    <w:rsid w:val="2C690710"/>
    <w:rsid w:val="310247F8"/>
    <w:rsid w:val="32FD11AA"/>
    <w:rsid w:val="36EC6796"/>
    <w:rsid w:val="401873BC"/>
    <w:rsid w:val="453E4333"/>
    <w:rsid w:val="458A2D61"/>
    <w:rsid w:val="469D1B1B"/>
    <w:rsid w:val="479F2953"/>
    <w:rsid w:val="49DB0BE4"/>
    <w:rsid w:val="4F3770C7"/>
    <w:rsid w:val="59B91EFF"/>
    <w:rsid w:val="5C89755A"/>
    <w:rsid w:val="5CB20638"/>
    <w:rsid w:val="5ED83916"/>
    <w:rsid w:val="626A555D"/>
    <w:rsid w:val="64A75BFC"/>
    <w:rsid w:val="697D4B3F"/>
    <w:rsid w:val="69D54047"/>
    <w:rsid w:val="6BF1778D"/>
    <w:rsid w:val="706D65CD"/>
    <w:rsid w:val="714D3C68"/>
    <w:rsid w:val="742D327F"/>
    <w:rsid w:val="74DB7834"/>
    <w:rsid w:val="79D63962"/>
    <w:rsid w:val="7ADE75AE"/>
    <w:rsid w:val="7B216888"/>
    <w:rsid w:val="7C1E1ED1"/>
    <w:rsid w:val="7D7025DD"/>
    <w:rsid w:val="7D766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4"/>
    <w:link w:val="21"/>
    <w:qFormat/>
    <w:uiPriority w:val="9"/>
    <w:pPr>
      <w:widowControl/>
      <w:spacing w:before="100" w:beforeAutospacing="1" w:after="100" w:afterAutospacing="1"/>
      <w:jc w:val="left"/>
      <w:outlineLvl w:val="1"/>
    </w:pPr>
    <w:rPr>
      <w:rFonts w:ascii="宋体" w:hAnsi="宋体" w:cs="宋体"/>
      <w:b/>
      <w:bCs/>
      <w:kern w:val="0"/>
      <w:sz w:val="36"/>
      <w:szCs w:val="36"/>
    </w:rPr>
  </w:style>
  <w:style w:type="paragraph" w:styleId="4">
    <w:name w:val="heading 3"/>
    <w:basedOn w:val="1"/>
    <w:next w:val="1"/>
    <w:qFormat/>
    <w:uiPriority w:val="0"/>
    <w:pPr>
      <w:keepNext/>
      <w:keepLines/>
      <w:numPr>
        <w:ilvl w:val="2"/>
        <w:numId w:val="1"/>
      </w:numPr>
      <w:spacing w:before="200"/>
      <w:outlineLvl w:val="2"/>
    </w:pPr>
    <w:rPr>
      <w:rFonts w:ascii="Huawei Sans" w:hAnsi="Huawei Sans" w:eastAsia="方正兰亭黑简体"/>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420"/>
      <w:jc w:val="left"/>
    </w:pPr>
    <w:rPr>
      <w:rFonts w:asciiTheme="minorHAnsi" w:hAnsiTheme="minorHAnsi" w:eastAsiaTheme="minorEastAsia" w:cstheme="minorBidi"/>
      <w:i/>
      <w:iCs/>
      <w:sz w:val="20"/>
    </w:rPr>
  </w:style>
  <w:style w:type="paragraph" w:styleId="6">
    <w:name w:val="Plain Text"/>
    <w:basedOn w:val="1"/>
    <w:link w:val="20"/>
    <w:qFormat/>
    <w:uiPriority w:val="0"/>
    <w:rPr>
      <w:rFonts w:ascii="宋体" w:hAnsi="Courier New" w:cs="Courier New"/>
      <w:szCs w:val="21"/>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HTML Code"/>
    <w:basedOn w:val="13"/>
    <w:uiPriority w:val="0"/>
    <w:rPr>
      <w:rFonts w:ascii="Courier New" w:hAnsi="Courier New"/>
      <w:sz w:val="20"/>
    </w:r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paragraph" w:styleId="18">
    <w:name w:val="List Paragraph"/>
    <w:basedOn w:val="1"/>
    <w:qFormat/>
    <w:uiPriority w:val="34"/>
    <w:pPr>
      <w:ind w:firstLine="420" w:firstLineChars="200"/>
    </w:pPr>
  </w:style>
  <w:style w:type="paragraph" w:customStyle="1" w:styleId="19">
    <w:name w:val="正文text"/>
    <w:qFormat/>
    <w:uiPriority w:val="0"/>
    <w:pPr>
      <w:spacing w:line="480" w:lineRule="exact"/>
      <w:ind w:firstLine="420"/>
    </w:pPr>
    <w:rPr>
      <w:rFonts w:ascii="Times New Roman" w:hAnsi="Times New Roman" w:eastAsia="华文楷体" w:cs="Times New Roman"/>
      <w:kern w:val="2"/>
      <w:sz w:val="24"/>
      <w:szCs w:val="32"/>
      <w:lang w:val="en-US" w:eastAsia="zh-CN" w:bidi="ar-SA"/>
    </w:rPr>
  </w:style>
  <w:style w:type="character" w:customStyle="1" w:styleId="20">
    <w:name w:val="纯文本 字符"/>
    <w:basedOn w:val="13"/>
    <w:link w:val="6"/>
    <w:qFormat/>
    <w:uiPriority w:val="0"/>
    <w:rPr>
      <w:rFonts w:ascii="宋体" w:hAnsi="Courier New" w:eastAsia="宋体" w:cs="Courier New"/>
      <w:szCs w:val="21"/>
    </w:rPr>
  </w:style>
  <w:style w:type="character" w:customStyle="1" w:styleId="21">
    <w:name w:val="标题 2 字符"/>
    <w:basedOn w:val="13"/>
    <w:link w:val="3"/>
    <w:qFormat/>
    <w:uiPriority w:val="9"/>
    <w:rPr>
      <w:rFonts w:ascii="宋体" w:hAnsi="宋体" w:eastAsia="宋体" w:cs="宋体"/>
      <w:b/>
      <w:bCs/>
      <w:kern w:val="0"/>
      <w:sz w:val="36"/>
      <w:szCs w:val="36"/>
    </w:rPr>
  </w:style>
  <w:style w:type="paragraph" w:customStyle="1" w:styleId="22">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3">
    <w:name w:val="5.表格文字"/>
    <w:basedOn w:val="24"/>
    <w:qFormat/>
    <w:uiPriority w:val="0"/>
    <w:pPr>
      <w:autoSpaceDE w:val="0"/>
      <w:autoSpaceDN w:val="0"/>
      <w:jc w:val="center"/>
    </w:pPr>
    <w:rPr>
      <w:rFonts w:ascii="Huawei Sans" w:hAnsi="Huawei Sans" w:eastAsia="方正兰亭黑简体" w:cs="Huawei Sans"/>
      <w:sz w:val="21"/>
      <w:szCs w:val="21"/>
      <w:lang w:val="zh-CN"/>
    </w:rPr>
  </w:style>
  <w:style w:type="paragraph" w:customStyle="1" w:styleId="24">
    <w:name w:val="Table Text"/>
    <w:basedOn w:val="1"/>
    <w:qFormat/>
    <w:uiPriority w:val="0"/>
    <w:pPr>
      <w:widowControl w:val="0"/>
      <w:ind w:left="0"/>
    </w:pPr>
    <w:rPr>
      <w:snapToGrid w:val="0"/>
    </w:rPr>
  </w:style>
  <w:style w:type="table" w:customStyle="1" w:styleId="25">
    <w:name w:val="实验手册V3.0专用"/>
    <w:basedOn w:val="11"/>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6">
    <w:name w:val="3.步骤"/>
    <w:basedOn w:val="1"/>
    <w:qFormat/>
    <w:uiPriority w:val="0"/>
    <w:pPr>
      <w:numPr>
        <w:ilvl w:val="5"/>
        <w:numId w:val="1"/>
      </w:numPr>
      <w:tabs>
        <w:tab w:val="left" w:pos="1418"/>
      </w:tabs>
      <w:spacing w:before="160" w:after="160"/>
      <w:outlineLvl w:val="3"/>
    </w:pPr>
    <w:rPr>
      <w:rFonts w:ascii="Huawei Sans" w:hAnsi="Huawei Sans" w:eastAsia="方正兰亭黑简体" w:cs="Huawei Sans"/>
      <w:sz w:val="21"/>
    </w:rPr>
  </w:style>
  <w:style w:type="paragraph" w:customStyle="1" w:styleId="27">
    <w:name w:val="4.任务"/>
    <w:basedOn w:val="28"/>
    <w:qFormat/>
    <w:uiPriority w:val="0"/>
    <w:pPr>
      <w:tabs>
        <w:tab w:val="left" w:pos="2126"/>
      </w:tabs>
      <w:ind w:left="1446"/>
    </w:pPr>
    <w:rPr>
      <w:rFonts w:ascii="Huawei Sans" w:hAnsi="Huawei Sans" w:eastAsia="方正兰亭黑简体" w:cs="微软雅黑"/>
    </w:rPr>
  </w:style>
  <w:style w:type="paragraph" w:customStyle="1" w:styleId="28">
    <w:name w:val="Item List"/>
    <w:qFormat/>
    <w:uiPriority w:val="0"/>
    <w:pPr>
      <w:numPr>
        <w:ilvl w:val="0"/>
        <w:numId w:val="2"/>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29">
    <w:name w:val="2.命令"/>
    <w:basedOn w:val="1"/>
    <w:qFormat/>
    <w:uiPriority w:val="0"/>
    <w:pPr>
      <w:shd w:val="clear" w:color="auto" w:fill="D8D8D8" w:themeFill="background1" w:themeFillShade="D9"/>
      <w:spacing w:before="40" w:after="40"/>
      <w:ind w:left="1021"/>
    </w:pPr>
    <w:rPr>
      <w:rFonts w:ascii="Huawei Sans" w:hAnsi="Huawei Sans" w:eastAsia="方正兰亭黑简体" w:cs="Courier New"/>
      <w:sz w:val="18"/>
      <w:szCs w:val="18"/>
    </w:rPr>
  </w:style>
  <w:style w:type="paragraph" w:customStyle="1" w:styleId="30">
    <w:name w:val="1.正文"/>
    <w:basedOn w:val="1"/>
    <w:qFormat/>
    <w:uiPriority w:val="0"/>
    <w:pPr>
      <w:topLinePunct w:val="0"/>
      <w:adjustRightInd/>
      <w:ind w:left="1021"/>
    </w:pPr>
    <w:rPr>
      <w:rFonts w:ascii="Huawei Sans" w:hAnsi="Huawei Sans" w:eastAsia="方正兰亭黑简体" w:cs="Segoe UI"/>
      <w:sz w:val="21"/>
      <w:shd w:val="clear" w:color="auto" w:fill="FFFFFF"/>
    </w:rPr>
  </w:style>
  <w:style w:type="paragraph" w:customStyle="1" w:styleId="31">
    <w:name w:val="边框代码"/>
    <w:basedOn w:val="30"/>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topLinePunct/>
      <w:adjustRightInd w:val="0"/>
    </w:pPr>
    <w:rPr>
      <w:rFonts w:ascii="Courier New" w:hAnsi="Courier New" w:eastAsia="微软雅黑" w:cs="微软雅黑"/>
      <w:spacing w:val="-4"/>
      <w:kern w:val="2"/>
      <w:szCs w:val="21"/>
      <w:shd w:val="clear" w:color="auto" w:fil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2259</Words>
  <Characters>4718</Characters>
  <Lines>9</Lines>
  <Paragraphs>2</Paragraphs>
  <TotalTime>10</TotalTime>
  <ScaleCrop>false</ScaleCrop>
  <LinksUpToDate>false</LinksUpToDate>
  <CharactersWithSpaces>5574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2023-03-22T12:56:00Z</dcterms:created>
  <dc:creator>Thinkpad</dc:creator>
  <cp:lastModifiedBy>呵</cp:lastModifiedBy>
  <dcterms:modified xsi:type="dcterms:W3CDTF">2023-05-15T13:25:57Z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ACE75F9C9B60426C999AD5530BB5F61E_12</vt:lpwstr>
  </property>
</Properties>
</file>