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2516B" w14:textId="4B929596" w:rsidR="1C723105" w:rsidRDefault="1C723105" w:rsidP="61BC5959">
      <w:pPr>
        <w:spacing w:line="257" w:lineRule="auto"/>
        <w:jc w:val="center"/>
        <w:rPr>
          <w:rFonts w:ascii="Times New Roman" w:eastAsia="Times New Roman" w:hAnsi="Times New Roman" w:cs="Times New Roman"/>
          <w:b/>
          <w:bCs/>
          <w:color w:val="000000" w:themeColor="text1"/>
          <w:sz w:val="40"/>
          <w:szCs w:val="40"/>
        </w:rPr>
      </w:pPr>
      <w:r w:rsidRPr="61BC5959">
        <w:rPr>
          <w:rFonts w:ascii="Times New Roman" w:eastAsia="Times New Roman" w:hAnsi="Times New Roman" w:cs="Times New Roman"/>
          <w:b/>
          <w:bCs/>
          <w:color w:val="000000" w:themeColor="text1"/>
          <w:sz w:val="40"/>
          <w:szCs w:val="40"/>
        </w:rPr>
        <w:t>Project Report</w:t>
      </w:r>
    </w:p>
    <w:p w14:paraId="1D443B8D" w14:textId="18FF401C" w:rsidR="4F57AA4C" w:rsidRDefault="4F57AA4C" w:rsidP="61BC5959">
      <w:pPr>
        <w:spacing w:before="160" w:after="40" w:line="257" w:lineRule="auto"/>
      </w:pPr>
      <w:r w:rsidRPr="61BC5959">
        <w:rPr>
          <w:rFonts w:ascii="Times New Roman" w:eastAsia="Times New Roman" w:hAnsi="Times New Roman" w:cs="Times New Roman"/>
          <w:b/>
          <w:bCs/>
          <w:color w:val="000000" w:themeColor="text1"/>
        </w:rPr>
        <w:t>Due Date: 29/08/2026</w:t>
      </w:r>
    </w:p>
    <w:p w14:paraId="6D48E3FA" w14:textId="629BDEAB" w:rsidR="4F57AA4C" w:rsidRDefault="4F57AA4C" w:rsidP="61BC5959">
      <w:pPr>
        <w:spacing w:after="0" w:line="257" w:lineRule="auto"/>
        <w:rPr>
          <w:rFonts w:ascii="Times New Roman" w:eastAsia="Times New Roman" w:hAnsi="Times New Roman" w:cs="Times New Roman"/>
        </w:rPr>
      </w:pPr>
      <w:r w:rsidRPr="61BC5959">
        <w:rPr>
          <w:rFonts w:ascii="Times New Roman" w:eastAsia="Times New Roman" w:hAnsi="Times New Roman" w:cs="Times New Roman"/>
          <w:b/>
          <w:bCs/>
        </w:rPr>
        <w:t xml:space="preserve">Project ID &amp; </w:t>
      </w:r>
      <w:proofErr w:type="spellStart"/>
      <w:r w:rsidRPr="61BC5959">
        <w:rPr>
          <w:rFonts w:ascii="Times New Roman" w:eastAsia="Times New Roman" w:hAnsi="Times New Roman" w:cs="Times New Roman"/>
          <w:b/>
          <w:bCs/>
        </w:rPr>
        <w:t>Tilte</w:t>
      </w:r>
      <w:proofErr w:type="spellEnd"/>
      <w:r w:rsidRPr="61BC5959">
        <w:rPr>
          <w:rFonts w:ascii="Times New Roman" w:eastAsia="Times New Roman" w:hAnsi="Times New Roman" w:cs="Times New Roman"/>
          <w:b/>
          <w:bCs/>
        </w:rPr>
        <w:t xml:space="preserve">: </w:t>
      </w:r>
      <w:r w:rsidRPr="61BC5959">
        <w:rPr>
          <w:rFonts w:ascii="Times New Roman" w:eastAsia="Times New Roman" w:hAnsi="Times New Roman" w:cs="Times New Roman"/>
        </w:rPr>
        <w:t>#3 - Freelance Marketplace Ecosystem (Mini-Upwork)</w:t>
      </w:r>
    </w:p>
    <w:p w14:paraId="5475B4C3" w14:textId="73386250" w:rsidR="1C723105" w:rsidRDefault="1C723105" w:rsidP="61BC5959">
      <w:pPr>
        <w:spacing w:before="160" w:after="40" w:line="257" w:lineRule="auto"/>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A. Project Identity</w:t>
      </w:r>
    </w:p>
    <w:p w14:paraId="630DAFE9" w14:textId="4A619459" w:rsidR="1C723105" w:rsidRDefault="1C723105" w:rsidP="61BC5959">
      <w:pPr>
        <w:pStyle w:val="ListParagraph"/>
        <w:numPr>
          <w:ilvl w:val="0"/>
          <w:numId w:val="3"/>
        </w:numPr>
        <w:spacing w:after="0" w:line="257" w:lineRule="auto"/>
        <w:ind w:left="547" w:hanging="274"/>
        <w:rPr>
          <w:rFonts w:ascii="Times New Roman" w:eastAsia="Times New Roman" w:hAnsi="Times New Roman" w:cs="Times New Roman"/>
        </w:rPr>
      </w:pPr>
      <w:r w:rsidRPr="61BC5959">
        <w:rPr>
          <w:rFonts w:ascii="Times New Roman" w:eastAsia="Times New Roman" w:hAnsi="Times New Roman" w:cs="Times New Roman"/>
          <w:b/>
          <w:bCs/>
        </w:rPr>
        <w:t xml:space="preserve">Team Name: </w:t>
      </w:r>
      <w:r w:rsidRPr="61BC5959">
        <w:rPr>
          <w:rFonts w:ascii="Times New Roman" w:eastAsia="Times New Roman" w:hAnsi="Times New Roman" w:cs="Times New Roman"/>
        </w:rPr>
        <w:t>Rum</w:t>
      </w:r>
    </w:p>
    <w:p w14:paraId="31D88B0D" w14:textId="5353C396" w:rsidR="1C723105" w:rsidRDefault="1C723105" w:rsidP="61BC5959">
      <w:pPr>
        <w:pStyle w:val="ListParagraph"/>
        <w:numPr>
          <w:ilvl w:val="0"/>
          <w:numId w:val="3"/>
        </w:numPr>
        <w:spacing w:after="0" w:line="257" w:lineRule="auto"/>
        <w:ind w:left="547" w:hanging="274"/>
        <w:rPr>
          <w:rFonts w:ascii="Times New Roman" w:eastAsia="Times New Roman" w:hAnsi="Times New Roman" w:cs="Times New Roman"/>
        </w:rPr>
      </w:pPr>
      <w:r w:rsidRPr="61BC5959">
        <w:rPr>
          <w:rFonts w:ascii="Times New Roman" w:eastAsia="Times New Roman" w:hAnsi="Times New Roman" w:cs="Times New Roman"/>
          <w:b/>
          <w:bCs/>
        </w:rPr>
        <w:t xml:space="preserve">Team Members: </w:t>
      </w:r>
    </w:p>
    <w:p w14:paraId="7B58DF96" w14:textId="56BC9F6B" w:rsidR="1C723105" w:rsidRDefault="1C723105" w:rsidP="61BC5959">
      <w:pPr>
        <w:pStyle w:val="ListParagraph"/>
        <w:numPr>
          <w:ilvl w:val="1"/>
          <w:numId w:val="3"/>
        </w:numPr>
        <w:spacing w:after="0" w:line="257" w:lineRule="auto"/>
        <w:rPr>
          <w:rFonts w:ascii="Times New Roman" w:eastAsia="Times New Roman" w:hAnsi="Times New Roman" w:cs="Times New Roman"/>
        </w:rPr>
      </w:pPr>
      <w:r w:rsidRPr="61BC5959">
        <w:rPr>
          <w:rFonts w:ascii="Times New Roman" w:eastAsia="Times New Roman" w:hAnsi="Times New Roman" w:cs="Times New Roman"/>
        </w:rPr>
        <w:t>Lý Nguyễn Thành Đạt</w:t>
      </w:r>
      <w:r w:rsidR="507094C7" w:rsidRPr="61BC5959">
        <w:rPr>
          <w:rFonts w:ascii="Times New Roman" w:eastAsia="Times New Roman" w:hAnsi="Times New Roman" w:cs="Times New Roman"/>
        </w:rPr>
        <w:t xml:space="preserve"> </w:t>
      </w:r>
      <w:r w:rsidR="5016F28E" w:rsidRPr="61BC5959">
        <w:rPr>
          <w:rFonts w:ascii="Times New Roman" w:eastAsia="Times New Roman" w:hAnsi="Times New Roman" w:cs="Times New Roman"/>
        </w:rPr>
        <w:t>(n24dece060</w:t>
      </w:r>
      <w:r w:rsidR="0A2F1F6F" w:rsidRPr="61BC5959">
        <w:rPr>
          <w:rFonts w:ascii="Times New Roman" w:eastAsia="Times New Roman" w:hAnsi="Times New Roman" w:cs="Times New Roman"/>
        </w:rPr>
        <w:t>@student.ptithcm.edu.vn)</w:t>
      </w:r>
      <w:r w:rsidRPr="61BC5959">
        <w:rPr>
          <w:rFonts w:ascii="Times New Roman" w:eastAsia="Times New Roman" w:hAnsi="Times New Roman" w:cs="Times New Roman"/>
        </w:rPr>
        <w:t xml:space="preserve"> </w:t>
      </w:r>
    </w:p>
    <w:p w14:paraId="27D610AD" w14:textId="6DDF0250" w:rsidR="1C723105" w:rsidRDefault="1C723105" w:rsidP="61BC5959">
      <w:pPr>
        <w:pStyle w:val="ListParagraph"/>
        <w:numPr>
          <w:ilvl w:val="1"/>
          <w:numId w:val="3"/>
        </w:numPr>
        <w:spacing w:after="0" w:line="257" w:lineRule="auto"/>
      </w:pPr>
      <w:proofErr w:type="spellStart"/>
      <w:r w:rsidRPr="61BC5959">
        <w:rPr>
          <w:rFonts w:ascii="Times New Roman" w:eastAsia="Times New Roman" w:hAnsi="Times New Roman" w:cs="Times New Roman"/>
        </w:rPr>
        <w:t>Hồ</w:t>
      </w:r>
      <w:proofErr w:type="spellEnd"/>
      <w:r w:rsidRPr="61BC5959">
        <w:rPr>
          <w:rFonts w:ascii="Times New Roman" w:eastAsia="Times New Roman" w:hAnsi="Times New Roman" w:cs="Times New Roman"/>
        </w:rPr>
        <w:t xml:space="preserve"> Nguyên </w:t>
      </w:r>
      <w:proofErr w:type="spellStart"/>
      <w:r w:rsidRPr="61BC5959">
        <w:rPr>
          <w:rFonts w:ascii="Times New Roman" w:eastAsia="Times New Roman" w:hAnsi="Times New Roman" w:cs="Times New Roman"/>
        </w:rPr>
        <w:t>Sâm</w:t>
      </w:r>
      <w:proofErr w:type="spellEnd"/>
      <w:r w:rsidR="7242FBE2" w:rsidRPr="61BC5959">
        <w:rPr>
          <w:rFonts w:ascii="Times New Roman" w:eastAsia="Times New Roman" w:hAnsi="Times New Roman" w:cs="Times New Roman"/>
        </w:rPr>
        <w:t xml:space="preserve"> </w:t>
      </w:r>
      <w:r w:rsidR="28795CF8" w:rsidRPr="61BC5959">
        <w:rPr>
          <w:rFonts w:ascii="Times New Roman" w:eastAsia="Times New Roman" w:hAnsi="Times New Roman" w:cs="Times New Roman"/>
        </w:rPr>
        <w:t>(n24dece089</w:t>
      </w:r>
      <w:r w:rsidR="2CE2AFAD" w:rsidRPr="61BC5959">
        <w:rPr>
          <w:rFonts w:ascii="Times New Roman" w:eastAsia="Times New Roman" w:hAnsi="Times New Roman" w:cs="Times New Roman"/>
        </w:rPr>
        <w:t>@student.ptithcm.edu.vn)</w:t>
      </w:r>
    </w:p>
    <w:p w14:paraId="27CA2A13" w14:textId="6A6453C3" w:rsidR="1C723105" w:rsidRDefault="1C723105" w:rsidP="61BC5959">
      <w:pPr>
        <w:pStyle w:val="ListParagraph"/>
        <w:numPr>
          <w:ilvl w:val="1"/>
          <w:numId w:val="3"/>
        </w:numPr>
        <w:spacing w:after="0" w:line="257" w:lineRule="auto"/>
        <w:rPr>
          <w:rFonts w:ascii="Times New Roman" w:eastAsia="Times New Roman" w:hAnsi="Times New Roman" w:cs="Times New Roman"/>
        </w:rPr>
      </w:pPr>
      <w:proofErr w:type="spellStart"/>
      <w:r w:rsidRPr="61BC5959">
        <w:rPr>
          <w:rFonts w:ascii="Times New Roman" w:eastAsia="Times New Roman" w:hAnsi="Times New Roman" w:cs="Times New Roman"/>
        </w:rPr>
        <w:t>Trần</w:t>
      </w:r>
      <w:proofErr w:type="spellEnd"/>
      <w:r w:rsidRPr="61BC5959">
        <w:rPr>
          <w:rFonts w:ascii="Times New Roman" w:eastAsia="Times New Roman" w:hAnsi="Times New Roman" w:cs="Times New Roman"/>
        </w:rPr>
        <w:t xml:space="preserve"> Quang Huy</w:t>
      </w:r>
      <w:r w:rsidR="7242FBE2" w:rsidRPr="61BC5959">
        <w:rPr>
          <w:rFonts w:ascii="Times New Roman" w:eastAsia="Times New Roman" w:hAnsi="Times New Roman" w:cs="Times New Roman"/>
        </w:rPr>
        <w:t xml:space="preserve"> </w:t>
      </w:r>
      <w:r w:rsidR="60F11E02" w:rsidRPr="61BC5959">
        <w:rPr>
          <w:rFonts w:ascii="Times New Roman" w:eastAsia="Times New Roman" w:hAnsi="Times New Roman" w:cs="Times New Roman"/>
        </w:rPr>
        <w:t>(n24dece073</w:t>
      </w:r>
      <w:r w:rsidR="6BE92436" w:rsidRPr="61BC5959">
        <w:rPr>
          <w:rFonts w:ascii="Times New Roman" w:eastAsia="Times New Roman" w:hAnsi="Times New Roman" w:cs="Times New Roman"/>
        </w:rPr>
        <w:t>@student.ptithcm.edu.vn)</w:t>
      </w:r>
    </w:p>
    <w:p w14:paraId="074A62AA" w14:textId="30B3A9F5" w:rsidR="61BC5959" w:rsidRDefault="61BC5959" w:rsidP="61BC5959">
      <w:pPr>
        <w:spacing w:after="0" w:line="257" w:lineRule="auto"/>
        <w:rPr>
          <w:rFonts w:ascii="Times New Roman" w:eastAsia="Times New Roman" w:hAnsi="Times New Roman" w:cs="Times New Roman"/>
        </w:rPr>
      </w:pPr>
    </w:p>
    <w:p w14:paraId="18E13FDF" w14:textId="1215DA4A" w:rsidR="00916397" w:rsidRPr="00916397" w:rsidRDefault="1C723105" w:rsidP="61BC5959">
      <w:pPr>
        <w:pStyle w:val="ListParagraph"/>
        <w:numPr>
          <w:ilvl w:val="0"/>
          <w:numId w:val="3"/>
        </w:numPr>
        <w:spacing w:after="0" w:line="257" w:lineRule="auto"/>
        <w:ind w:left="547" w:hanging="274"/>
        <w:rPr>
          <w:rFonts w:ascii="Times New Roman" w:eastAsia="Times New Roman" w:hAnsi="Times New Roman" w:cs="Times New Roman"/>
          <w:b/>
          <w:bCs/>
          <w:color w:val="000000" w:themeColor="text1"/>
        </w:rPr>
      </w:pPr>
      <w:r w:rsidRPr="00916397">
        <w:rPr>
          <w:rFonts w:ascii="Times New Roman" w:eastAsia="Times New Roman" w:hAnsi="Times New Roman" w:cs="Times New Roman"/>
          <w:b/>
          <w:bCs/>
        </w:rPr>
        <w:t xml:space="preserve">Project Title: </w:t>
      </w:r>
      <w:r w:rsidR="00916397">
        <w:rPr>
          <w:rFonts w:ascii="Times New Roman" w:eastAsia="Times New Roman" w:hAnsi="Times New Roman" w:cs="Times New Roman"/>
        </w:rPr>
        <w:t>Mini-</w:t>
      </w:r>
      <w:r w:rsidRPr="00916397">
        <w:rPr>
          <w:rFonts w:ascii="Times New Roman" w:eastAsia="Times New Roman" w:hAnsi="Times New Roman" w:cs="Times New Roman"/>
        </w:rPr>
        <w:t xml:space="preserve">Upwork - Freelance Marketplace </w:t>
      </w:r>
      <w:r w:rsidR="00916397" w:rsidRPr="00916397">
        <w:rPr>
          <w:rFonts w:ascii="Times New Roman" w:eastAsia="Times New Roman" w:hAnsi="Times New Roman" w:cs="Times New Roman"/>
        </w:rPr>
        <w:t>Ecosystem</w:t>
      </w:r>
    </w:p>
    <w:p w14:paraId="0ECCCA13" w14:textId="5540253C" w:rsidR="1C723105" w:rsidRPr="00916397" w:rsidRDefault="1C723105" w:rsidP="00916397">
      <w:pPr>
        <w:spacing w:after="0" w:line="257" w:lineRule="auto"/>
        <w:rPr>
          <w:rFonts w:ascii="Times New Roman" w:eastAsia="Times New Roman" w:hAnsi="Times New Roman" w:cs="Times New Roman"/>
          <w:b/>
          <w:bCs/>
          <w:color w:val="000000" w:themeColor="text1"/>
        </w:rPr>
      </w:pPr>
      <w:r w:rsidRPr="00916397">
        <w:rPr>
          <w:rFonts w:ascii="Times New Roman" w:eastAsia="Times New Roman" w:hAnsi="Times New Roman" w:cs="Times New Roman"/>
          <w:b/>
          <w:bCs/>
          <w:color w:val="000000" w:themeColor="text1"/>
        </w:rPr>
        <w:t>1. Introduction and Project Scope</w:t>
      </w:r>
    </w:p>
    <w:p w14:paraId="717EDEDD" w14:textId="5E1DD029" w:rsidR="1C723105" w:rsidRDefault="1C723105" w:rsidP="61BC5959">
      <w:pPr>
        <w:spacing w:before="120" w:after="40" w:line="257" w:lineRule="auto"/>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1.1 System Objective</w:t>
      </w:r>
    </w:p>
    <w:p w14:paraId="29FEA416" w14:textId="348D1ED4" w:rsidR="1C723105" w:rsidRDefault="1C723105" w:rsidP="61BC5959">
      <w:pPr>
        <w:spacing w:before="100" w:after="40" w:line="257" w:lineRule="auto"/>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1.1.1 Background and Problem Statement</w:t>
      </w:r>
    </w:p>
    <w:p w14:paraId="796B0EB5" w14:textId="295EB0F9" w:rsidR="1C723105" w:rsidRDefault="00916397" w:rsidP="61BC5959">
      <w:pPr>
        <w:spacing w:line="257" w:lineRule="auto"/>
        <w:rPr>
          <w:rFonts w:ascii="Times New Roman" w:eastAsia="Times New Roman" w:hAnsi="Times New Roman" w:cs="Times New Roman"/>
        </w:rPr>
      </w:pPr>
      <w:r>
        <w:rPr>
          <w:rFonts w:ascii="Times New Roman" w:eastAsia="Times New Roman" w:hAnsi="Times New Roman" w:cs="Times New Roman"/>
        </w:rPr>
        <w:t>Mini-</w:t>
      </w:r>
      <w:r w:rsidR="1C723105" w:rsidRPr="61BC5959">
        <w:rPr>
          <w:rFonts w:ascii="Times New Roman" w:eastAsia="Times New Roman" w:hAnsi="Times New Roman" w:cs="Times New Roman"/>
        </w:rPr>
        <w:t>Upwork is an academic database system developed for</w:t>
      </w:r>
      <w:r w:rsidR="7210160A" w:rsidRPr="61BC5959">
        <w:rPr>
          <w:rFonts w:ascii="Times New Roman" w:eastAsia="Times New Roman" w:hAnsi="Times New Roman" w:cs="Times New Roman"/>
        </w:rPr>
        <w:t xml:space="preserve"> Upwork.com</w:t>
      </w:r>
      <w:r w:rsidR="1C723105" w:rsidRPr="61BC5959">
        <w:rPr>
          <w:rFonts w:ascii="Times New Roman" w:eastAsia="Times New Roman" w:hAnsi="Times New Roman" w:cs="Times New Roman"/>
        </w:rPr>
        <w:t>. It connects clients who need work completed with freelancers who provide professional services. The system supports the complete freelance lifecycle: account registration, job posting and discovery, proposal submission, contract formation, work tracking, escrow funding, hourly invoicing, payment settlement, and two-way review after contract completion.</w:t>
      </w:r>
    </w:p>
    <w:p w14:paraId="032688E8" w14:textId="5847411F" w:rsidR="1C723105" w:rsidRDefault="1C723105" w:rsidP="61BC5959">
      <w:pPr>
        <w:spacing w:line="257" w:lineRule="auto"/>
        <w:rPr>
          <w:rFonts w:ascii="Times New Roman" w:eastAsia="Times New Roman" w:hAnsi="Times New Roman" w:cs="Times New Roman"/>
          <w:lang w:val="vi-VN"/>
        </w:rPr>
      </w:pPr>
      <w:r w:rsidRPr="61BC5959">
        <w:rPr>
          <w:rFonts w:ascii="Times New Roman" w:eastAsia="Times New Roman" w:hAnsi="Times New Roman" w:cs="Times New Roman"/>
        </w:rPr>
        <w:t>The central database problem is not merely storing users, jobs, and contracts. These objects participate in dependent workflows whose integrity must be preserved across status changes and financial events. The database must prevent duplicate proposals, self-bidding, contracts created from unaccepted proposals, mismatched fixed-price and hourly data, overlapping time entries, cross-contract payment references, unauthorized reviews, and destructive modification of completed financial history.</w:t>
      </w:r>
    </w:p>
    <w:p w14:paraId="35641CC0" w14:textId="69ADFCDB" w:rsidR="00955209" w:rsidRPr="00955209" w:rsidRDefault="00955209" w:rsidP="61BC5959">
      <w:pPr>
        <w:spacing w:line="257" w:lineRule="auto"/>
        <w:rPr>
          <w:rFonts w:ascii="Times New Roman" w:eastAsia="Times New Roman" w:hAnsi="Times New Roman" w:cs="Times New Roman"/>
          <w:lang w:val="vi-VN"/>
        </w:rPr>
      </w:pPr>
      <w:r w:rsidRPr="00955209">
        <w:rPr>
          <w:rFonts w:ascii="Times New Roman" w:eastAsia="Times New Roman" w:hAnsi="Times New Roman" w:cs="Times New Roman"/>
        </w:rPr>
        <w:t>A contract represents the formal agreement created after a client accepts a freelancer's proposal for a job. It connects the client, freelancer, job, and accepted proposal, and defines the period and status of their working relationship. A contract may contain one or more project milestones, which are used to track agreed deliverables and corresponding payment releases.</w:t>
      </w:r>
    </w:p>
    <w:p w14:paraId="5328A15E" w14:textId="2543FB1A" w:rsidR="1C723105" w:rsidRDefault="1C723105" w:rsidP="61BC5959">
      <w:pPr>
        <w:spacing w:line="257" w:lineRule="auto"/>
        <w:rPr>
          <w:rFonts w:ascii="Times New Roman" w:eastAsia="Times New Roman" w:hAnsi="Times New Roman" w:cs="Times New Roman"/>
        </w:rPr>
      </w:pPr>
      <w:r w:rsidRPr="61BC5959">
        <w:rPr>
          <w:rFonts w:ascii="Times New Roman" w:eastAsia="Times New Roman" w:hAnsi="Times New Roman" w:cs="Times New Roman"/>
        </w:rPr>
        <w:t>Fixed-price contracts divide agreed work into milestones. A milestone is funded before protected work begins, submitted by the freelancer, reviewed by the client, and released through escrow when the acceptance conditions are satisfied [3], [7]. Hourly contracts collect eligible time entries into a weekly invoice and follow a weekly review and billing cycle [4], [5]. Successful transactions remain auditable, and corrections are represented by compensating transactions rather than overwriting financial history.</w:t>
      </w:r>
    </w:p>
    <w:p w14:paraId="47EDC49F" w14:textId="6F8543B6" w:rsidR="1C723105" w:rsidRDefault="1C723105" w:rsidP="61BC5959">
      <w:pPr>
        <w:spacing w:before="100" w:after="40" w:line="257" w:lineRule="auto"/>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1.1.2 Domain Survey and Analysis</w:t>
      </w:r>
    </w:p>
    <w:p w14:paraId="70D23DA1" w14:textId="7FF2918A" w:rsidR="1C723105" w:rsidRDefault="1C723105" w:rsidP="61BC5959">
      <w:pPr>
        <w:spacing w:line="257" w:lineRule="auto"/>
        <w:rPr>
          <w:rFonts w:ascii="Times New Roman" w:eastAsia="Times New Roman" w:hAnsi="Times New Roman" w:cs="Times New Roman"/>
        </w:rPr>
      </w:pPr>
      <w:r w:rsidRPr="61BC5959">
        <w:rPr>
          <w:rFonts w:ascii="Times New Roman" w:eastAsia="Times New Roman" w:hAnsi="Times New Roman" w:cs="Times New Roman"/>
        </w:rPr>
        <w:t>The team surveyed official Upwork Help Center and legal documentation and identified five major business processes:</w:t>
      </w:r>
    </w:p>
    <w:p w14:paraId="12914F09" w14:textId="4515FC47" w:rsidR="1C723105" w:rsidRDefault="1C723105" w:rsidP="61BC5959">
      <w:pPr>
        <w:pStyle w:val="ListParagraph"/>
        <w:numPr>
          <w:ilvl w:val="0"/>
          <w:numId w:val="2"/>
        </w:numPr>
        <w:spacing w:after="0" w:line="257" w:lineRule="auto"/>
        <w:ind w:left="547" w:hanging="274"/>
        <w:rPr>
          <w:rFonts w:ascii="Times New Roman" w:eastAsia="Times New Roman" w:hAnsi="Times New Roman" w:cs="Times New Roman"/>
        </w:rPr>
      </w:pPr>
      <w:r w:rsidRPr="61BC5959">
        <w:rPr>
          <w:rFonts w:ascii="Times New Roman" w:eastAsia="Times New Roman" w:hAnsi="Times New Roman" w:cs="Times New Roman"/>
          <w:b/>
          <w:bCs/>
        </w:rPr>
        <w:t xml:space="preserve">Job posting and proposal handling: </w:t>
      </w:r>
      <w:r w:rsidRPr="61BC5959">
        <w:rPr>
          <w:rFonts w:ascii="Times New Roman" w:eastAsia="Times New Roman" w:hAnsi="Times New Roman" w:cs="Times New Roman"/>
        </w:rPr>
        <w:t>A client publishes a job, receives proposals, and may shortlist, decline, or hire a freelancer [1], [2].</w:t>
      </w:r>
    </w:p>
    <w:p w14:paraId="5ADAD82B" w14:textId="4E82E93B" w:rsidR="1C723105" w:rsidRDefault="1C723105" w:rsidP="61BC5959">
      <w:pPr>
        <w:pStyle w:val="ListParagraph"/>
        <w:numPr>
          <w:ilvl w:val="0"/>
          <w:numId w:val="2"/>
        </w:numPr>
        <w:spacing w:after="0" w:line="257" w:lineRule="auto"/>
        <w:ind w:left="547" w:hanging="274"/>
        <w:rPr>
          <w:rFonts w:ascii="Times New Roman" w:eastAsia="Times New Roman" w:hAnsi="Times New Roman" w:cs="Times New Roman"/>
        </w:rPr>
      </w:pPr>
      <w:r w:rsidRPr="61BC5959">
        <w:rPr>
          <w:rFonts w:ascii="Times New Roman" w:eastAsia="Times New Roman" w:hAnsi="Times New Roman" w:cs="Times New Roman"/>
          <w:b/>
          <w:bCs/>
        </w:rPr>
        <w:lastRenderedPageBreak/>
        <w:t xml:space="preserve">Fixed-price work: </w:t>
      </w:r>
      <w:r w:rsidRPr="61BC5959">
        <w:rPr>
          <w:rFonts w:ascii="Times New Roman" w:eastAsia="Times New Roman" w:hAnsi="Times New Roman" w:cs="Times New Roman"/>
        </w:rPr>
        <w:t>The contract is organized into milestones. Each milestone records a deliverable, due date, amount, funding state, submission state, and release state [3].</w:t>
      </w:r>
    </w:p>
    <w:p w14:paraId="617BDDE1" w14:textId="662E682C" w:rsidR="1C723105" w:rsidRDefault="1C723105" w:rsidP="61BC5959">
      <w:pPr>
        <w:pStyle w:val="ListParagraph"/>
        <w:numPr>
          <w:ilvl w:val="0"/>
          <w:numId w:val="2"/>
        </w:numPr>
        <w:spacing w:after="0" w:line="257" w:lineRule="auto"/>
        <w:ind w:left="547" w:hanging="274"/>
        <w:rPr>
          <w:rFonts w:ascii="Times New Roman" w:eastAsia="Times New Roman" w:hAnsi="Times New Roman" w:cs="Times New Roman"/>
        </w:rPr>
      </w:pPr>
      <w:r w:rsidRPr="61BC5959">
        <w:rPr>
          <w:rFonts w:ascii="Times New Roman" w:eastAsia="Times New Roman" w:hAnsi="Times New Roman" w:cs="Times New Roman"/>
          <w:b/>
          <w:bCs/>
        </w:rPr>
        <w:t xml:space="preserve">Hourly work: </w:t>
      </w:r>
      <w:r w:rsidRPr="61BC5959">
        <w:rPr>
          <w:rFonts w:ascii="Times New Roman" w:eastAsia="Times New Roman" w:hAnsi="Times New Roman" w:cs="Times New Roman"/>
        </w:rPr>
        <w:t>The freelancer records time entries. Eligible entries are grouped into a weekly invoice for client review and payment [4], [5].</w:t>
      </w:r>
    </w:p>
    <w:p w14:paraId="1C146505" w14:textId="098B2324" w:rsidR="1C723105" w:rsidRDefault="1C723105" w:rsidP="61BC5959">
      <w:pPr>
        <w:pStyle w:val="ListParagraph"/>
        <w:numPr>
          <w:ilvl w:val="0"/>
          <w:numId w:val="2"/>
        </w:numPr>
        <w:spacing w:after="0" w:line="257" w:lineRule="auto"/>
        <w:ind w:left="547" w:hanging="274"/>
        <w:rPr>
          <w:rFonts w:ascii="Times New Roman" w:eastAsia="Times New Roman" w:hAnsi="Times New Roman" w:cs="Times New Roman"/>
        </w:rPr>
      </w:pPr>
      <w:r w:rsidRPr="61BC5959">
        <w:rPr>
          <w:rFonts w:ascii="Times New Roman" w:eastAsia="Times New Roman" w:hAnsi="Times New Roman" w:cs="Times New Roman"/>
          <w:b/>
          <w:bCs/>
        </w:rPr>
        <w:t xml:space="preserve">Escrow and settlement: </w:t>
      </w:r>
      <w:r w:rsidRPr="61BC5959">
        <w:rPr>
          <w:rFonts w:ascii="Times New Roman" w:eastAsia="Times New Roman" w:hAnsi="Times New Roman" w:cs="Times New Roman"/>
        </w:rPr>
        <w:t>Fixed-price funds are deposited, held, released, refunded, or reversed through controlled financial events [7].</w:t>
      </w:r>
    </w:p>
    <w:p w14:paraId="700111D7" w14:textId="3F8B7B65" w:rsidR="1C723105" w:rsidRDefault="1C723105" w:rsidP="61BC5959">
      <w:pPr>
        <w:pStyle w:val="ListParagraph"/>
        <w:numPr>
          <w:ilvl w:val="0"/>
          <w:numId w:val="2"/>
        </w:numPr>
        <w:spacing w:after="0" w:line="257" w:lineRule="auto"/>
        <w:ind w:left="547" w:hanging="274"/>
        <w:rPr>
          <w:rFonts w:ascii="Times New Roman" w:eastAsia="Times New Roman" w:hAnsi="Times New Roman" w:cs="Times New Roman"/>
        </w:rPr>
      </w:pPr>
      <w:r w:rsidRPr="61BC5959">
        <w:rPr>
          <w:rFonts w:ascii="Times New Roman" w:eastAsia="Times New Roman" w:hAnsi="Times New Roman" w:cs="Times New Roman"/>
          <w:b/>
          <w:bCs/>
        </w:rPr>
        <w:t xml:space="preserve">Post-contract feedback: </w:t>
      </w:r>
      <w:r w:rsidRPr="61BC5959">
        <w:rPr>
          <w:rFonts w:ascii="Times New Roman" w:eastAsia="Times New Roman" w:hAnsi="Times New Roman" w:cs="Times New Roman"/>
        </w:rPr>
        <w:t>After a contract is closed, the parties may leave a 1-to-5 rating and optional comment [6].</w:t>
      </w:r>
    </w:p>
    <w:p w14:paraId="4C03FE39" w14:textId="30285A3E" w:rsidR="1C723105" w:rsidRDefault="1C723105" w:rsidP="61BC5959">
      <w:pPr>
        <w:spacing w:line="257" w:lineRule="auto"/>
        <w:rPr>
          <w:rFonts w:ascii="Times New Roman" w:eastAsia="Times New Roman" w:hAnsi="Times New Roman" w:cs="Times New Roman"/>
        </w:rPr>
      </w:pPr>
      <w:r w:rsidRPr="61BC5959">
        <w:rPr>
          <w:rFonts w:ascii="Times New Roman" w:eastAsia="Times New Roman" w:hAnsi="Times New Roman" w:cs="Times New Roman"/>
        </w:rPr>
        <w:t>The survey shows that the conceptual model must prioritize lifecycle consistency, subtype separation, source-to-payment traceability, party validation, immutable financial history, and correct rating aggregation. The Mini-Upwork model deliberately simplifies real-world banking, regulatory, dispute, tax, and identity-verification processes while preserving the essential marketplace rules.</w:t>
      </w:r>
    </w:p>
    <w:p w14:paraId="4E5B700E" w14:textId="212F6EA2" w:rsidR="1C723105" w:rsidRDefault="1C723105" w:rsidP="61BC5959">
      <w:pPr>
        <w:spacing w:before="100" w:after="40" w:line="257" w:lineRule="auto"/>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1.1.3 Project Objectives</w:t>
      </w:r>
    </w:p>
    <w:p w14:paraId="684E847D" w14:textId="00DCE295" w:rsidR="1C723105" w:rsidRDefault="1C723105" w:rsidP="61BC5959">
      <w:pPr>
        <w:pStyle w:val="ListParagraph"/>
        <w:numPr>
          <w:ilvl w:val="0"/>
          <w:numId w:val="3"/>
        </w:numPr>
        <w:spacing w:after="0" w:line="257" w:lineRule="auto"/>
        <w:ind w:left="547" w:hanging="274"/>
        <w:rPr>
          <w:rFonts w:ascii="Times New Roman" w:eastAsia="Times New Roman" w:hAnsi="Times New Roman" w:cs="Times New Roman"/>
        </w:rPr>
      </w:pPr>
      <w:r w:rsidRPr="61BC5959">
        <w:rPr>
          <w:rFonts w:ascii="Times New Roman" w:eastAsia="Times New Roman" w:hAnsi="Times New Roman" w:cs="Times New Roman"/>
        </w:rPr>
        <w:t>Represent client and freelancer roles as specializations of a common user account.</w:t>
      </w:r>
    </w:p>
    <w:p w14:paraId="3FAF84F1" w14:textId="44C0E368" w:rsidR="1C723105" w:rsidRDefault="1C723105" w:rsidP="61BC5959">
      <w:pPr>
        <w:pStyle w:val="ListParagraph"/>
        <w:numPr>
          <w:ilvl w:val="0"/>
          <w:numId w:val="3"/>
        </w:numPr>
        <w:spacing w:after="0" w:line="257" w:lineRule="auto"/>
        <w:ind w:left="547" w:hanging="274"/>
        <w:rPr>
          <w:rFonts w:ascii="Times New Roman" w:eastAsia="Times New Roman" w:hAnsi="Times New Roman" w:cs="Times New Roman"/>
        </w:rPr>
      </w:pPr>
      <w:r w:rsidRPr="61BC5959">
        <w:rPr>
          <w:rFonts w:ascii="Times New Roman" w:eastAsia="Times New Roman" w:hAnsi="Times New Roman" w:cs="Times New Roman"/>
        </w:rPr>
        <w:t>Store freelancer skills, job categories, and job skill requirements.</w:t>
      </w:r>
    </w:p>
    <w:p w14:paraId="3830D91D" w14:textId="5CE271DE" w:rsidR="1C723105" w:rsidRDefault="1C723105" w:rsidP="61BC5959">
      <w:pPr>
        <w:pStyle w:val="ListParagraph"/>
        <w:numPr>
          <w:ilvl w:val="0"/>
          <w:numId w:val="3"/>
        </w:numPr>
        <w:spacing w:after="0" w:line="257" w:lineRule="auto"/>
        <w:ind w:left="547" w:hanging="274"/>
        <w:rPr>
          <w:rFonts w:ascii="Times New Roman" w:eastAsia="Times New Roman" w:hAnsi="Times New Roman" w:cs="Times New Roman"/>
        </w:rPr>
      </w:pPr>
      <w:r w:rsidRPr="61BC5959">
        <w:rPr>
          <w:rFonts w:ascii="Times New Roman" w:eastAsia="Times New Roman" w:hAnsi="Times New Roman" w:cs="Times New Roman"/>
        </w:rPr>
        <w:t>Support fixed-price and hourly job posts without subtype ambiguity.</w:t>
      </w:r>
    </w:p>
    <w:p w14:paraId="01D7F06B" w14:textId="18DC1CA2" w:rsidR="1C723105" w:rsidRDefault="1C723105" w:rsidP="61BC5959">
      <w:pPr>
        <w:pStyle w:val="ListParagraph"/>
        <w:numPr>
          <w:ilvl w:val="0"/>
          <w:numId w:val="3"/>
        </w:numPr>
        <w:spacing w:after="0" w:line="257" w:lineRule="auto"/>
        <w:ind w:left="547" w:hanging="274"/>
        <w:rPr>
          <w:rFonts w:ascii="Times New Roman" w:eastAsia="Times New Roman" w:hAnsi="Times New Roman" w:cs="Times New Roman"/>
        </w:rPr>
      </w:pPr>
      <w:r w:rsidRPr="61BC5959">
        <w:rPr>
          <w:rFonts w:ascii="Times New Roman" w:eastAsia="Times New Roman" w:hAnsi="Times New Roman" w:cs="Times New Roman"/>
        </w:rPr>
        <w:t>Control proposal, acceptance, and contract-formation lifecycles.</w:t>
      </w:r>
    </w:p>
    <w:p w14:paraId="632E3451" w14:textId="4617496B" w:rsidR="1C723105" w:rsidRDefault="1C723105" w:rsidP="61BC5959">
      <w:pPr>
        <w:pStyle w:val="ListParagraph"/>
        <w:numPr>
          <w:ilvl w:val="0"/>
          <w:numId w:val="3"/>
        </w:numPr>
        <w:spacing w:after="0" w:line="257" w:lineRule="auto"/>
        <w:ind w:left="547" w:hanging="274"/>
        <w:rPr>
          <w:rFonts w:ascii="Times New Roman" w:eastAsia="Times New Roman" w:hAnsi="Times New Roman" w:cs="Times New Roman"/>
        </w:rPr>
      </w:pPr>
      <w:r w:rsidRPr="61BC5959">
        <w:rPr>
          <w:rFonts w:ascii="Times New Roman" w:eastAsia="Times New Roman" w:hAnsi="Times New Roman" w:cs="Times New Roman"/>
        </w:rPr>
        <w:t>Manage milestones and escrow funding for fixed-price contracts.</w:t>
      </w:r>
    </w:p>
    <w:p w14:paraId="0DFB2578" w14:textId="6200BECB" w:rsidR="1C723105" w:rsidRDefault="1C723105" w:rsidP="61BC5959">
      <w:pPr>
        <w:pStyle w:val="ListParagraph"/>
        <w:numPr>
          <w:ilvl w:val="0"/>
          <w:numId w:val="3"/>
        </w:numPr>
        <w:spacing w:after="0" w:line="257" w:lineRule="auto"/>
        <w:ind w:left="547" w:hanging="274"/>
        <w:rPr>
          <w:rFonts w:ascii="Times New Roman" w:eastAsia="Times New Roman" w:hAnsi="Times New Roman" w:cs="Times New Roman"/>
        </w:rPr>
      </w:pPr>
      <w:r w:rsidRPr="61BC5959">
        <w:rPr>
          <w:rFonts w:ascii="Times New Roman" w:eastAsia="Times New Roman" w:hAnsi="Times New Roman" w:cs="Times New Roman"/>
        </w:rPr>
        <w:t>Manage time entries and weekly invoices for hourly contracts.</w:t>
      </w:r>
    </w:p>
    <w:p w14:paraId="60F9E76E" w14:textId="2519AD7E" w:rsidR="1C723105" w:rsidRDefault="1C723105" w:rsidP="61BC5959">
      <w:pPr>
        <w:pStyle w:val="ListParagraph"/>
        <w:numPr>
          <w:ilvl w:val="0"/>
          <w:numId w:val="3"/>
        </w:numPr>
        <w:spacing w:after="0" w:line="257" w:lineRule="auto"/>
        <w:ind w:left="547" w:hanging="274"/>
        <w:rPr>
          <w:rFonts w:ascii="Times New Roman" w:eastAsia="Times New Roman" w:hAnsi="Times New Roman" w:cs="Times New Roman"/>
        </w:rPr>
      </w:pPr>
      <w:r w:rsidRPr="61BC5959">
        <w:rPr>
          <w:rFonts w:ascii="Times New Roman" w:eastAsia="Times New Roman" w:hAnsi="Times New Roman" w:cs="Times New Roman"/>
        </w:rPr>
        <w:t>Record auditable payment transactions with validated payer, payee, contract, and billing source.</w:t>
      </w:r>
    </w:p>
    <w:p w14:paraId="0EE5F1C3" w14:textId="77777777" w:rsidR="00AB4D31" w:rsidRPr="00AB4D31" w:rsidRDefault="1C723105" w:rsidP="00AB4D31">
      <w:pPr>
        <w:pStyle w:val="ListParagraph"/>
        <w:numPr>
          <w:ilvl w:val="0"/>
          <w:numId w:val="3"/>
        </w:numPr>
        <w:spacing w:after="0" w:line="257" w:lineRule="auto"/>
        <w:ind w:left="547" w:hanging="274"/>
        <w:rPr>
          <w:rFonts w:ascii="Times New Roman" w:eastAsia="Times New Roman" w:hAnsi="Times New Roman" w:cs="Times New Roman"/>
        </w:rPr>
      </w:pPr>
      <w:r w:rsidRPr="61BC5959">
        <w:rPr>
          <w:rFonts w:ascii="Times New Roman" w:eastAsia="Times New Roman" w:hAnsi="Times New Roman" w:cs="Times New Roman"/>
        </w:rPr>
        <w:t>Support two-way contract reviews and derived rating summaries.</w:t>
      </w:r>
    </w:p>
    <w:p w14:paraId="54C5DF15" w14:textId="275BFC2C" w:rsidR="1C723105" w:rsidRPr="00AB4D31" w:rsidRDefault="1C723105" w:rsidP="00AB4D31">
      <w:pPr>
        <w:spacing w:after="0" w:line="257" w:lineRule="auto"/>
        <w:rPr>
          <w:rFonts w:ascii="Times New Roman" w:eastAsia="Times New Roman" w:hAnsi="Times New Roman" w:cs="Times New Roman"/>
        </w:rPr>
      </w:pPr>
      <w:r w:rsidRPr="00AB4D31">
        <w:rPr>
          <w:rFonts w:ascii="Times New Roman" w:eastAsia="Times New Roman" w:hAnsi="Times New Roman" w:cs="Times New Roman"/>
          <w:b/>
          <w:bCs/>
          <w:color w:val="000000" w:themeColor="text1"/>
        </w:rPr>
        <w:t>1.1.4 Project Scope</w:t>
      </w:r>
    </w:p>
    <w:p w14:paraId="6DA1345D" w14:textId="3B09D06A" w:rsidR="1C723105" w:rsidRDefault="1C723105" w:rsidP="61BC5959">
      <w:pPr>
        <w:spacing w:before="100" w:after="40" w:line="257" w:lineRule="auto"/>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In scope</w:t>
      </w:r>
    </w:p>
    <w:p w14:paraId="40FEFD5F" w14:textId="5296ADFA" w:rsidR="1C723105" w:rsidRDefault="1C723105" w:rsidP="61BC5959">
      <w:pPr>
        <w:pStyle w:val="ListParagraph"/>
        <w:numPr>
          <w:ilvl w:val="0"/>
          <w:numId w:val="3"/>
        </w:numPr>
        <w:spacing w:after="0" w:line="257" w:lineRule="auto"/>
        <w:ind w:left="547" w:hanging="274"/>
        <w:rPr>
          <w:rFonts w:ascii="Times New Roman" w:eastAsia="Times New Roman" w:hAnsi="Times New Roman" w:cs="Times New Roman"/>
        </w:rPr>
      </w:pPr>
      <w:r w:rsidRPr="61BC5959">
        <w:rPr>
          <w:rFonts w:ascii="Times New Roman" w:eastAsia="Times New Roman" w:hAnsi="Times New Roman" w:cs="Times New Roman"/>
        </w:rPr>
        <w:t>User accounts; client and freelancer profiles; dual-role users.</w:t>
      </w:r>
    </w:p>
    <w:p w14:paraId="6BA82300" w14:textId="4B5D4912" w:rsidR="1C723105" w:rsidRDefault="1C723105" w:rsidP="61BC5959">
      <w:pPr>
        <w:pStyle w:val="ListParagraph"/>
        <w:numPr>
          <w:ilvl w:val="0"/>
          <w:numId w:val="3"/>
        </w:numPr>
        <w:spacing w:after="0" w:line="257" w:lineRule="auto"/>
        <w:ind w:left="547" w:hanging="274"/>
        <w:rPr>
          <w:rFonts w:ascii="Times New Roman" w:eastAsia="Times New Roman" w:hAnsi="Times New Roman" w:cs="Times New Roman"/>
        </w:rPr>
      </w:pPr>
      <w:r w:rsidRPr="61BC5959">
        <w:rPr>
          <w:rFonts w:ascii="Times New Roman" w:eastAsia="Times New Roman" w:hAnsi="Times New Roman" w:cs="Times New Roman"/>
        </w:rPr>
        <w:t>Skills, categories, hierarchical subcategories, and job skill requirements.</w:t>
      </w:r>
    </w:p>
    <w:p w14:paraId="5225E47A" w14:textId="27CAC033" w:rsidR="1C723105" w:rsidRDefault="1C723105" w:rsidP="61BC5959">
      <w:pPr>
        <w:pStyle w:val="ListParagraph"/>
        <w:numPr>
          <w:ilvl w:val="0"/>
          <w:numId w:val="3"/>
        </w:numPr>
        <w:spacing w:after="0" w:line="257" w:lineRule="auto"/>
        <w:ind w:left="547" w:hanging="274"/>
        <w:rPr>
          <w:rFonts w:ascii="Times New Roman" w:eastAsia="Times New Roman" w:hAnsi="Times New Roman" w:cs="Times New Roman"/>
        </w:rPr>
      </w:pPr>
      <w:r w:rsidRPr="61BC5959">
        <w:rPr>
          <w:rFonts w:ascii="Times New Roman" w:eastAsia="Times New Roman" w:hAnsi="Times New Roman" w:cs="Times New Roman"/>
        </w:rPr>
        <w:t>Fixed-price and hourly jobs, proposals, and contract formation.</w:t>
      </w:r>
    </w:p>
    <w:p w14:paraId="492ECD23" w14:textId="15E44ACE" w:rsidR="1C723105" w:rsidRDefault="1C723105" w:rsidP="61BC5959">
      <w:pPr>
        <w:pStyle w:val="ListParagraph"/>
        <w:numPr>
          <w:ilvl w:val="0"/>
          <w:numId w:val="3"/>
        </w:numPr>
        <w:spacing w:after="0" w:line="257" w:lineRule="auto"/>
        <w:ind w:left="547" w:hanging="274"/>
        <w:rPr>
          <w:rFonts w:ascii="Times New Roman" w:eastAsia="Times New Roman" w:hAnsi="Times New Roman" w:cs="Times New Roman"/>
        </w:rPr>
      </w:pPr>
      <w:r w:rsidRPr="61BC5959">
        <w:rPr>
          <w:rFonts w:ascii="Times New Roman" w:eastAsia="Times New Roman" w:hAnsi="Times New Roman" w:cs="Times New Roman"/>
        </w:rPr>
        <w:t>Fixed-price milestones, escrow funding, approval, release, refund, and reversal traceability.</w:t>
      </w:r>
    </w:p>
    <w:p w14:paraId="065A543A" w14:textId="42595ED2" w:rsidR="1C723105" w:rsidRDefault="1C723105" w:rsidP="61BC5959">
      <w:pPr>
        <w:pStyle w:val="ListParagraph"/>
        <w:numPr>
          <w:ilvl w:val="0"/>
          <w:numId w:val="3"/>
        </w:numPr>
        <w:spacing w:after="0" w:line="257" w:lineRule="auto"/>
        <w:ind w:left="547" w:hanging="274"/>
        <w:rPr>
          <w:rFonts w:ascii="Times New Roman" w:eastAsia="Times New Roman" w:hAnsi="Times New Roman" w:cs="Times New Roman"/>
        </w:rPr>
      </w:pPr>
      <w:r w:rsidRPr="61BC5959">
        <w:rPr>
          <w:rFonts w:ascii="Times New Roman" w:eastAsia="Times New Roman" w:hAnsi="Times New Roman" w:cs="Times New Roman"/>
        </w:rPr>
        <w:t>Hourly time entries, weekly invoices, and weekly payment settlement.</w:t>
      </w:r>
    </w:p>
    <w:p w14:paraId="2336971D" w14:textId="217DF902" w:rsidR="1C723105" w:rsidRDefault="1C723105" w:rsidP="61BC5959">
      <w:pPr>
        <w:pStyle w:val="ListParagraph"/>
        <w:numPr>
          <w:ilvl w:val="0"/>
          <w:numId w:val="3"/>
        </w:numPr>
        <w:spacing w:after="0" w:line="257" w:lineRule="auto"/>
        <w:ind w:left="547" w:hanging="274"/>
        <w:rPr>
          <w:rFonts w:ascii="Times New Roman" w:eastAsia="Times New Roman" w:hAnsi="Times New Roman" w:cs="Times New Roman"/>
        </w:rPr>
      </w:pPr>
      <w:r w:rsidRPr="61BC5959">
        <w:rPr>
          <w:rFonts w:ascii="Times New Roman" w:eastAsia="Times New Roman" w:hAnsi="Times New Roman" w:cs="Times New Roman"/>
        </w:rPr>
        <w:t>Payment transaction history with payer/payee and source validation.</w:t>
      </w:r>
    </w:p>
    <w:p w14:paraId="6F940B0D" w14:textId="5D45B158" w:rsidR="1C723105" w:rsidRDefault="1C723105" w:rsidP="61BC5959">
      <w:pPr>
        <w:pStyle w:val="ListParagraph"/>
        <w:numPr>
          <w:ilvl w:val="0"/>
          <w:numId w:val="3"/>
        </w:numPr>
        <w:spacing w:after="0" w:line="257" w:lineRule="auto"/>
        <w:ind w:left="547" w:hanging="274"/>
        <w:rPr>
          <w:rFonts w:ascii="Times New Roman" w:eastAsia="Times New Roman" w:hAnsi="Times New Roman" w:cs="Times New Roman"/>
        </w:rPr>
      </w:pPr>
      <w:r w:rsidRPr="61BC5959">
        <w:rPr>
          <w:rFonts w:ascii="Times New Roman" w:eastAsia="Times New Roman" w:hAnsi="Times New Roman" w:cs="Times New Roman"/>
        </w:rPr>
        <w:t>Two-way reviews, rating summaries, status transitions, and deletion restrictions.</w:t>
      </w:r>
    </w:p>
    <w:p w14:paraId="38CEDB61" w14:textId="743F8A04" w:rsidR="1C723105" w:rsidRDefault="1C723105" w:rsidP="61BC5959">
      <w:pPr>
        <w:spacing w:before="100" w:after="40" w:line="257" w:lineRule="auto"/>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Out of project scope</w:t>
      </w:r>
    </w:p>
    <w:p w14:paraId="14338C18" w14:textId="5073DFE3" w:rsidR="1C723105" w:rsidRDefault="1C723105" w:rsidP="61BC5959">
      <w:pPr>
        <w:pStyle w:val="ListParagraph"/>
        <w:numPr>
          <w:ilvl w:val="0"/>
          <w:numId w:val="3"/>
        </w:numPr>
        <w:spacing w:after="0" w:line="257" w:lineRule="auto"/>
        <w:ind w:left="547" w:hanging="274"/>
        <w:rPr>
          <w:rFonts w:ascii="Times New Roman" w:eastAsia="Times New Roman" w:hAnsi="Times New Roman" w:cs="Times New Roman"/>
        </w:rPr>
      </w:pPr>
      <w:r w:rsidRPr="61BC5959">
        <w:rPr>
          <w:rFonts w:ascii="Times New Roman" w:eastAsia="Times New Roman" w:hAnsi="Times New Roman" w:cs="Times New Roman"/>
        </w:rPr>
        <w:t>Agency accounts, freelancer teams, payroll employment, and enterprise procurement.</w:t>
      </w:r>
    </w:p>
    <w:p w14:paraId="5CD9B6E2" w14:textId="6CD33356" w:rsidR="1C723105" w:rsidRDefault="1C723105" w:rsidP="61BC5959">
      <w:pPr>
        <w:pStyle w:val="ListParagraph"/>
        <w:numPr>
          <w:ilvl w:val="0"/>
          <w:numId w:val="3"/>
        </w:numPr>
        <w:spacing w:after="0" w:line="257" w:lineRule="auto"/>
        <w:ind w:left="547" w:hanging="274"/>
        <w:rPr>
          <w:rFonts w:ascii="Times New Roman" w:eastAsia="Times New Roman" w:hAnsi="Times New Roman" w:cs="Times New Roman"/>
        </w:rPr>
      </w:pPr>
      <w:r w:rsidRPr="61BC5959">
        <w:rPr>
          <w:rFonts w:ascii="Times New Roman" w:eastAsia="Times New Roman" w:hAnsi="Times New Roman" w:cs="Times New Roman"/>
        </w:rPr>
        <w:t>Real banking credentials, external payment-gateway integration, tax, foreign-exchange, and regulatory compliance.</w:t>
      </w:r>
    </w:p>
    <w:p w14:paraId="4B76F424" w14:textId="2507BEC4" w:rsidR="1C723105" w:rsidRDefault="1C723105" w:rsidP="61BC5959">
      <w:pPr>
        <w:pStyle w:val="ListParagraph"/>
        <w:numPr>
          <w:ilvl w:val="0"/>
          <w:numId w:val="3"/>
        </w:numPr>
        <w:spacing w:after="0" w:line="257" w:lineRule="auto"/>
        <w:ind w:left="547" w:hanging="274"/>
        <w:rPr>
          <w:rFonts w:ascii="Times New Roman" w:eastAsia="Times New Roman" w:hAnsi="Times New Roman" w:cs="Times New Roman"/>
        </w:rPr>
      </w:pPr>
      <w:r w:rsidRPr="61BC5959">
        <w:rPr>
          <w:rFonts w:ascii="Times New Roman" w:eastAsia="Times New Roman" w:hAnsi="Times New Roman" w:cs="Times New Roman"/>
        </w:rPr>
        <w:t>Messaging, video calls, file storage, identity-document verification, and dispute arbitration.</w:t>
      </w:r>
    </w:p>
    <w:p w14:paraId="3D16753F" w14:textId="4DF971CD" w:rsidR="1C723105" w:rsidRDefault="1C723105" w:rsidP="61BC5959">
      <w:pPr>
        <w:pStyle w:val="ListParagraph"/>
        <w:numPr>
          <w:ilvl w:val="0"/>
          <w:numId w:val="3"/>
        </w:numPr>
        <w:spacing w:after="0" w:line="257" w:lineRule="auto"/>
        <w:ind w:left="547" w:hanging="274"/>
        <w:rPr>
          <w:rFonts w:ascii="Times New Roman" w:eastAsia="Times New Roman" w:hAnsi="Times New Roman" w:cs="Times New Roman"/>
        </w:rPr>
      </w:pPr>
      <w:r w:rsidRPr="61BC5959">
        <w:rPr>
          <w:rFonts w:ascii="Times New Roman" w:eastAsia="Times New Roman" w:hAnsi="Times New Roman" w:cs="Times New Roman"/>
        </w:rPr>
        <w:t>AI job recommendations, mobile application development, and actual keyboard/mouse/screenshot monitoring.</w:t>
      </w:r>
    </w:p>
    <w:p w14:paraId="30F09395" w14:textId="068EB470" w:rsidR="1C723105" w:rsidRDefault="1C723105" w:rsidP="61BC5959">
      <w:pPr>
        <w:pStyle w:val="ListParagraph"/>
        <w:numPr>
          <w:ilvl w:val="0"/>
          <w:numId w:val="3"/>
        </w:numPr>
        <w:spacing w:after="0" w:line="257" w:lineRule="auto"/>
        <w:ind w:left="547" w:hanging="274"/>
        <w:rPr>
          <w:rFonts w:ascii="Times New Roman" w:eastAsia="Times New Roman" w:hAnsi="Times New Roman" w:cs="Times New Roman"/>
        </w:rPr>
      </w:pPr>
      <w:r w:rsidRPr="61BC5959">
        <w:rPr>
          <w:rFonts w:ascii="Times New Roman" w:eastAsia="Times New Roman" w:hAnsi="Times New Roman" w:cs="Times New Roman"/>
        </w:rPr>
        <w:t>A full reproduction of Upwork's proprietary production infrastructure.</w:t>
      </w:r>
    </w:p>
    <w:p w14:paraId="70E452E4" w14:textId="0697AAE5" w:rsidR="1C723105" w:rsidRDefault="1C723105" w:rsidP="61BC5959">
      <w:pPr>
        <w:spacing w:before="100" w:after="40" w:line="257" w:lineRule="auto"/>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1.1.5 Stakeholders and User Requirements</w:t>
      </w:r>
    </w:p>
    <w:p w14:paraId="0636C7C3" w14:textId="6316A0D2" w:rsidR="1C723105" w:rsidRDefault="1C723105" w:rsidP="61BC5959">
      <w:pPr>
        <w:spacing w:before="60" w:after="80"/>
        <w:rPr>
          <w:rFonts w:ascii="Times New Roman" w:eastAsia="Times New Roman" w:hAnsi="Times New Roman" w:cs="Times New Roman"/>
          <w:b/>
          <w:bCs/>
          <w:color w:val="000000" w:themeColor="text1"/>
          <w:sz w:val="22"/>
          <w:szCs w:val="22"/>
        </w:rPr>
      </w:pPr>
      <w:r w:rsidRPr="61BC5959">
        <w:rPr>
          <w:rFonts w:ascii="Times New Roman" w:eastAsia="Times New Roman" w:hAnsi="Times New Roman" w:cs="Times New Roman"/>
          <w:b/>
          <w:bCs/>
          <w:color w:val="000000" w:themeColor="text1"/>
          <w:sz w:val="22"/>
          <w:szCs w:val="22"/>
        </w:rPr>
        <w:t>Table 1.1. Stakeholder requirements</w:t>
      </w:r>
    </w:p>
    <w:tbl>
      <w:tblPr>
        <w:tblW w:w="0" w:type="auto"/>
        <w:tblLook w:val="04A0" w:firstRow="1" w:lastRow="0" w:firstColumn="1" w:lastColumn="0" w:noHBand="0" w:noVBand="1"/>
      </w:tblPr>
      <w:tblGrid>
        <w:gridCol w:w="1221"/>
        <w:gridCol w:w="2106"/>
        <w:gridCol w:w="5679"/>
      </w:tblGrid>
      <w:tr w:rsidR="61BC5959" w14:paraId="628E5E86" w14:textId="77777777" w:rsidTr="61BC5959">
        <w:trPr>
          <w:trHeight w:val="300"/>
        </w:trPr>
        <w:tc>
          <w:tcPr>
            <w:tcW w:w="12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20" w:type="dxa"/>
              <w:bottom w:w="100" w:type="dxa"/>
              <w:right w:w="120" w:type="dxa"/>
            </w:tcMar>
            <w:vAlign w:val="center"/>
          </w:tcPr>
          <w:p w14:paraId="4F082714" w14:textId="316B8665" w:rsidR="61BC5959" w:rsidRDefault="61BC5959" w:rsidP="61BC5959">
            <w:pPr>
              <w:spacing w:after="0" w:line="257" w:lineRule="auto"/>
              <w:jc w:val="center"/>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lastRenderedPageBreak/>
              <w:t>ID</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20" w:type="dxa"/>
              <w:bottom w:w="100" w:type="dxa"/>
              <w:right w:w="120" w:type="dxa"/>
            </w:tcMar>
            <w:vAlign w:val="center"/>
          </w:tcPr>
          <w:p w14:paraId="473FEF2B" w14:textId="6C6CF117" w:rsidR="61BC5959" w:rsidRDefault="61BC5959" w:rsidP="61BC5959">
            <w:pPr>
              <w:spacing w:after="0" w:line="257" w:lineRule="auto"/>
              <w:jc w:val="center"/>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Stakeholder</w:t>
            </w:r>
          </w:p>
        </w:tc>
        <w:tc>
          <w:tcPr>
            <w:tcW w:w="57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20" w:type="dxa"/>
              <w:bottom w:w="100" w:type="dxa"/>
              <w:right w:w="120" w:type="dxa"/>
            </w:tcMar>
            <w:vAlign w:val="center"/>
          </w:tcPr>
          <w:p w14:paraId="24AFB441" w14:textId="511EAE79" w:rsidR="61BC5959" w:rsidRDefault="61BC5959" w:rsidP="61BC5959">
            <w:pPr>
              <w:spacing w:after="0" w:line="257" w:lineRule="auto"/>
              <w:jc w:val="center"/>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User requirement</w:t>
            </w:r>
          </w:p>
        </w:tc>
      </w:tr>
      <w:tr w:rsidR="61BC5959" w14:paraId="11413469" w14:textId="77777777" w:rsidTr="61BC5959">
        <w:trPr>
          <w:trHeight w:val="300"/>
        </w:trPr>
        <w:tc>
          <w:tcPr>
            <w:tcW w:w="12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206FEC1" w14:textId="78A0C972"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UR-C01</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C1AADC5" w14:textId="045BF4C2"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Client</w:t>
            </w:r>
          </w:p>
        </w:tc>
        <w:tc>
          <w:tcPr>
            <w:tcW w:w="57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855B2C1" w14:textId="7CD05C25"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Create and maintain a client profile.</w:t>
            </w:r>
          </w:p>
        </w:tc>
      </w:tr>
      <w:tr w:rsidR="61BC5959" w14:paraId="699DF607" w14:textId="77777777" w:rsidTr="61BC5959">
        <w:trPr>
          <w:trHeight w:val="300"/>
        </w:trPr>
        <w:tc>
          <w:tcPr>
            <w:tcW w:w="12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5C2600F4" w14:textId="6054248F"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UR-C02</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0168505" w14:textId="12965DDE"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Client</w:t>
            </w:r>
          </w:p>
        </w:tc>
        <w:tc>
          <w:tcPr>
            <w:tcW w:w="57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7665E50" w14:textId="371C316D"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Post a fixed-price or hourly job with a category and required skills.</w:t>
            </w:r>
          </w:p>
        </w:tc>
      </w:tr>
      <w:tr w:rsidR="61BC5959" w14:paraId="0CAE4990" w14:textId="77777777" w:rsidTr="61BC5959">
        <w:trPr>
          <w:trHeight w:val="300"/>
        </w:trPr>
        <w:tc>
          <w:tcPr>
            <w:tcW w:w="12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57F8173F" w14:textId="5324C3C1"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UR-C03</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AC200B1" w14:textId="4B703AC1"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Client</w:t>
            </w:r>
          </w:p>
        </w:tc>
        <w:tc>
          <w:tcPr>
            <w:tcW w:w="57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31E3F23" w14:textId="29137BFA"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View, shortlist, decline, or accept freelancer proposals.</w:t>
            </w:r>
          </w:p>
        </w:tc>
      </w:tr>
      <w:tr w:rsidR="61BC5959" w14:paraId="1E37A7A6" w14:textId="77777777" w:rsidTr="61BC5959">
        <w:trPr>
          <w:trHeight w:val="300"/>
        </w:trPr>
        <w:tc>
          <w:tcPr>
            <w:tcW w:w="12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B915D26" w14:textId="2DD223AB"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UR-C04</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951E3A5" w14:textId="0336D50C"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Client</w:t>
            </w:r>
          </w:p>
        </w:tc>
        <w:tc>
          <w:tcPr>
            <w:tcW w:w="57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5AD2D2BA" w14:textId="262A3179"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Create a contract from one accepted proposal.</w:t>
            </w:r>
          </w:p>
        </w:tc>
      </w:tr>
      <w:tr w:rsidR="61BC5959" w14:paraId="4625BAAA" w14:textId="77777777" w:rsidTr="61BC5959">
        <w:trPr>
          <w:trHeight w:val="300"/>
        </w:trPr>
        <w:tc>
          <w:tcPr>
            <w:tcW w:w="12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890F1EE" w14:textId="423A34E5"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UR-C05</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A12CD5D" w14:textId="7797C8C0"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Client</w:t>
            </w:r>
          </w:p>
        </w:tc>
        <w:tc>
          <w:tcPr>
            <w:tcW w:w="57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247F4CF" w14:textId="1853B57F"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Fund, review, approve, release, or refund fixed-price milestones.</w:t>
            </w:r>
          </w:p>
        </w:tc>
      </w:tr>
      <w:tr w:rsidR="61BC5959" w14:paraId="71083136" w14:textId="77777777" w:rsidTr="61BC5959">
        <w:trPr>
          <w:trHeight w:val="300"/>
        </w:trPr>
        <w:tc>
          <w:tcPr>
            <w:tcW w:w="12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7750CCF" w14:textId="336752A1"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UR-C06</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78B84B1" w14:textId="6209CE2B"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Client</w:t>
            </w:r>
          </w:p>
        </w:tc>
        <w:tc>
          <w:tcPr>
            <w:tcW w:w="57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F07B179" w14:textId="7C2136F0"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Review hourly invoices and payment status.</w:t>
            </w:r>
          </w:p>
        </w:tc>
      </w:tr>
      <w:tr w:rsidR="61BC5959" w14:paraId="5FC57CE2" w14:textId="77777777" w:rsidTr="61BC5959">
        <w:trPr>
          <w:trHeight w:val="300"/>
        </w:trPr>
        <w:tc>
          <w:tcPr>
            <w:tcW w:w="12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7DE9CE0" w14:textId="4CE45D58"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UR-C07</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3B0E538" w14:textId="30F2D52A"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Client</w:t>
            </w:r>
          </w:p>
        </w:tc>
        <w:tc>
          <w:tcPr>
            <w:tcW w:w="57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DDF43CD" w14:textId="5EFC9F43"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Review the freelancer after contract completion.</w:t>
            </w:r>
          </w:p>
        </w:tc>
      </w:tr>
      <w:tr w:rsidR="61BC5959" w14:paraId="53DD78A6" w14:textId="77777777" w:rsidTr="61BC5959">
        <w:trPr>
          <w:trHeight w:val="300"/>
        </w:trPr>
        <w:tc>
          <w:tcPr>
            <w:tcW w:w="12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0B1210B" w14:textId="4013FD26"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UR-F01</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28BB4F3" w14:textId="076C48CA"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Freelancer</w:t>
            </w:r>
          </w:p>
        </w:tc>
        <w:tc>
          <w:tcPr>
            <w:tcW w:w="57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89D8028" w14:textId="59B531A9"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Maintain a freelancer profile and professional skills.</w:t>
            </w:r>
          </w:p>
        </w:tc>
      </w:tr>
      <w:tr w:rsidR="61BC5959" w14:paraId="633C2D4C" w14:textId="77777777" w:rsidTr="61BC5959">
        <w:trPr>
          <w:trHeight w:val="300"/>
        </w:trPr>
        <w:tc>
          <w:tcPr>
            <w:tcW w:w="12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5D3A55A3" w14:textId="2AAAC244"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UR-F02</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E45AEB3" w14:textId="7614D13E"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Freelancer</w:t>
            </w:r>
          </w:p>
        </w:tc>
        <w:tc>
          <w:tcPr>
            <w:tcW w:w="57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BE4D988" w14:textId="48159437"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Search open jobs by category, skill, contract type, and budget/rate.</w:t>
            </w:r>
          </w:p>
        </w:tc>
      </w:tr>
      <w:tr w:rsidR="61BC5959" w14:paraId="45908544" w14:textId="77777777" w:rsidTr="61BC5959">
        <w:trPr>
          <w:trHeight w:val="300"/>
        </w:trPr>
        <w:tc>
          <w:tcPr>
            <w:tcW w:w="12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5AE1D0D7" w14:textId="1665E042"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UR-F03</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5E1B68A" w14:textId="3DD09F9E"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Freelancer</w:t>
            </w:r>
          </w:p>
        </w:tc>
        <w:tc>
          <w:tcPr>
            <w:tcW w:w="57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183061A" w14:textId="202171AF"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Submit, update, withdraw, or resubmit one proposal per job.</w:t>
            </w:r>
          </w:p>
        </w:tc>
      </w:tr>
      <w:tr w:rsidR="61BC5959" w14:paraId="39136586" w14:textId="77777777" w:rsidTr="61BC5959">
        <w:trPr>
          <w:trHeight w:val="300"/>
        </w:trPr>
        <w:tc>
          <w:tcPr>
            <w:tcW w:w="12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C805B74" w14:textId="2E66B103"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UR-F04</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59F3F931" w14:textId="0866E04B"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Freelancer</w:t>
            </w:r>
          </w:p>
        </w:tc>
        <w:tc>
          <w:tcPr>
            <w:tcW w:w="57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C1D9E1F" w14:textId="55FAB078"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Submit milestone work or record hourly time entries.</w:t>
            </w:r>
          </w:p>
        </w:tc>
      </w:tr>
      <w:tr w:rsidR="61BC5959" w14:paraId="618A1775" w14:textId="77777777" w:rsidTr="61BC5959">
        <w:trPr>
          <w:trHeight w:val="300"/>
        </w:trPr>
        <w:tc>
          <w:tcPr>
            <w:tcW w:w="12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58190C07" w14:textId="39E243EF"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UR-F05</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27D73EF" w14:textId="2ED07370"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Freelancer</w:t>
            </w:r>
          </w:p>
        </w:tc>
        <w:tc>
          <w:tcPr>
            <w:tcW w:w="57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0A0F4EC" w14:textId="1D5685D9"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Monitor escrow, invoice, and payment status.</w:t>
            </w:r>
          </w:p>
        </w:tc>
      </w:tr>
      <w:tr w:rsidR="61BC5959" w14:paraId="6766C6A2" w14:textId="77777777" w:rsidTr="61BC5959">
        <w:trPr>
          <w:trHeight w:val="300"/>
        </w:trPr>
        <w:tc>
          <w:tcPr>
            <w:tcW w:w="12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27E41E4" w14:textId="134EC4DB"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UR-F06</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62E769B" w14:textId="392783D3"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Freelancer</w:t>
            </w:r>
          </w:p>
        </w:tc>
        <w:tc>
          <w:tcPr>
            <w:tcW w:w="57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7B8AA84" w14:textId="5E166733"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Review the client after contract completion.</w:t>
            </w:r>
          </w:p>
        </w:tc>
      </w:tr>
      <w:tr w:rsidR="61BC5959" w14:paraId="412DB2F5" w14:textId="77777777" w:rsidTr="61BC5959">
        <w:trPr>
          <w:trHeight w:val="300"/>
        </w:trPr>
        <w:tc>
          <w:tcPr>
            <w:tcW w:w="12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39F5937" w14:textId="47B91344"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UR-A01</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CB2C0D8" w14:textId="286D4B13"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Database administrator</w:t>
            </w:r>
          </w:p>
        </w:tc>
        <w:tc>
          <w:tcPr>
            <w:tcW w:w="57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634849A" w14:textId="38D94B0A"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Protect credentials and financial data with constraints, transactions, backups, auditing, and least-privilege roles.</w:t>
            </w:r>
          </w:p>
        </w:tc>
      </w:tr>
    </w:tbl>
    <w:p w14:paraId="17A0DAD3" w14:textId="219E1815" w:rsidR="61BC5959" w:rsidRDefault="61BC5959"/>
    <w:p w14:paraId="191ABAFB" w14:textId="2F1F15F9" w:rsidR="1C723105" w:rsidRDefault="1C723105" w:rsidP="61BC5959">
      <w:pPr>
        <w:spacing w:after="0" w:line="257" w:lineRule="auto"/>
        <w:rPr>
          <w:rFonts w:ascii="Times New Roman" w:eastAsia="Times New Roman" w:hAnsi="Times New Roman" w:cs="Times New Roman"/>
        </w:rPr>
      </w:pPr>
      <w:r w:rsidRPr="61BC5959">
        <w:rPr>
          <w:rFonts w:ascii="Times New Roman" w:eastAsia="Times New Roman" w:hAnsi="Times New Roman" w:cs="Times New Roman"/>
        </w:rPr>
        <w:t xml:space="preserve"> </w:t>
      </w:r>
    </w:p>
    <w:p w14:paraId="4E476275" w14:textId="794C8845" w:rsidR="1C723105" w:rsidRDefault="1C723105" w:rsidP="61BC5959">
      <w:pPr>
        <w:spacing w:before="100" w:after="40" w:line="257" w:lineRule="auto"/>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1.1.6 Functional Requirements</w:t>
      </w:r>
    </w:p>
    <w:p w14:paraId="1EFEE61B" w14:textId="6D70DE86" w:rsidR="1C723105" w:rsidRDefault="1C723105" w:rsidP="61BC5959">
      <w:pPr>
        <w:spacing w:before="60" w:after="80"/>
        <w:rPr>
          <w:rFonts w:ascii="Times New Roman" w:eastAsia="Times New Roman" w:hAnsi="Times New Roman" w:cs="Times New Roman"/>
          <w:b/>
          <w:bCs/>
          <w:color w:val="000000" w:themeColor="text1"/>
          <w:sz w:val="22"/>
          <w:szCs w:val="22"/>
        </w:rPr>
      </w:pPr>
      <w:r w:rsidRPr="61BC5959">
        <w:rPr>
          <w:rFonts w:ascii="Times New Roman" w:eastAsia="Times New Roman" w:hAnsi="Times New Roman" w:cs="Times New Roman"/>
          <w:b/>
          <w:bCs/>
          <w:color w:val="000000" w:themeColor="text1"/>
          <w:sz w:val="22"/>
          <w:szCs w:val="22"/>
        </w:rPr>
        <w:t>Table 1.2. Functional requirements and traceability</w:t>
      </w:r>
    </w:p>
    <w:tbl>
      <w:tblPr>
        <w:tblW w:w="0" w:type="auto"/>
        <w:tblLook w:val="04A0" w:firstRow="1" w:lastRow="0" w:firstColumn="1" w:lastColumn="0" w:noHBand="0" w:noVBand="1"/>
      </w:tblPr>
      <w:tblGrid>
        <w:gridCol w:w="1052"/>
        <w:gridCol w:w="6264"/>
        <w:gridCol w:w="1690"/>
      </w:tblGrid>
      <w:tr w:rsidR="61BC5959" w14:paraId="22C81D76" w14:textId="77777777" w:rsidTr="61BC5959">
        <w:trPr>
          <w:trHeight w:val="300"/>
        </w:trPr>
        <w:tc>
          <w:tcPr>
            <w:tcW w:w="1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20" w:type="dxa"/>
              <w:bottom w:w="100" w:type="dxa"/>
              <w:right w:w="120" w:type="dxa"/>
            </w:tcMar>
            <w:vAlign w:val="center"/>
          </w:tcPr>
          <w:p w14:paraId="5E6DDCAD" w14:textId="10059EFA" w:rsidR="61BC5959" w:rsidRDefault="61BC5959" w:rsidP="61BC5959">
            <w:pPr>
              <w:spacing w:after="0" w:line="257" w:lineRule="auto"/>
              <w:jc w:val="center"/>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ID</w:t>
            </w:r>
          </w:p>
        </w:tc>
        <w:tc>
          <w:tcPr>
            <w:tcW w:w="64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20" w:type="dxa"/>
              <w:bottom w:w="100" w:type="dxa"/>
              <w:right w:w="120" w:type="dxa"/>
            </w:tcMar>
            <w:vAlign w:val="center"/>
          </w:tcPr>
          <w:p w14:paraId="37C05D93" w14:textId="281FC230" w:rsidR="61BC5959" w:rsidRDefault="61BC5959" w:rsidP="61BC5959">
            <w:pPr>
              <w:spacing w:after="0" w:line="257" w:lineRule="auto"/>
              <w:jc w:val="center"/>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Functional requirement</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20" w:type="dxa"/>
              <w:bottom w:w="100" w:type="dxa"/>
              <w:right w:w="120" w:type="dxa"/>
            </w:tcMar>
            <w:vAlign w:val="center"/>
          </w:tcPr>
          <w:p w14:paraId="7D92F30D" w14:textId="5C7A4D54" w:rsidR="61BC5959" w:rsidRDefault="61BC5959" w:rsidP="61BC5959">
            <w:pPr>
              <w:spacing w:after="0" w:line="257" w:lineRule="auto"/>
              <w:jc w:val="center"/>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Related rules</w:t>
            </w:r>
          </w:p>
        </w:tc>
      </w:tr>
      <w:tr w:rsidR="61BC5959" w14:paraId="6FB019CA" w14:textId="77777777" w:rsidTr="61BC5959">
        <w:trPr>
          <w:trHeight w:val="300"/>
        </w:trPr>
        <w:tc>
          <w:tcPr>
            <w:tcW w:w="1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95F948C" w14:textId="1B724230"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FR-01</w:t>
            </w:r>
          </w:p>
        </w:tc>
        <w:tc>
          <w:tcPr>
            <w:tcW w:w="64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F5E3BF7" w14:textId="6DF558FE"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Create a user with a unique email address and one or both marketplace roles.</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654B965" w14:textId="169E3A06"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BR-01-BR-02</w:t>
            </w:r>
          </w:p>
        </w:tc>
      </w:tr>
      <w:tr w:rsidR="61BC5959" w14:paraId="1147B8C7" w14:textId="77777777" w:rsidTr="61BC5959">
        <w:trPr>
          <w:trHeight w:val="300"/>
        </w:trPr>
        <w:tc>
          <w:tcPr>
            <w:tcW w:w="1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5B203E5" w14:textId="25523DC7"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FR-02</w:t>
            </w:r>
          </w:p>
        </w:tc>
        <w:tc>
          <w:tcPr>
            <w:tcW w:w="64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998554A" w14:textId="6A0AAF50"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Manage freelancer skills and proficiency levels.</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B6797D3" w14:textId="7F727F7D"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BR-03</w:t>
            </w:r>
          </w:p>
        </w:tc>
      </w:tr>
      <w:tr w:rsidR="61BC5959" w14:paraId="7933FF8C" w14:textId="77777777" w:rsidTr="61BC5959">
        <w:trPr>
          <w:trHeight w:val="300"/>
        </w:trPr>
        <w:tc>
          <w:tcPr>
            <w:tcW w:w="1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F15D52A" w14:textId="3D0B9C95"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FR-03</w:t>
            </w:r>
          </w:p>
        </w:tc>
        <w:tc>
          <w:tcPr>
            <w:tcW w:w="64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5E4DBE19" w14:textId="30966F73"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Create a typed job with one category and required skills.</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2C551A9" w14:textId="75296952"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BR-04-BR-10</w:t>
            </w:r>
          </w:p>
        </w:tc>
      </w:tr>
      <w:tr w:rsidR="61BC5959" w14:paraId="12773262" w14:textId="77777777" w:rsidTr="61BC5959">
        <w:trPr>
          <w:trHeight w:val="300"/>
        </w:trPr>
        <w:tc>
          <w:tcPr>
            <w:tcW w:w="1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2081817" w14:textId="5000AB4A"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FR-04</w:t>
            </w:r>
          </w:p>
        </w:tc>
        <w:tc>
          <w:tcPr>
            <w:tcW w:w="64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88605A9" w14:textId="52669926"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Search only open jobs by category, skill, type, budget, or hourly rate.</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1036BAD" w14:textId="4C8A4C74"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BR-05-BR-10</w:t>
            </w:r>
          </w:p>
        </w:tc>
      </w:tr>
      <w:tr w:rsidR="61BC5959" w14:paraId="4F75278B" w14:textId="77777777" w:rsidTr="61BC5959">
        <w:trPr>
          <w:trHeight w:val="300"/>
        </w:trPr>
        <w:tc>
          <w:tcPr>
            <w:tcW w:w="1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26B53B7" w14:textId="1F2AB959"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lastRenderedPageBreak/>
              <w:t>FR-05</w:t>
            </w:r>
          </w:p>
        </w:tc>
        <w:tc>
          <w:tcPr>
            <w:tcW w:w="64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8AD9B5E" w14:textId="667BEBE3"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Maintain at most one proposal lifecycle per freelancer-job pair.</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6EC68D2" w14:textId="7CDDEF8D"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BR-10-BR-14</w:t>
            </w:r>
          </w:p>
        </w:tc>
      </w:tr>
      <w:tr w:rsidR="61BC5959" w14:paraId="2EBE992F" w14:textId="77777777" w:rsidTr="61BC5959">
        <w:trPr>
          <w:trHeight w:val="300"/>
        </w:trPr>
        <w:tc>
          <w:tcPr>
            <w:tcW w:w="1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D468AEE" w14:textId="13F41167"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FR-06</w:t>
            </w:r>
          </w:p>
        </w:tc>
        <w:tc>
          <w:tcPr>
            <w:tcW w:w="64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DA68257" w14:textId="7B408822"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Create one type-compatible contract from one accepted proposal.</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AEF05F8" w14:textId="07DC6AC5"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BR-15-BR-20</w:t>
            </w:r>
          </w:p>
        </w:tc>
      </w:tr>
      <w:tr w:rsidR="61BC5959" w14:paraId="3CCD0C0C" w14:textId="77777777" w:rsidTr="61BC5959">
        <w:trPr>
          <w:trHeight w:val="300"/>
        </w:trPr>
        <w:tc>
          <w:tcPr>
            <w:tcW w:w="1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431779C" w14:textId="3C69696C"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FR-07</w:t>
            </w:r>
          </w:p>
        </w:tc>
        <w:tc>
          <w:tcPr>
            <w:tcW w:w="64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5B628BA" w14:textId="1572600F"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Manage fixed-price milestones and their controlled lifecycle.</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AAF5597" w14:textId="79C00FCB"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BR-21-BR-24</w:t>
            </w:r>
          </w:p>
        </w:tc>
      </w:tr>
      <w:tr w:rsidR="61BC5959" w14:paraId="26910C71" w14:textId="77777777" w:rsidTr="61BC5959">
        <w:trPr>
          <w:trHeight w:val="300"/>
        </w:trPr>
        <w:tc>
          <w:tcPr>
            <w:tcW w:w="1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69ECDD1" w14:textId="0FD406A2"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FR-08</w:t>
            </w:r>
          </w:p>
        </w:tc>
        <w:tc>
          <w:tcPr>
            <w:tcW w:w="64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0116185" w14:textId="2C3EE6FA"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Record valid, non-overlapping time entries for active hourly contracts.</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06330C9" w14:textId="73B98DBC"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BR-25-BR-27</w:t>
            </w:r>
          </w:p>
        </w:tc>
      </w:tr>
      <w:tr w:rsidR="61BC5959" w14:paraId="1FBE4F74" w14:textId="77777777" w:rsidTr="61BC5959">
        <w:trPr>
          <w:trHeight w:val="300"/>
        </w:trPr>
        <w:tc>
          <w:tcPr>
            <w:tcW w:w="1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69B388A" w14:textId="1EB1BB33"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FR-09</w:t>
            </w:r>
          </w:p>
        </w:tc>
        <w:tc>
          <w:tcPr>
            <w:tcW w:w="64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2C42A1C" w14:textId="3AEA3989"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Generate one weekly invoice per contract and billing period.</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14B8A09" w14:textId="6BDD8F42"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BR-28-BR-29</w:t>
            </w:r>
          </w:p>
        </w:tc>
      </w:tr>
      <w:tr w:rsidR="61BC5959" w14:paraId="406942AE" w14:textId="77777777" w:rsidTr="61BC5959">
        <w:trPr>
          <w:trHeight w:val="300"/>
        </w:trPr>
        <w:tc>
          <w:tcPr>
            <w:tcW w:w="1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D9334F1" w14:textId="2FDA746D"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FR-10</w:t>
            </w:r>
          </w:p>
        </w:tc>
        <w:tc>
          <w:tcPr>
            <w:tcW w:w="64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D39E6FF" w14:textId="135C2716"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Fund escrow and record payment transactions against exactly one valid billing source.</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98B46C0" w14:textId="58CE850A"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BR-30-BR-37</w:t>
            </w:r>
          </w:p>
        </w:tc>
      </w:tr>
      <w:tr w:rsidR="61BC5959" w14:paraId="5AAA6082" w14:textId="77777777" w:rsidTr="61BC5959">
        <w:trPr>
          <w:trHeight w:val="300"/>
        </w:trPr>
        <w:tc>
          <w:tcPr>
            <w:tcW w:w="1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7540A5D" w14:textId="4A89D150"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FR-11</w:t>
            </w:r>
          </w:p>
        </w:tc>
        <w:tc>
          <w:tcPr>
            <w:tcW w:w="64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C9F0512" w14:textId="2FFBAB1D"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Allow the two contract parties to review each other after completion.</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AE56BE5" w14:textId="7230E742"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BR-38-BR-41</w:t>
            </w:r>
          </w:p>
        </w:tc>
      </w:tr>
      <w:tr w:rsidR="61BC5959" w14:paraId="013F443B" w14:textId="77777777" w:rsidTr="61BC5959">
        <w:trPr>
          <w:trHeight w:val="300"/>
        </w:trPr>
        <w:tc>
          <w:tcPr>
            <w:tcW w:w="1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DD34A45" w14:textId="2C48840A"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FR-12</w:t>
            </w:r>
          </w:p>
        </w:tc>
        <w:tc>
          <w:tcPr>
            <w:tcW w:w="64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E2E8CFB" w14:textId="69EF6A40"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Calculate a rating summary from valid received reviews.</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29982DC" w14:textId="7D195812"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BR-42</w:t>
            </w:r>
          </w:p>
        </w:tc>
      </w:tr>
      <w:tr w:rsidR="61BC5959" w14:paraId="5EE84076" w14:textId="77777777" w:rsidTr="61BC5959">
        <w:trPr>
          <w:trHeight w:val="300"/>
        </w:trPr>
        <w:tc>
          <w:tcPr>
            <w:tcW w:w="1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2BEE10B" w14:textId="27E7BB83"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FR-13</w:t>
            </w:r>
          </w:p>
        </w:tc>
        <w:tc>
          <w:tcPr>
            <w:tcW w:w="64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D0AFF73" w14:textId="7B30B12F"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Preserve completed contract and financial history without physical deletion or destructive edits.</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2E97C05" w14:textId="6A53F7F7"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BR-36, BR-43</w:t>
            </w:r>
          </w:p>
        </w:tc>
      </w:tr>
    </w:tbl>
    <w:p w14:paraId="0CB68E42" w14:textId="063F54CE" w:rsidR="1C723105" w:rsidRDefault="1C723105" w:rsidP="61BC5959">
      <w:pPr>
        <w:spacing w:after="0" w:line="257" w:lineRule="auto"/>
        <w:rPr>
          <w:rFonts w:ascii="Times New Roman" w:eastAsia="Times New Roman" w:hAnsi="Times New Roman" w:cs="Times New Roman"/>
        </w:rPr>
      </w:pPr>
      <w:r w:rsidRPr="61BC5959">
        <w:rPr>
          <w:rFonts w:ascii="Times New Roman" w:eastAsia="Times New Roman" w:hAnsi="Times New Roman" w:cs="Times New Roman"/>
        </w:rPr>
        <w:t xml:space="preserve"> </w:t>
      </w:r>
    </w:p>
    <w:p w14:paraId="2C7C8AC4" w14:textId="27ADBB32" w:rsidR="1C723105" w:rsidRDefault="1C723105" w:rsidP="61BC5959">
      <w:pPr>
        <w:spacing w:before="100" w:after="40" w:line="257" w:lineRule="auto"/>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1.1.7 Non-Functional Requirements</w:t>
      </w:r>
    </w:p>
    <w:p w14:paraId="5ABB6D2F" w14:textId="3940A7C5" w:rsidR="1C723105" w:rsidRDefault="1C723105" w:rsidP="61BC5959">
      <w:pPr>
        <w:spacing w:before="60" w:after="80"/>
        <w:rPr>
          <w:rFonts w:ascii="Times New Roman" w:eastAsia="Times New Roman" w:hAnsi="Times New Roman" w:cs="Times New Roman"/>
          <w:b/>
          <w:bCs/>
          <w:color w:val="000000" w:themeColor="text1"/>
          <w:sz w:val="22"/>
          <w:szCs w:val="22"/>
        </w:rPr>
      </w:pPr>
      <w:r w:rsidRPr="61BC5959">
        <w:rPr>
          <w:rFonts w:ascii="Times New Roman" w:eastAsia="Times New Roman" w:hAnsi="Times New Roman" w:cs="Times New Roman"/>
          <w:b/>
          <w:bCs/>
          <w:color w:val="000000" w:themeColor="text1"/>
          <w:sz w:val="22"/>
          <w:szCs w:val="22"/>
        </w:rPr>
        <w:t>Table 1.3. Non-functional requirements</w:t>
      </w:r>
    </w:p>
    <w:tbl>
      <w:tblPr>
        <w:tblW w:w="0" w:type="auto"/>
        <w:tblLook w:val="04A0" w:firstRow="1" w:lastRow="0" w:firstColumn="1" w:lastColumn="0" w:noHBand="0" w:noVBand="1"/>
      </w:tblPr>
      <w:tblGrid>
        <w:gridCol w:w="1055"/>
        <w:gridCol w:w="1884"/>
        <w:gridCol w:w="6067"/>
      </w:tblGrid>
      <w:tr w:rsidR="61BC5959" w14:paraId="1A658A33" w14:textId="77777777" w:rsidTr="00AB4D31">
        <w:trPr>
          <w:trHeight w:val="300"/>
        </w:trPr>
        <w:tc>
          <w:tcPr>
            <w:tcW w:w="10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20" w:type="dxa"/>
              <w:bottom w:w="100" w:type="dxa"/>
              <w:right w:w="120" w:type="dxa"/>
            </w:tcMar>
            <w:vAlign w:val="center"/>
          </w:tcPr>
          <w:p w14:paraId="7B4806C3" w14:textId="09B704D0" w:rsidR="61BC5959" w:rsidRDefault="61BC5959" w:rsidP="61BC5959">
            <w:pPr>
              <w:spacing w:after="0" w:line="257" w:lineRule="auto"/>
              <w:jc w:val="center"/>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ID</w:t>
            </w:r>
          </w:p>
        </w:tc>
        <w:tc>
          <w:tcPr>
            <w:tcW w:w="188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20" w:type="dxa"/>
              <w:bottom w:w="100" w:type="dxa"/>
              <w:right w:w="120" w:type="dxa"/>
            </w:tcMar>
            <w:vAlign w:val="center"/>
          </w:tcPr>
          <w:p w14:paraId="4123BBAB" w14:textId="3B07CDCC" w:rsidR="61BC5959" w:rsidRDefault="61BC5959" w:rsidP="61BC5959">
            <w:pPr>
              <w:spacing w:after="0" w:line="257" w:lineRule="auto"/>
              <w:jc w:val="center"/>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Quality</w:t>
            </w:r>
          </w:p>
        </w:tc>
        <w:tc>
          <w:tcPr>
            <w:tcW w:w="606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20" w:type="dxa"/>
              <w:bottom w:w="100" w:type="dxa"/>
              <w:right w:w="120" w:type="dxa"/>
            </w:tcMar>
            <w:vAlign w:val="center"/>
          </w:tcPr>
          <w:p w14:paraId="44143534" w14:textId="52983EF6" w:rsidR="61BC5959" w:rsidRDefault="61BC5959" w:rsidP="61BC5959">
            <w:pPr>
              <w:spacing w:after="0" w:line="257" w:lineRule="auto"/>
              <w:jc w:val="center"/>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Requirement</w:t>
            </w:r>
          </w:p>
        </w:tc>
      </w:tr>
      <w:tr w:rsidR="61BC5959" w14:paraId="334FF766" w14:textId="77777777" w:rsidTr="00AB4D31">
        <w:trPr>
          <w:trHeight w:val="300"/>
        </w:trPr>
        <w:tc>
          <w:tcPr>
            <w:tcW w:w="10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430D8A7" w14:textId="184596A9"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NFR-01</w:t>
            </w:r>
          </w:p>
        </w:tc>
        <w:tc>
          <w:tcPr>
            <w:tcW w:w="188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D083414" w14:textId="5D2F7657"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Integrity</w:t>
            </w:r>
          </w:p>
        </w:tc>
        <w:tc>
          <w:tcPr>
            <w:tcW w:w="606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53ED6C27" w14:textId="5AEFB9F9"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Proposal, contract, work, escrow, payment, and review operations shall be atomic and preserve all lifecycle and cross-contract constraints.</w:t>
            </w:r>
          </w:p>
        </w:tc>
      </w:tr>
      <w:tr w:rsidR="61BC5959" w14:paraId="724C5A9F" w14:textId="77777777" w:rsidTr="00AB4D31">
        <w:trPr>
          <w:trHeight w:val="300"/>
        </w:trPr>
        <w:tc>
          <w:tcPr>
            <w:tcW w:w="10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67AED24" w14:textId="3E57853A"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NFR-02</w:t>
            </w:r>
          </w:p>
        </w:tc>
        <w:tc>
          <w:tcPr>
            <w:tcW w:w="188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0E07EB2" w14:textId="332EA35C"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Performance</w:t>
            </w:r>
          </w:p>
        </w:tc>
        <w:tc>
          <w:tcPr>
            <w:tcW w:w="606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EBC56D5" w14:textId="5A846DA3"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With 10,000 jobs and 50,000 proposals, indexed job-search queries should complete within two seconds on the documented test environment.</w:t>
            </w:r>
          </w:p>
        </w:tc>
      </w:tr>
      <w:tr w:rsidR="61BC5959" w14:paraId="74BC804A" w14:textId="77777777" w:rsidTr="00AB4D31">
        <w:trPr>
          <w:trHeight w:val="300"/>
        </w:trPr>
        <w:tc>
          <w:tcPr>
            <w:tcW w:w="10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5E3CA9A" w14:textId="0CB3D747"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NFR-03</w:t>
            </w:r>
          </w:p>
        </w:tc>
        <w:tc>
          <w:tcPr>
            <w:tcW w:w="188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BB9FA18" w14:textId="61AF461B"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Security</w:t>
            </w:r>
          </w:p>
        </w:tc>
        <w:tc>
          <w:tcPr>
            <w:tcW w:w="606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57E76718" w14:textId="3B7EA7C0"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Passwords shall be stored as salted hashes; database privileges shall follow least privilege.</w:t>
            </w:r>
          </w:p>
        </w:tc>
      </w:tr>
      <w:tr w:rsidR="61BC5959" w14:paraId="31D930B0" w14:textId="77777777" w:rsidTr="00AB4D31">
        <w:trPr>
          <w:trHeight w:val="300"/>
        </w:trPr>
        <w:tc>
          <w:tcPr>
            <w:tcW w:w="10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5A2BBFC2" w14:textId="56A0B222"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NFR-04</w:t>
            </w:r>
          </w:p>
        </w:tc>
        <w:tc>
          <w:tcPr>
            <w:tcW w:w="188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7E93435" w14:textId="3FFA3CEF"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Auditability</w:t>
            </w:r>
          </w:p>
        </w:tc>
        <w:tc>
          <w:tcPr>
            <w:tcW w:w="606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DCD7D06" w14:textId="5945CCEF"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Successful payments and completed contracts shall not be physically deleted or destructively modified by application users.</w:t>
            </w:r>
          </w:p>
        </w:tc>
      </w:tr>
      <w:tr w:rsidR="61BC5959" w14:paraId="53D50251" w14:textId="77777777" w:rsidTr="00AB4D31">
        <w:trPr>
          <w:trHeight w:val="300"/>
        </w:trPr>
        <w:tc>
          <w:tcPr>
            <w:tcW w:w="10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8E7C679" w14:textId="5AA454F5"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NFR-05</w:t>
            </w:r>
          </w:p>
        </w:tc>
        <w:tc>
          <w:tcPr>
            <w:tcW w:w="188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4CE874D" w14:textId="16D35C53"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Recoverability</w:t>
            </w:r>
          </w:p>
        </w:tc>
        <w:tc>
          <w:tcPr>
            <w:tcW w:w="606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617B6E5" w14:textId="6408F618"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A tested backup-and-restore procedure shall recover committed rows to the stated recovery point.</w:t>
            </w:r>
          </w:p>
        </w:tc>
      </w:tr>
      <w:tr w:rsidR="61BC5959" w14:paraId="6A3EC04B" w14:textId="77777777" w:rsidTr="00AB4D31">
        <w:trPr>
          <w:trHeight w:val="300"/>
        </w:trPr>
        <w:tc>
          <w:tcPr>
            <w:tcW w:w="10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E816DB5" w14:textId="2BC1E271"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NFR-06</w:t>
            </w:r>
          </w:p>
        </w:tc>
        <w:tc>
          <w:tcPr>
            <w:tcW w:w="188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2E39348" w14:textId="763E1FB9"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Maintainability</w:t>
            </w:r>
          </w:p>
        </w:tc>
        <w:tc>
          <w:tcPr>
            <w:tcW w:w="606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6F4E426" w14:textId="23B9275A"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 xml:space="preserve">Identifiers shall use meaningful lowercase </w:t>
            </w:r>
            <w:proofErr w:type="spellStart"/>
            <w:r w:rsidRPr="61BC5959">
              <w:rPr>
                <w:rFonts w:ascii="Times New Roman" w:eastAsia="Times New Roman" w:hAnsi="Times New Roman" w:cs="Times New Roman"/>
              </w:rPr>
              <w:t>snake_case</w:t>
            </w:r>
            <w:proofErr w:type="spellEnd"/>
            <w:r w:rsidRPr="61BC5959">
              <w:rPr>
                <w:rFonts w:ascii="Times New Roman" w:eastAsia="Times New Roman" w:hAnsi="Times New Roman" w:cs="Times New Roman"/>
              </w:rPr>
              <w:t xml:space="preserve"> names and controlled domain values.</w:t>
            </w:r>
          </w:p>
        </w:tc>
      </w:tr>
      <w:tr w:rsidR="61BC5959" w14:paraId="3D27DCB9" w14:textId="77777777" w:rsidTr="00AB4D31">
        <w:trPr>
          <w:trHeight w:val="300"/>
        </w:trPr>
        <w:tc>
          <w:tcPr>
            <w:tcW w:w="10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D367AD9" w14:textId="589B0F7C"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lastRenderedPageBreak/>
              <w:t>NFR-07</w:t>
            </w:r>
          </w:p>
        </w:tc>
        <w:tc>
          <w:tcPr>
            <w:tcW w:w="188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5D8B62D" w14:textId="468A8AB8"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Privacy</w:t>
            </w:r>
          </w:p>
        </w:tc>
        <w:tc>
          <w:tcPr>
            <w:tcW w:w="606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F7222EF" w14:textId="2C54F52C"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Authentication and payment-sensitive data shall not be exposed by public-profile queries.</w:t>
            </w:r>
          </w:p>
        </w:tc>
      </w:tr>
    </w:tbl>
    <w:p w14:paraId="34B0AEDD" w14:textId="77777777" w:rsidR="00AB4D31" w:rsidRDefault="00AB4D31" w:rsidP="61BC5959">
      <w:pPr>
        <w:spacing w:after="0" w:line="257" w:lineRule="auto"/>
        <w:rPr>
          <w:rFonts w:ascii="Times New Roman" w:eastAsia="Times New Roman" w:hAnsi="Times New Roman" w:cs="Times New Roman"/>
          <w:lang w:val="vi-VN"/>
        </w:rPr>
      </w:pPr>
    </w:p>
    <w:p w14:paraId="5EFC8B32" w14:textId="0E462972" w:rsidR="1C723105" w:rsidRDefault="1C723105" w:rsidP="61BC5959">
      <w:pPr>
        <w:spacing w:after="0" w:line="257" w:lineRule="auto"/>
        <w:rPr>
          <w:rFonts w:ascii="Times New Roman" w:eastAsia="Times New Roman" w:hAnsi="Times New Roman" w:cs="Times New Roman"/>
        </w:rPr>
      </w:pPr>
      <w:r w:rsidRPr="61BC5959">
        <w:rPr>
          <w:rFonts w:ascii="Times New Roman" w:eastAsia="Times New Roman" w:hAnsi="Times New Roman" w:cs="Times New Roman"/>
        </w:rPr>
        <w:t xml:space="preserve"> </w:t>
      </w:r>
    </w:p>
    <w:p w14:paraId="04CDB8FB" w14:textId="5A0E9874" w:rsidR="1C723105" w:rsidRDefault="1C723105" w:rsidP="61BC5959">
      <w:pPr>
        <w:spacing w:before="120" w:after="40" w:line="257" w:lineRule="auto"/>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1.2 Business Rules and Constraints</w:t>
      </w:r>
    </w:p>
    <w:p w14:paraId="016615C8" w14:textId="35E4E16C" w:rsidR="1C723105" w:rsidRDefault="1C723105" w:rsidP="61BC5959">
      <w:pPr>
        <w:spacing w:before="60" w:after="80"/>
        <w:rPr>
          <w:rFonts w:ascii="Times New Roman" w:eastAsia="Times New Roman" w:hAnsi="Times New Roman" w:cs="Times New Roman"/>
          <w:b/>
          <w:bCs/>
          <w:color w:val="000000" w:themeColor="text1"/>
          <w:sz w:val="22"/>
          <w:szCs w:val="22"/>
        </w:rPr>
      </w:pPr>
      <w:r w:rsidRPr="61BC5959">
        <w:rPr>
          <w:rFonts w:ascii="Times New Roman" w:eastAsia="Times New Roman" w:hAnsi="Times New Roman" w:cs="Times New Roman"/>
          <w:b/>
          <w:bCs/>
          <w:color w:val="000000" w:themeColor="text1"/>
          <w:sz w:val="22"/>
          <w:szCs w:val="22"/>
        </w:rPr>
        <w:t>Table 1.4. Business rules and planned enforcement</w:t>
      </w:r>
    </w:p>
    <w:tbl>
      <w:tblPr>
        <w:tblW w:w="0" w:type="auto"/>
        <w:tblLook w:val="04A0" w:firstRow="1" w:lastRow="0" w:firstColumn="1" w:lastColumn="0" w:noHBand="0" w:noVBand="1"/>
      </w:tblPr>
      <w:tblGrid>
        <w:gridCol w:w="936"/>
        <w:gridCol w:w="6389"/>
        <w:gridCol w:w="1681"/>
      </w:tblGrid>
      <w:tr w:rsidR="61BC5959" w14:paraId="67B0DA93" w14:textId="77777777" w:rsidTr="61BC5959">
        <w:trPr>
          <w:trHeight w:val="300"/>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20" w:type="dxa"/>
              <w:bottom w:w="100" w:type="dxa"/>
              <w:right w:w="120" w:type="dxa"/>
            </w:tcMar>
            <w:vAlign w:val="center"/>
          </w:tcPr>
          <w:p w14:paraId="2B215B0A" w14:textId="315F5993" w:rsidR="61BC5959" w:rsidRDefault="61BC5959" w:rsidP="61BC5959">
            <w:pPr>
              <w:spacing w:after="0" w:line="257" w:lineRule="auto"/>
              <w:jc w:val="center"/>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ID</w:t>
            </w:r>
          </w:p>
        </w:tc>
        <w:tc>
          <w:tcPr>
            <w:tcW w:w="64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20" w:type="dxa"/>
              <w:bottom w:w="100" w:type="dxa"/>
              <w:right w:w="120" w:type="dxa"/>
            </w:tcMar>
            <w:vAlign w:val="center"/>
          </w:tcPr>
          <w:p w14:paraId="12F46048" w14:textId="56A9AAD1" w:rsidR="61BC5959" w:rsidRDefault="61BC5959" w:rsidP="61BC5959">
            <w:pPr>
              <w:spacing w:after="0" w:line="257" w:lineRule="auto"/>
              <w:jc w:val="center"/>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Business rule</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20" w:type="dxa"/>
              <w:bottom w:w="100" w:type="dxa"/>
              <w:right w:w="120" w:type="dxa"/>
            </w:tcMar>
            <w:vAlign w:val="center"/>
          </w:tcPr>
          <w:p w14:paraId="1F179E40" w14:textId="4B816BEA" w:rsidR="61BC5959" w:rsidRDefault="61BC5959" w:rsidP="61BC5959">
            <w:pPr>
              <w:spacing w:after="0" w:line="257" w:lineRule="auto"/>
              <w:jc w:val="center"/>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Planned enforcement</w:t>
            </w:r>
          </w:p>
        </w:tc>
      </w:tr>
      <w:tr w:rsidR="61BC5959" w14:paraId="6BE45A4C" w14:textId="77777777" w:rsidTr="61BC5959">
        <w:trPr>
          <w:trHeight w:val="300"/>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AA5645C" w14:textId="4513B409"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BR-01</w:t>
            </w:r>
          </w:p>
        </w:tc>
        <w:tc>
          <w:tcPr>
            <w:tcW w:w="64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5DA3385D" w14:textId="2A87859C"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 xml:space="preserve">Each user has an immutable </w:t>
            </w:r>
            <w:proofErr w:type="spellStart"/>
            <w:r w:rsidRPr="61BC5959">
              <w:rPr>
                <w:rFonts w:ascii="Times New Roman" w:eastAsia="Times New Roman" w:hAnsi="Times New Roman" w:cs="Times New Roman"/>
              </w:rPr>
              <w:t>user_id</w:t>
            </w:r>
            <w:proofErr w:type="spellEnd"/>
            <w:r w:rsidRPr="61BC5959">
              <w:rPr>
                <w:rFonts w:ascii="Times New Roman" w:eastAsia="Times New Roman" w:hAnsi="Times New Roman" w:cs="Times New Roman"/>
              </w:rPr>
              <w:t xml:space="preserve"> and a unique case-insensitive email address.</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45BB6CE" w14:textId="114293FA"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PK, UNIQUE</w:t>
            </w:r>
          </w:p>
        </w:tc>
      </w:tr>
      <w:tr w:rsidR="61BC5959" w14:paraId="62D3CD69" w14:textId="77777777" w:rsidTr="61BC5959">
        <w:trPr>
          <w:trHeight w:val="300"/>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1A1079B" w14:textId="28F25D06"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BR-02</w:t>
            </w:r>
          </w:p>
        </w:tc>
        <w:tc>
          <w:tcPr>
            <w:tcW w:w="64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F3F7FD8" w14:textId="192D001D"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Every marketplace user is a CLIENT, a FREELANCER, or both. The specialization is total and overlapping.</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0F35CA3" w14:textId="45AD74D8"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EER specialization</w:t>
            </w:r>
          </w:p>
        </w:tc>
      </w:tr>
      <w:tr w:rsidR="61BC5959" w14:paraId="0CDE8ECD" w14:textId="77777777" w:rsidTr="61BC5959">
        <w:trPr>
          <w:trHeight w:val="300"/>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5A63E72" w14:textId="24C93AF4"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BR-03</w:t>
            </w:r>
          </w:p>
        </w:tc>
        <w:tc>
          <w:tcPr>
            <w:tcW w:w="64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791AFB5" w14:textId="61E13BAD"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 xml:space="preserve">Each freelancer-skill pair occurs once; </w:t>
            </w:r>
            <w:proofErr w:type="spellStart"/>
            <w:r w:rsidRPr="61BC5959">
              <w:rPr>
                <w:rFonts w:ascii="Times New Roman" w:eastAsia="Times New Roman" w:hAnsi="Times New Roman" w:cs="Times New Roman"/>
              </w:rPr>
              <w:t>proficiency_level</w:t>
            </w:r>
            <w:proofErr w:type="spellEnd"/>
            <w:r w:rsidRPr="61BC5959">
              <w:rPr>
                <w:rFonts w:ascii="Times New Roman" w:eastAsia="Times New Roman" w:hAnsi="Times New Roman" w:cs="Times New Roman"/>
              </w:rPr>
              <w:t xml:space="preserve"> is a </w:t>
            </w:r>
            <w:r w:rsidR="60D92B37" w:rsidRPr="61BC5959">
              <w:rPr>
                <w:rFonts w:ascii="Times New Roman" w:eastAsia="Times New Roman" w:hAnsi="Times New Roman" w:cs="Times New Roman"/>
              </w:rPr>
              <w:t>star</w:t>
            </w:r>
            <w:r w:rsidRPr="61BC5959">
              <w:rPr>
                <w:rFonts w:ascii="Times New Roman" w:eastAsia="Times New Roman" w:hAnsi="Times New Roman" w:cs="Times New Roman"/>
              </w:rPr>
              <w:t xml:space="preserve"> from 1 to 5.</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5FCBD248" w14:textId="0E096F80"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Composite PK, CHECK</w:t>
            </w:r>
          </w:p>
        </w:tc>
      </w:tr>
      <w:tr w:rsidR="61BC5959" w14:paraId="5EF455AD" w14:textId="77777777" w:rsidTr="61BC5959">
        <w:trPr>
          <w:trHeight w:val="300"/>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781D440" w14:textId="21531916"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BR-04</w:t>
            </w:r>
          </w:p>
        </w:tc>
        <w:tc>
          <w:tcPr>
            <w:tcW w:w="64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CA00CFD" w14:textId="06266CDE"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Each job is posted by exactly one client; a client may post zero or many jobs.</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BDB40C7" w14:textId="3F7AFEDF"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FK, cardinality</w:t>
            </w:r>
          </w:p>
        </w:tc>
      </w:tr>
      <w:tr w:rsidR="61BC5959" w14:paraId="7027E4CB" w14:textId="77777777" w:rsidTr="61BC5959">
        <w:trPr>
          <w:trHeight w:val="300"/>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67A2E4E" w14:textId="5D1D8837"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BR-05</w:t>
            </w:r>
          </w:p>
        </w:tc>
        <w:tc>
          <w:tcPr>
            <w:tcW w:w="64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5E381851" w14:textId="7C093A1F"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Each job belongs to exactly one category; a category may classify zero or many jobs.</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8813BE6" w14:textId="75DEFDAF"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FK, cardinality</w:t>
            </w:r>
          </w:p>
        </w:tc>
      </w:tr>
      <w:tr w:rsidR="61BC5959" w14:paraId="7AC58F22" w14:textId="77777777" w:rsidTr="61BC5959">
        <w:trPr>
          <w:trHeight w:val="300"/>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8DE15DF" w14:textId="2C6E9824"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BR-06</w:t>
            </w:r>
          </w:p>
        </w:tc>
        <w:tc>
          <w:tcPr>
            <w:tcW w:w="64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F326BB8" w14:textId="2CA02B0B"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Each job is exactly one subtype: FIXED_PRICE_JOB or HOURLY_JOB. The specialization is total and disjoint.</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0DEA81B" w14:textId="759F7BBC"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EER specialization</w:t>
            </w:r>
          </w:p>
        </w:tc>
      </w:tr>
      <w:tr w:rsidR="61BC5959" w14:paraId="7029732C" w14:textId="77777777" w:rsidTr="61BC5959">
        <w:trPr>
          <w:trHeight w:val="300"/>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8519D0B" w14:textId="1F73CBDF"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BR-07</w:t>
            </w:r>
          </w:p>
        </w:tc>
        <w:tc>
          <w:tcPr>
            <w:tcW w:w="64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6B8387E" w14:textId="5231B1B7"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 xml:space="preserve">Fixed-price budgets and hourly rates are positive; </w:t>
            </w:r>
            <w:proofErr w:type="spellStart"/>
            <w:r w:rsidRPr="61BC5959">
              <w:rPr>
                <w:rFonts w:ascii="Times New Roman" w:eastAsia="Times New Roman" w:hAnsi="Times New Roman" w:cs="Times New Roman"/>
              </w:rPr>
              <w:t>rate_min</w:t>
            </w:r>
            <w:proofErr w:type="spellEnd"/>
            <w:r w:rsidRPr="61BC5959">
              <w:rPr>
                <w:rFonts w:ascii="Times New Roman" w:eastAsia="Times New Roman" w:hAnsi="Times New Roman" w:cs="Times New Roman"/>
              </w:rPr>
              <w:t xml:space="preserve"> does not exceed </w:t>
            </w:r>
            <w:proofErr w:type="spellStart"/>
            <w:r w:rsidRPr="61BC5959">
              <w:rPr>
                <w:rFonts w:ascii="Times New Roman" w:eastAsia="Times New Roman" w:hAnsi="Times New Roman" w:cs="Times New Roman"/>
              </w:rPr>
              <w:t>rate_max</w:t>
            </w:r>
            <w:proofErr w:type="spellEnd"/>
            <w:r w:rsidRPr="61BC5959">
              <w:rPr>
                <w:rFonts w:ascii="Times New Roman" w:eastAsia="Times New Roman" w:hAnsi="Times New Roman" w:cs="Times New Roman"/>
              </w:rPr>
              <w:t>.</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5FDC97B0" w14:textId="2BD84794"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CHECK</w:t>
            </w:r>
          </w:p>
        </w:tc>
      </w:tr>
      <w:tr w:rsidR="61BC5959" w14:paraId="048DA5C2" w14:textId="77777777" w:rsidTr="61BC5959">
        <w:trPr>
          <w:trHeight w:val="300"/>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94DBA64" w14:textId="4BBB0766"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BR-08</w:t>
            </w:r>
          </w:p>
        </w:tc>
        <w:tc>
          <w:tcPr>
            <w:tcW w:w="64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F8B8AEC" w14:textId="6634DED2"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Category names and skill names are unique under case-insensitive comparison.</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842F717" w14:textId="147768BC"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UNIQUE</w:t>
            </w:r>
          </w:p>
        </w:tc>
      </w:tr>
      <w:tr w:rsidR="61BC5959" w14:paraId="2334EDB8" w14:textId="77777777" w:rsidTr="61BC5959">
        <w:trPr>
          <w:trHeight w:val="300"/>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5EB917FC" w14:textId="3C803C9D"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BR-09</w:t>
            </w:r>
          </w:p>
        </w:tc>
        <w:tc>
          <w:tcPr>
            <w:tcW w:w="64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44B01F0" w14:textId="21E0176D"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A job has at least one required skill before its status becomes OPEN.</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CA81AFA" w14:textId="2F8CA636"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Deferred validation</w:t>
            </w:r>
          </w:p>
        </w:tc>
      </w:tr>
      <w:tr w:rsidR="61BC5959" w14:paraId="7BC1E406" w14:textId="77777777" w:rsidTr="61BC5959">
        <w:trPr>
          <w:trHeight w:val="300"/>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779383B" w14:textId="641C96AE"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BR-10</w:t>
            </w:r>
          </w:p>
        </w:tc>
        <w:tc>
          <w:tcPr>
            <w:tcW w:w="64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1D71D0B" w14:textId="798D8D60"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Job status follows DRAFT -&gt; OPEN -&gt; CLOSED or CANCELLED; only OPEN jobs accept proposals.</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A2CE5A6" w14:textId="61A2D0ED"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Transition trigger</w:t>
            </w:r>
          </w:p>
        </w:tc>
      </w:tr>
      <w:tr w:rsidR="61BC5959" w14:paraId="74A2CAC2" w14:textId="77777777" w:rsidTr="61BC5959">
        <w:trPr>
          <w:trHeight w:val="300"/>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017A617" w14:textId="23443875"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BR-11</w:t>
            </w:r>
          </w:p>
        </w:tc>
        <w:tc>
          <w:tcPr>
            <w:tcW w:w="64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5E5CA04" w14:textId="5A923532"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At most one proposal record exists for each freelancer-job pair; withdrawal and resubmission update the same lifecycle.</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5BE721D7" w14:textId="41036D84"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UNIQUE</w:t>
            </w:r>
          </w:p>
        </w:tc>
      </w:tr>
      <w:tr w:rsidR="61BC5959" w14:paraId="7E43704C" w14:textId="77777777" w:rsidTr="61BC5959">
        <w:trPr>
          <w:trHeight w:val="300"/>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5339334" w14:textId="6795E9CE"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BR-12</w:t>
            </w:r>
          </w:p>
        </w:tc>
        <w:tc>
          <w:tcPr>
            <w:tcW w:w="64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D9D3B00" w14:textId="460F985D"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A user cannot submit a proposal to a job posted by the same underlying user account.</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2035164" w14:textId="1B16C140"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Trigger</w:t>
            </w:r>
          </w:p>
        </w:tc>
      </w:tr>
      <w:tr w:rsidR="61BC5959" w14:paraId="289735B4" w14:textId="77777777" w:rsidTr="61BC5959">
        <w:trPr>
          <w:trHeight w:val="300"/>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54A54A1" w14:textId="3594AFB2"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BR-13</w:t>
            </w:r>
          </w:p>
        </w:tc>
        <w:tc>
          <w:tcPr>
            <w:tcW w:w="64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43CA650" w14:textId="50A3D5E1"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A proposal's offered amount is positive and interpreted according to the originating job subtype.</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B09EA59" w14:textId="4F462295"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CHECK, subtype validation</w:t>
            </w:r>
          </w:p>
        </w:tc>
      </w:tr>
      <w:tr w:rsidR="61BC5959" w14:paraId="490E48FF" w14:textId="77777777" w:rsidTr="61BC5959">
        <w:trPr>
          <w:trHeight w:val="300"/>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1AE69BC" w14:textId="14DA7695"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lastRenderedPageBreak/>
              <w:t>BR-14</w:t>
            </w:r>
          </w:p>
        </w:tc>
        <w:tc>
          <w:tcPr>
            <w:tcW w:w="64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7231026" w14:textId="09163EFC"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Proposal status follows SUBMITTED -&gt; SHORTLISTED/ACCEPTED/REJECTED/WITHDRAWN; only withdrawn proposals may be resubmitted.</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82A4F0E" w14:textId="0A6F0E49"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Transition trigger</w:t>
            </w:r>
          </w:p>
        </w:tc>
      </w:tr>
      <w:tr w:rsidR="61BC5959" w14:paraId="3AE186E8" w14:textId="77777777" w:rsidTr="61BC5959">
        <w:trPr>
          <w:trHeight w:val="300"/>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8781EB0" w14:textId="4213154F"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BR-15</w:t>
            </w:r>
          </w:p>
        </w:tc>
        <w:tc>
          <w:tcPr>
            <w:tcW w:w="64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C742B9D" w14:textId="10D166B5"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Only an ACCEPTED proposal may create a contract.</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654552D" w14:textId="4C99626F"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Transaction or trigger</w:t>
            </w:r>
          </w:p>
        </w:tc>
      </w:tr>
      <w:tr w:rsidR="61BC5959" w14:paraId="7135F952" w14:textId="77777777" w:rsidTr="61BC5959">
        <w:trPr>
          <w:trHeight w:val="300"/>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2CF8F7F" w14:textId="25CFF6F0"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BR-16</w:t>
            </w:r>
          </w:p>
        </w:tc>
        <w:tc>
          <w:tcPr>
            <w:tcW w:w="64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E57B615" w14:textId="066EB7B2"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Each proposal creates at most one contract.</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7EDC981" w14:textId="03AC965D"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UNIQUE</w:t>
            </w:r>
          </w:p>
        </w:tc>
      </w:tr>
      <w:tr w:rsidR="61BC5959" w14:paraId="62431B2D" w14:textId="77777777" w:rsidTr="61BC5959">
        <w:trPr>
          <w:trHeight w:val="300"/>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2E3F7E1" w14:textId="0E1A76E0"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BR-17</w:t>
            </w:r>
          </w:p>
        </w:tc>
        <w:tc>
          <w:tcPr>
            <w:tcW w:w="64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88942FD" w14:textId="712DA9F7"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Within this Mini-Upwork scope, each job has at most one accepted proposal and one resulting contract.</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D0955E0" w14:textId="6DE46124"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Partial UNIQUE or trigger</w:t>
            </w:r>
          </w:p>
        </w:tc>
      </w:tr>
      <w:tr w:rsidR="61BC5959" w14:paraId="7AADBEA7" w14:textId="77777777" w:rsidTr="61BC5959">
        <w:trPr>
          <w:trHeight w:val="300"/>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B322F3A" w14:textId="136DD43C"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BR-18</w:t>
            </w:r>
          </w:p>
        </w:tc>
        <w:tc>
          <w:tcPr>
            <w:tcW w:w="64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67421BC" w14:textId="3868C52A"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Every contract is exactly one subtype: FIXED_PRICE_CONTRACT or HOURLY_CONTRACT. The specialization is total and disjoint.</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453651E" w14:textId="70DF7EA2"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EER specialization</w:t>
            </w:r>
          </w:p>
        </w:tc>
      </w:tr>
      <w:tr w:rsidR="61BC5959" w14:paraId="7F550FBE" w14:textId="77777777" w:rsidTr="61BC5959">
        <w:trPr>
          <w:trHeight w:val="300"/>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17CDADD" w14:textId="56725EAD"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BR-19</w:t>
            </w:r>
          </w:p>
        </w:tc>
        <w:tc>
          <w:tcPr>
            <w:tcW w:w="64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79F9C39" w14:textId="68A45B5C"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The contract subtype matches the subtype of the proposal's originating job.</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2036812" w14:textId="00560940"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Trigger or transaction</w:t>
            </w:r>
          </w:p>
        </w:tc>
      </w:tr>
      <w:tr w:rsidR="61BC5959" w14:paraId="305BDAAF" w14:textId="77777777" w:rsidTr="61BC5959">
        <w:trPr>
          <w:trHeight w:val="300"/>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D3271B7" w14:textId="58F0C2FF"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BR-20</w:t>
            </w:r>
          </w:p>
        </w:tc>
        <w:tc>
          <w:tcPr>
            <w:tcW w:w="64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3606187" w14:textId="3787C556"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 xml:space="preserve">A contract requires </w:t>
            </w:r>
            <w:proofErr w:type="spellStart"/>
            <w:r w:rsidRPr="61BC5959">
              <w:rPr>
                <w:rFonts w:ascii="Times New Roman" w:eastAsia="Times New Roman" w:hAnsi="Times New Roman" w:cs="Times New Roman"/>
              </w:rPr>
              <w:t>start_date</w:t>
            </w:r>
            <w:proofErr w:type="spellEnd"/>
            <w:r w:rsidRPr="61BC5959">
              <w:rPr>
                <w:rFonts w:ascii="Times New Roman" w:eastAsia="Times New Roman" w:hAnsi="Times New Roman" w:cs="Times New Roman"/>
              </w:rPr>
              <w:t xml:space="preserve">; </w:t>
            </w:r>
            <w:proofErr w:type="spellStart"/>
            <w:r w:rsidRPr="61BC5959">
              <w:rPr>
                <w:rFonts w:ascii="Times New Roman" w:eastAsia="Times New Roman" w:hAnsi="Times New Roman" w:cs="Times New Roman"/>
              </w:rPr>
              <w:t>end_date</w:t>
            </w:r>
            <w:proofErr w:type="spellEnd"/>
            <w:r w:rsidRPr="61BC5959">
              <w:rPr>
                <w:rFonts w:ascii="Times New Roman" w:eastAsia="Times New Roman" w:hAnsi="Times New Roman" w:cs="Times New Roman"/>
              </w:rPr>
              <w:t xml:space="preserve"> is null while active or not earlier than </w:t>
            </w:r>
            <w:proofErr w:type="spellStart"/>
            <w:r w:rsidRPr="61BC5959">
              <w:rPr>
                <w:rFonts w:ascii="Times New Roman" w:eastAsia="Times New Roman" w:hAnsi="Times New Roman" w:cs="Times New Roman"/>
              </w:rPr>
              <w:t>start_date</w:t>
            </w:r>
            <w:proofErr w:type="spellEnd"/>
            <w:r w:rsidRPr="61BC5959">
              <w:rPr>
                <w:rFonts w:ascii="Times New Roman" w:eastAsia="Times New Roman" w:hAnsi="Times New Roman" w:cs="Times New Roman"/>
              </w:rPr>
              <w:t>. Status follows DRAFT -&gt; ACTIVE/PAUSED -&gt; COMPLETED or TERMINATED.</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050091F" w14:textId="328B29CE"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CHECK, transition trigger</w:t>
            </w:r>
          </w:p>
        </w:tc>
      </w:tr>
      <w:tr w:rsidR="61BC5959" w14:paraId="11FEB9D9" w14:textId="77777777" w:rsidTr="61BC5959">
        <w:trPr>
          <w:trHeight w:val="300"/>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9FF352A" w14:textId="04779B08"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BR-21</w:t>
            </w:r>
          </w:p>
        </w:tc>
        <w:tc>
          <w:tcPr>
            <w:tcW w:w="64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D5E410C" w14:textId="0BCDBF36"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A fixed-price contract has at least one milestone before it becomes ACTIVE.</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A7049EB" w14:textId="046C04BE"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Deferred validation</w:t>
            </w:r>
          </w:p>
        </w:tc>
      </w:tr>
      <w:tr w:rsidR="61BC5959" w14:paraId="0A3CD7E7" w14:textId="77777777" w:rsidTr="61BC5959">
        <w:trPr>
          <w:trHeight w:val="300"/>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A9BE915" w14:textId="4CCD2C27"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BR-22</w:t>
            </w:r>
          </w:p>
        </w:tc>
        <w:tc>
          <w:tcPr>
            <w:tcW w:w="64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4B62DB9" w14:textId="7C8C718E"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Milestone sequence numbers are unique within a contract and every milestone amount is positive.</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16E7C66" w14:textId="18D88A56"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UNIQUE, CHECK</w:t>
            </w:r>
          </w:p>
        </w:tc>
      </w:tr>
      <w:tr w:rsidR="61BC5959" w14:paraId="7B6C16AA" w14:textId="77777777" w:rsidTr="61BC5959">
        <w:trPr>
          <w:trHeight w:val="300"/>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7DE7FD0" w14:textId="0BF70017"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BR-23</w:t>
            </w:r>
          </w:p>
        </w:tc>
        <w:tc>
          <w:tcPr>
            <w:tcW w:w="64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8BB5283" w14:textId="12773E38"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The sum of planned milestone amounts equals the agreed fixed-price amount before activation.</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53F1A22" w14:textId="48DF07B3"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Deferred validation</w:t>
            </w:r>
          </w:p>
        </w:tc>
      </w:tr>
      <w:tr w:rsidR="61BC5959" w14:paraId="04FC1653" w14:textId="77777777" w:rsidTr="61BC5959">
        <w:trPr>
          <w:trHeight w:val="300"/>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72A96C6" w14:textId="11929210"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BR-24</w:t>
            </w:r>
          </w:p>
        </w:tc>
        <w:tc>
          <w:tcPr>
            <w:tcW w:w="64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3B32FC4" w14:textId="2337B631"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Milestone status follows PLANNED -&gt; FUNDED -&gt; SUBMITTED -&gt; APPROVED -&gt; RELEASED, with controlled CANCELLED or REFUNDED alternatives.</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48A5516" w14:textId="22C0D8ED"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Transition trigger</w:t>
            </w:r>
          </w:p>
        </w:tc>
      </w:tr>
      <w:tr w:rsidR="61BC5959" w14:paraId="186A6216" w14:textId="77777777" w:rsidTr="61BC5959">
        <w:trPr>
          <w:trHeight w:val="300"/>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B159B41" w14:textId="2996CECE"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BR-25</w:t>
            </w:r>
          </w:p>
        </w:tc>
        <w:tc>
          <w:tcPr>
            <w:tcW w:w="64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F35469F" w14:textId="31482C26"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Hourly rate and weekly hour limit are positive.</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479AACA" w14:textId="2355961A"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CHECK</w:t>
            </w:r>
          </w:p>
        </w:tc>
      </w:tr>
      <w:tr w:rsidR="61BC5959" w14:paraId="59D7B39B" w14:textId="77777777" w:rsidTr="61BC5959">
        <w:trPr>
          <w:trHeight w:val="300"/>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57D93D7D" w14:textId="2DBF595C"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BR-26</w:t>
            </w:r>
          </w:p>
        </w:tc>
        <w:tc>
          <w:tcPr>
            <w:tcW w:w="64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5C9DB9E" w14:textId="7CF1B0A1"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Time entries are recorded only for an ACTIVE hourly contract.</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EB1DDD4" w14:textId="598F2762"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Trigger</w:t>
            </w:r>
          </w:p>
        </w:tc>
      </w:tr>
      <w:tr w:rsidR="61BC5959" w14:paraId="747E14DC" w14:textId="77777777" w:rsidTr="61BC5959">
        <w:trPr>
          <w:trHeight w:val="300"/>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1B0B09F" w14:textId="384EB76C"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BR-27</w:t>
            </w:r>
          </w:p>
        </w:tc>
        <w:tc>
          <w:tcPr>
            <w:tcW w:w="64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EF286C4" w14:textId="2FB9C333"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 xml:space="preserve">Each time entry satisfies </w:t>
            </w:r>
            <w:proofErr w:type="spellStart"/>
            <w:r w:rsidRPr="61BC5959">
              <w:rPr>
                <w:rFonts w:ascii="Times New Roman" w:eastAsia="Times New Roman" w:hAnsi="Times New Roman" w:cs="Times New Roman"/>
              </w:rPr>
              <w:t>start_at</w:t>
            </w:r>
            <w:proofErr w:type="spellEnd"/>
            <w:r w:rsidRPr="61BC5959">
              <w:rPr>
                <w:rFonts w:ascii="Times New Roman" w:eastAsia="Times New Roman" w:hAnsi="Times New Roman" w:cs="Times New Roman"/>
              </w:rPr>
              <w:t xml:space="preserve"> &lt; </w:t>
            </w:r>
            <w:proofErr w:type="spellStart"/>
            <w:r w:rsidRPr="61BC5959">
              <w:rPr>
                <w:rFonts w:ascii="Times New Roman" w:eastAsia="Times New Roman" w:hAnsi="Times New Roman" w:cs="Times New Roman"/>
              </w:rPr>
              <w:t>end_at</w:t>
            </w:r>
            <w:proofErr w:type="spellEnd"/>
            <w:r w:rsidRPr="61BC5959">
              <w:rPr>
                <w:rFonts w:ascii="Times New Roman" w:eastAsia="Times New Roman" w:hAnsi="Times New Roman" w:cs="Times New Roman"/>
              </w:rPr>
              <w:t>, does not exceed the weekly limit, and does not overlap another entry for the same contract.</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B8F0C61" w14:textId="286186BD"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CHECK, overlap trigger</w:t>
            </w:r>
          </w:p>
        </w:tc>
      </w:tr>
      <w:tr w:rsidR="61BC5959" w14:paraId="6CF877B4" w14:textId="77777777" w:rsidTr="61BC5959">
        <w:trPr>
          <w:trHeight w:val="300"/>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5ACB9B2" w14:textId="18642023"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BR-28</w:t>
            </w:r>
          </w:p>
        </w:tc>
        <w:tc>
          <w:tcPr>
            <w:tcW w:w="64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7A529BF" w14:textId="4114F95D"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 xml:space="preserve">A weekly invoice is unique per hourly contract and billing period; </w:t>
            </w:r>
            <w:proofErr w:type="spellStart"/>
            <w:r w:rsidRPr="61BC5959">
              <w:rPr>
                <w:rFonts w:ascii="Times New Roman" w:eastAsia="Times New Roman" w:hAnsi="Times New Roman" w:cs="Times New Roman"/>
              </w:rPr>
              <w:t>period_start</w:t>
            </w:r>
            <w:proofErr w:type="spellEnd"/>
            <w:r w:rsidRPr="61BC5959">
              <w:rPr>
                <w:rFonts w:ascii="Times New Roman" w:eastAsia="Times New Roman" w:hAnsi="Times New Roman" w:cs="Times New Roman"/>
              </w:rPr>
              <w:t xml:space="preserve"> &lt; </w:t>
            </w:r>
            <w:proofErr w:type="spellStart"/>
            <w:r w:rsidRPr="61BC5959">
              <w:rPr>
                <w:rFonts w:ascii="Times New Roman" w:eastAsia="Times New Roman" w:hAnsi="Times New Roman" w:cs="Times New Roman"/>
              </w:rPr>
              <w:t>period_end</w:t>
            </w:r>
            <w:proofErr w:type="spellEnd"/>
            <w:r w:rsidRPr="61BC5959">
              <w:rPr>
                <w:rFonts w:ascii="Times New Roman" w:eastAsia="Times New Roman" w:hAnsi="Times New Roman" w:cs="Times New Roman"/>
              </w:rPr>
              <w:t xml:space="preserve"> and periods do not overlap.</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DD897EE" w14:textId="7A2F9173"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UNIQUE, CHECK</w:t>
            </w:r>
          </w:p>
        </w:tc>
      </w:tr>
      <w:tr w:rsidR="61BC5959" w14:paraId="08316DC3" w14:textId="77777777" w:rsidTr="61BC5959">
        <w:trPr>
          <w:trHeight w:val="300"/>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E99BAEC" w14:textId="0C3A0E03"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BR-29</w:t>
            </w:r>
          </w:p>
        </w:tc>
        <w:tc>
          <w:tcPr>
            <w:tcW w:w="64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23885F6" w14:textId="447A53EE"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An invoice summarizes one or more eligible entries; each time entry belongs to at most one invoice. Totals equal eligible hours multiplied by the contract rate.</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5996D92B" w14:textId="73603064"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FK, transaction</w:t>
            </w:r>
          </w:p>
        </w:tc>
      </w:tr>
      <w:tr w:rsidR="61BC5959" w14:paraId="413BE82B" w14:textId="77777777" w:rsidTr="61BC5959">
        <w:trPr>
          <w:trHeight w:val="300"/>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5FEA07D" w14:textId="6B95F9B3"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lastRenderedPageBreak/>
              <w:t>BR-30</w:t>
            </w:r>
          </w:p>
        </w:tc>
        <w:tc>
          <w:tcPr>
            <w:tcW w:w="64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863F876" w14:textId="516C2E81"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 xml:space="preserve">A milestone has at most one active escrow-funding record; </w:t>
            </w:r>
            <w:proofErr w:type="spellStart"/>
            <w:r w:rsidRPr="61BC5959">
              <w:rPr>
                <w:rFonts w:ascii="Times New Roman" w:eastAsia="Times New Roman" w:hAnsi="Times New Roman" w:cs="Times New Roman"/>
              </w:rPr>
              <w:t>funded_amount</w:t>
            </w:r>
            <w:proofErr w:type="spellEnd"/>
            <w:r w:rsidRPr="61BC5959">
              <w:rPr>
                <w:rFonts w:ascii="Times New Roman" w:eastAsia="Times New Roman" w:hAnsi="Times New Roman" w:cs="Times New Roman"/>
              </w:rPr>
              <w:t xml:space="preserve"> is positive and equals the funded milestone amount.</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A6CF816" w14:textId="74F39710"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UNIQUE, CHECK</w:t>
            </w:r>
          </w:p>
        </w:tc>
      </w:tr>
      <w:tr w:rsidR="61BC5959" w14:paraId="564A98C3" w14:textId="77777777" w:rsidTr="61BC5959">
        <w:trPr>
          <w:trHeight w:val="300"/>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A1EF060" w14:textId="16D09BF0"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BR-31</w:t>
            </w:r>
          </w:p>
        </w:tc>
        <w:tc>
          <w:tcPr>
            <w:tcW w:w="64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185629D" w14:textId="325FB082"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 xml:space="preserve">Escrow status follows PENDING -&gt; FUNDED -&gt; RELEASED or REFUNDED; </w:t>
            </w:r>
            <w:proofErr w:type="spellStart"/>
            <w:r w:rsidRPr="61BC5959">
              <w:rPr>
                <w:rFonts w:ascii="Times New Roman" w:eastAsia="Times New Roman" w:hAnsi="Times New Roman" w:cs="Times New Roman"/>
              </w:rPr>
              <w:t>currency_code</w:t>
            </w:r>
            <w:proofErr w:type="spellEnd"/>
            <w:r w:rsidRPr="61BC5959">
              <w:rPr>
                <w:rFonts w:ascii="Times New Roman" w:eastAsia="Times New Roman" w:hAnsi="Times New Roman" w:cs="Times New Roman"/>
              </w:rPr>
              <w:t xml:space="preserve"> is required and consistent with related payments.</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5F6E049" w14:textId="50C18EAE"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Transition trigger</w:t>
            </w:r>
          </w:p>
        </w:tc>
      </w:tr>
      <w:tr w:rsidR="61BC5959" w14:paraId="3C56F246" w14:textId="77777777" w:rsidTr="61BC5959">
        <w:trPr>
          <w:trHeight w:val="300"/>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7C70138" w14:textId="1F4C51CE"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BR-32</w:t>
            </w:r>
          </w:p>
        </w:tc>
        <w:tc>
          <w:tcPr>
            <w:tcW w:w="64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1792A5F" w14:textId="4508ACB1"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 xml:space="preserve">Every payment amount is positive, belongs to exactly one contract, and records one </w:t>
            </w:r>
            <w:proofErr w:type="spellStart"/>
            <w:r w:rsidRPr="61BC5959">
              <w:rPr>
                <w:rFonts w:ascii="Times New Roman" w:eastAsia="Times New Roman" w:hAnsi="Times New Roman" w:cs="Times New Roman"/>
              </w:rPr>
              <w:t>currency_code</w:t>
            </w:r>
            <w:proofErr w:type="spellEnd"/>
            <w:r w:rsidRPr="61BC5959">
              <w:rPr>
                <w:rFonts w:ascii="Times New Roman" w:eastAsia="Times New Roman" w:hAnsi="Times New Roman" w:cs="Times New Roman"/>
              </w:rPr>
              <w:t>.</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2A01D60" w14:textId="05376700"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FK, CHECK</w:t>
            </w:r>
          </w:p>
        </w:tc>
      </w:tr>
      <w:tr w:rsidR="61BC5959" w14:paraId="0CCFF6A8" w14:textId="77777777" w:rsidTr="61BC5959">
        <w:trPr>
          <w:trHeight w:val="300"/>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51F7033C" w14:textId="1523F7D0"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BR-33</w:t>
            </w:r>
          </w:p>
        </w:tc>
        <w:tc>
          <w:tcPr>
            <w:tcW w:w="64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4A8527A" w14:textId="21CB33E7"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A payment references ESCROW_FUNDING XOR WEEKLY_INVOICE: exactly one source is present.</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09104BF" w14:textId="2EA579B1"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XOR CHECK</w:t>
            </w:r>
          </w:p>
        </w:tc>
      </w:tr>
      <w:tr w:rsidR="61BC5959" w14:paraId="3381E9F1" w14:textId="77777777" w:rsidTr="61BC5959">
        <w:trPr>
          <w:trHeight w:val="300"/>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0A5B817" w14:textId="1F016035"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BR-34</w:t>
            </w:r>
          </w:p>
        </w:tc>
        <w:tc>
          <w:tcPr>
            <w:tcW w:w="64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39AF0BF" w14:textId="19FB5719"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The referenced escrow funding or invoice belongs to the same contract as the payment.</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B57BACB" w14:textId="384FEB30"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Trigger</w:t>
            </w:r>
          </w:p>
        </w:tc>
      </w:tr>
      <w:tr w:rsidR="61BC5959" w14:paraId="7AB2BB21" w14:textId="77777777" w:rsidTr="61BC5959">
        <w:trPr>
          <w:trHeight w:val="300"/>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6A0FFEC" w14:textId="00A1F680"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BR-35</w:t>
            </w:r>
          </w:p>
        </w:tc>
        <w:tc>
          <w:tcPr>
            <w:tcW w:w="64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449FF28" w14:textId="2927EF09" w:rsidR="61BC5959" w:rsidRDefault="61BC5959" w:rsidP="61BC5959">
            <w:pPr>
              <w:spacing w:after="0" w:line="252" w:lineRule="auto"/>
              <w:rPr>
                <w:rFonts w:ascii="Times New Roman" w:eastAsia="Times New Roman" w:hAnsi="Times New Roman" w:cs="Times New Roman"/>
              </w:rPr>
            </w:pPr>
            <w:proofErr w:type="spellStart"/>
            <w:r w:rsidRPr="61BC5959">
              <w:rPr>
                <w:rFonts w:ascii="Times New Roman" w:eastAsia="Times New Roman" w:hAnsi="Times New Roman" w:cs="Times New Roman"/>
              </w:rPr>
              <w:t>payer_id</w:t>
            </w:r>
            <w:proofErr w:type="spellEnd"/>
            <w:r w:rsidRPr="61BC5959">
              <w:rPr>
                <w:rFonts w:ascii="Times New Roman" w:eastAsia="Times New Roman" w:hAnsi="Times New Roman" w:cs="Times New Roman"/>
              </w:rPr>
              <w:t xml:space="preserve"> and </w:t>
            </w:r>
            <w:proofErr w:type="spellStart"/>
            <w:r w:rsidRPr="61BC5959">
              <w:rPr>
                <w:rFonts w:ascii="Times New Roman" w:eastAsia="Times New Roman" w:hAnsi="Times New Roman" w:cs="Times New Roman"/>
              </w:rPr>
              <w:t>payee_id</w:t>
            </w:r>
            <w:proofErr w:type="spellEnd"/>
            <w:r w:rsidRPr="61BC5959">
              <w:rPr>
                <w:rFonts w:ascii="Times New Roman" w:eastAsia="Times New Roman" w:hAnsi="Times New Roman" w:cs="Times New Roman"/>
              </w:rPr>
              <w:t xml:space="preserve"> are distinct contract parties and match the direction required by </w:t>
            </w:r>
            <w:proofErr w:type="spellStart"/>
            <w:r w:rsidRPr="61BC5959">
              <w:rPr>
                <w:rFonts w:ascii="Times New Roman" w:eastAsia="Times New Roman" w:hAnsi="Times New Roman" w:cs="Times New Roman"/>
              </w:rPr>
              <w:t>transaction_type</w:t>
            </w:r>
            <w:proofErr w:type="spellEnd"/>
            <w:r w:rsidRPr="61BC5959">
              <w:rPr>
                <w:rFonts w:ascii="Times New Roman" w:eastAsia="Times New Roman" w:hAnsi="Times New Roman" w:cs="Times New Roman"/>
              </w:rPr>
              <w:t>.</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53AFABB7" w14:textId="715ED15D"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Trigger</w:t>
            </w:r>
          </w:p>
        </w:tc>
      </w:tr>
      <w:tr w:rsidR="61BC5959" w14:paraId="5F5493C1" w14:textId="77777777" w:rsidTr="61BC5959">
        <w:trPr>
          <w:trHeight w:val="300"/>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210F277" w14:textId="455EA57E"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BR-36</w:t>
            </w:r>
          </w:p>
        </w:tc>
        <w:tc>
          <w:tcPr>
            <w:tcW w:w="64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125BCBC" w14:textId="76BD9EC1"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 xml:space="preserve">A successful payment is immutable; a correction is a compensating transaction linked through </w:t>
            </w:r>
            <w:proofErr w:type="spellStart"/>
            <w:r w:rsidRPr="61BC5959">
              <w:rPr>
                <w:rFonts w:ascii="Times New Roman" w:eastAsia="Times New Roman" w:hAnsi="Times New Roman" w:cs="Times New Roman"/>
              </w:rPr>
              <w:t>original_payment_id</w:t>
            </w:r>
            <w:proofErr w:type="spellEnd"/>
            <w:r w:rsidRPr="61BC5959">
              <w:rPr>
                <w:rFonts w:ascii="Times New Roman" w:eastAsia="Times New Roman" w:hAnsi="Times New Roman" w:cs="Times New Roman"/>
              </w:rPr>
              <w:t>.</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50090096" w14:textId="14A46CE9"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RBAC, trigger</w:t>
            </w:r>
          </w:p>
        </w:tc>
      </w:tr>
      <w:tr w:rsidR="61BC5959" w14:paraId="10D92DEB" w14:textId="77777777" w:rsidTr="61BC5959">
        <w:trPr>
          <w:trHeight w:val="300"/>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FD34A01" w14:textId="53BF5F5F"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BR-37</w:t>
            </w:r>
          </w:p>
        </w:tc>
        <w:tc>
          <w:tcPr>
            <w:tcW w:w="64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82239D2" w14:textId="438AD9AF"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Escrow release requires an APPROVED, FUNDED milestone; an hourly charge requires an approved weekly invoice.</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204D725" w14:textId="3527FE41"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Trigger or transaction</w:t>
            </w:r>
          </w:p>
        </w:tc>
      </w:tr>
      <w:tr w:rsidR="61BC5959" w14:paraId="52BB77F8" w14:textId="77777777" w:rsidTr="61BC5959">
        <w:trPr>
          <w:trHeight w:val="300"/>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5EFA6267" w14:textId="5457E9FE"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BR-38</w:t>
            </w:r>
          </w:p>
        </w:tc>
        <w:tc>
          <w:tcPr>
            <w:tcW w:w="64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336C11E" w14:textId="41CAABF5"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A review is created only after the related contract is COMPLETED.</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EB91897" w14:textId="3572C0CC"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Trigger</w:t>
            </w:r>
          </w:p>
        </w:tc>
      </w:tr>
      <w:tr w:rsidR="61BC5959" w14:paraId="72AEAF6E" w14:textId="77777777" w:rsidTr="61BC5959">
        <w:trPr>
          <w:trHeight w:val="300"/>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6DB0FE7" w14:textId="406E89D5"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BR-39</w:t>
            </w:r>
          </w:p>
        </w:tc>
        <w:tc>
          <w:tcPr>
            <w:tcW w:w="64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61F5668" w14:textId="6D030D59"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Reviewer and reviewee are the two opposite parties of the contract.</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5D2CB49D" w14:textId="4F14F37F"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Trigger</w:t>
            </w:r>
          </w:p>
        </w:tc>
      </w:tr>
      <w:tr w:rsidR="61BC5959" w14:paraId="1B2DC7AF" w14:textId="77777777" w:rsidTr="61BC5959">
        <w:trPr>
          <w:trHeight w:val="300"/>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9A9A5CB" w14:textId="31160311"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BR-40</w:t>
            </w:r>
          </w:p>
        </w:tc>
        <w:tc>
          <w:tcPr>
            <w:tcW w:w="64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826972A" w14:textId="15F64A96"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Each party submits at most one review per contract; one contract therefore has at most two reviews.</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DC1F7C4" w14:textId="0393284D"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UNIQUE</w:t>
            </w:r>
          </w:p>
        </w:tc>
      </w:tr>
      <w:tr w:rsidR="61BC5959" w14:paraId="717F1361" w14:textId="77777777" w:rsidTr="61BC5959">
        <w:trPr>
          <w:trHeight w:val="300"/>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7B46693" w14:textId="3D1AE8AE"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BR-41</w:t>
            </w:r>
          </w:p>
        </w:tc>
        <w:tc>
          <w:tcPr>
            <w:tcW w:w="64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21C2EE6" w14:textId="0D4258EC"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Rating is an integer from 1 to 5 and a user cannot review themselves.</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5FB94CFA" w14:textId="1B311911"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CHECK</w:t>
            </w:r>
          </w:p>
        </w:tc>
      </w:tr>
      <w:tr w:rsidR="61BC5959" w14:paraId="7DB81A53" w14:textId="77777777" w:rsidTr="61BC5959">
        <w:trPr>
          <w:trHeight w:val="300"/>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22ECDBB" w14:textId="403F99AA"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BR-42</w:t>
            </w:r>
          </w:p>
        </w:tc>
        <w:tc>
          <w:tcPr>
            <w:tcW w:w="64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7E4343F" w14:textId="595CF5CD"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Each user has at most one rating summary; count, sum, and average equal valid reviews received by that user.</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CF8A12E" w14:textId="4BE01D2C"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PK/FK, view or trigger</w:t>
            </w:r>
          </w:p>
        </w:tc>
      </w:tr>
      <w:tr w:rsidR="61BC5959" w14:paraId="3EBA3937" w14:textId="77777777" w:rsidTr="61BC5959">
        <w:trPr>
          <w:trHeight w:val="300"/>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C0ABADD" w14:textId="35AE306C"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BR-43</w:t>
            </w:r>
          </w:p>
        </w:tc>
        <w:tc>
          <w:tcPr>
            <w:tcW w:w="64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554C0839" w14:textId="5A70A393"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Referenced users, jobs, contracts, invoices, escrow records, payments, and reviews are closed or deactivated by status instead of physical deletion.</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04EABD7" w14:textId="45390D09"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RESTRICT FK, RBAC</w:t>
            </w:r>
          </w:p>
        </w:tc>
      </w:tr>
    </w:tbl>
    <w:p w14:paraId="6684268E" w14:textId="0D727C2A" w:rsidR="1C723105" w:rsidRDefault="1C723105" w:rsidP="61BC5959">
      <w:pPr>
        <w:spacing w:after="0" w:line="257" w:lineRule="auto"/>
        <w:rPr>
          <w:rFonts w:ascii="Times New Roman" w:eastAsia="Times New Roman" w:hAnsi="Times New Roman" w:cs="Times New Roman"/>
        </w:rPr>
      </w:pPr>
      <w:r w:rsidRPr="61BC5959">
        <w:rPr>
          <w:rFonts w:ascii="Times New Roman" w:eastAsia="Times New Roman" w:hAnsi="Times New Roman" w:cs="Times New Roman"/>
        </w:rPr>
        <w:t xml:space="preserve"> </w:t>
      </w:r>
    </w:p>
    <w:p w14:paraId="37384EF2" w14:textId="26659CF9" w:rsidR="61BC5959" w:rsidRDefault="61BC5959" w:rsidP="61BC5959">
      <w:pPr>
        <w:spacing w:after="0"/>
      </w:pPr>
    </w:p>
    <w:p w14:paraId="3ADA471C" w14:textId="672006FB" w:rsidR="1C723105" w:rsidRDefault="1C723105" w:rsidP="61BC5959">
      <w:pPr>
        <w:spacing w:line="257" w:lineRule="auto"/>
        <w:rPr>
          <w:rFonts w:ascii="Times New Roman" w:eastAsia="Times New Roman" w:hAnsi="Times New Roman" w:cs="Times New Roman"/>
        </w:rPr>
      </w:pPr>
      <w:r w:rsidRPr="61BC5959">
        <w:rPr>
          <w:rFonts w:ascii="Times New Roman" w:eastAsia="Times New Roman" w:hAnsi="Times New Roman" w:cs="Times New Roman"/>
        </w:rPr>
        <w:t xml:space="preserve"> </w:t>
      </w:r>
    </w:p>
    <w:p w14:paraId="4500F51A" w14:textId="25306404" w:rsidR="1C723105" w:rsidRDefault="1C723105" w:rsidP="61BC5959">
      <w:pPr>
        <w:spacing w:before="160" w:after="40" w:line="257" w:lineRule="auto"/>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2. Database Design</w:t>
      </w:r>
    </w:p>
    <w:p w14:paraId="54F23634" w14:textId="69448688" w:rsidR="1C723105" w:rsidRDefault="1C723105" w:rsidP="61BC5959">
      <w:pPr>
        <w:spacing w:before="120" w:after="40" w:line="257" w:lineRule="auto"/>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2.1 Conceptual Model - ER/EER Diagram</w:t>
      </w:r>
    </w:p>
    <w:p w14:paraId="43FF7DFC" w14:textId="7A9F56AC" w:rsidR="1C723105" w:rsidRDefault="1C723105" w:rsidP="61BC5959">
      <w:pPr>
        <w:spacing w:before="100" w:after="40" w:line="257" w:lineRule="auto"/>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2.1.1 Modeling Notation</w:t>
      </w:r>
    </w:p>
    <w:p w14:paraId="51B10DB2" w14:textId="1AE31DBC" w:rsidR="1C723105" w:rsidRDefault="1C723105" w:rsidP="61BC5959">
      <w:pPr>
        <w:spacing w:line="257" w:lineRule="auto"/>
        <w:rPr>
          <w:rFonts w:ascii="Times New Roman" w:eastAsia="Times New Roman" w:hAnsi="Times New Roman" w:cs="Times New Roman"/>
        </w:rPr>
      </w:pPr>
      <w:r w:rsidRPr="61BC5959">
        <w:rPr>
          <w:rFonts w:ascii="Times New Roman" w:eastAsia="Times New Roman" w:hAnsi="Times New Roman" w:cs="Times New Roman"/>
        </w:rPr>
        <w:lastRenderedPageBreak/>
        <w:t>The conceptual model uses UML class-diagram conventions from UML 2.5.1 [10]. Entity boxes show conceptual identifiers and major attributes. Association labels state the relationship and end multiplicities. Hollow triangular arrows indicate specialization/generalization. PK, FK, and UQ denote conceptual key, reference, and uniqueness constraints; [0..1] marks an optional reference.</w:t>
      </w:r>
    </w:p>
    <w:p w14:paraId="5AFE79C1" w14:textId="6F02EE0B" w:rsidR="1C723105" w:rsidRDefault="1C723105" w:rsidP="61BC5959">
      <w:pPr>
        <w:spacing w:before="60" w:after="80"/>
        <w:rPr>
          <w:rFonts w:ascii="Times New Roman" w:eastAsia="Times New Roman" w:hAnsi="Times New Roman" w:cs="Times New Roman"/>
          <w:b/>
          <w:bCs/>
          <w:color w:val="000000" w:themeColor="text1"/>
          <w:sz w:val="22"/>
          <w:szCs w:val="22"/>
        </w:rPr>
      </w:pPr>
      <w:r w:rsidRPr="61BC5959">
        <w:rPr>
          <w:rFonts w:ascii="Times New Roman" w:eastAsia="Times New Roman" w:hAnsi="Times New Roman" w:cs="Times New Roman"/>
          <w:b/>
          <w:bCs/>
          <w:color w:val="000000" w:themeColor="text1"/>
          <w:sz w:val="22"/>
          <w:szCs w:val="22"/>
        </w:rPr>
        <w:t>Table 2.1. EER notation legend</w:t>
      </w:r>
    </w:p>
    <w:tbl>
      <w:tblPr>
        <w:tblW w:w="0" w:type="auto"/>
        <w:tblLook w:val="04A0" w:firstRow="1" w:lastRow="0" w:firstColumn="1" w:lastColumn="0" w:noHBand="0" w:noVBand="1"/>
      </w:tblPr>
      <w:tblGrid>
        <w:gridCol w:w="1676"/>
        <w:gridCol w:w="7330"/>
      </w:tblGrid>
      <w:tr w:rsidR="61BC5959" w14:paraId="2093F6E5" w14:textId="77777777" w:rsidTr="61BC5959">
        <w:trPr>
          <w:trHeight w:val="300"/>
        </w:trPr>
        <w:tc>
          <w:tcPr>
            <w:tcW w:w="1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20" w:type="dxa"/>
              <w:bottom w:w="100" w:type="dxa"/>
              <w:right w:w="120" w:type="dxa"/>
            </w:tcMar>
            <w:vAlign w:val="center"/>
          </w:tcPr>
          <w:p w14:paraId="76ACFA7F" w14:textId="2E37E936" w:rsidR="61BC5959" w:rsidRDefault="61BC5959" w:rsidP="61BC5959">
            <w:pPr>
              <w:spacing w:after="0" w:line="257" w:lineRule="auto"/>
              <w:jc w:val="center"/>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Symbol</w:t>
            </w:r>
          </w:p>
        </w:tc>
        <w:tc>
          <w:tcPr>
            <w:tcW w:w="74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20" w:type="dxa"/>
              <w:bottom w:w="100" w:type="dxa"/>
              <w:right w:w="120" w:type="dxa"/>
            </w:tcMar>
            <w:vAlign w:val="center"/>
          </w:tcPr>
          <w:p w14:paraId="512286F4" w14:textId="2AA2D3C5" w:rsidR="61BC5959" w:rsidRDefault="61BC5959" w:rsidP="61BC5959">
            <w:pPr>
              <w:spacing w:after="0" w:line="257" w:lineRule="auto"/>
              <w:jc w:val="center"/>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Meaning</w:t>
            </w:r>
          </w:p>
        </w:tc>
      </w:tr>
      <w:tr w:rsidR="61BC5959" w14:paraId="2ADBEA20" w14:textId="77777777" w:rsidTr="61BC5959">
        <w:trPr>
          <w:trHeight w:val="300"/>
        </w:trPr>
        <w:tc>
          <w:tcPr>
            <w:tcW w:w="1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55B61BE7" w14:textId="7D535698"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1</w:t>
            </w:r>
          </w:p>
        </w:tc>
        <w:tc>
          <w:tcPr>
            <w:tcW w:w="74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9DD3B4C" w14:textId="05569335"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Exactly one</w:t>
            </w:r>
          </w:p>
        </w:tc>
      </w:tr>
      <w:tr w:rsidR="61BC5959" w14:paraId="01CB0E4D" w14:textId="77777777" w:rsidTr="61BC5959">
        <w:trPr>
          <w:trHeight w:val="300"/>
        </w:trPr>
        <w:tc>
          <w:tcPr>
            <w:tcW w:w="1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C1265FF" w14:textId="7ADB4CD7"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0..1</w:t>
            </w:r>
          </w:p>
        </w:tc>
        <w:tc>
          <w:tcPr>
            <w:tcW w:w="74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CC66339" w14:textId="7C914933"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Optional; at most one</w:t>
            </w:r>
          </w:p>
        </w:tc>
      </w:tr>
      <w:tr w:rsidR="61BC5959" w14:paraId="46A190F9" w14:textId="77777777" w:rsidTr="61BC5959">
        <w:trPr>
          <w:trHeight w:val="300"/>
        </w:trPr>
        <w:tc>
          <w:tcPr>
            <w:tcW w:w="1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8C14A73" w14:textId="52AC4D0A"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0..*</w:t>
            </w:r>
          </w:p>
        </w:tc>
        <w:tc>
          <w:tcPr>
            <w:tcW w:w="74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6B36434" w14:textId="2DB0939B"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Zero or many</w:t>
            </w:r>
          </w:p>
        </w:tc>
      </w:tr>
      <w:tr w:rsidR="61BC5959" w14:paraId="2A4439FE" w14:textId="77777777" w:rsidTr="61BC5959">
        <w:trPr>
          <w:trHeight w:val="300"/>
        </w:trPr>
        <w:tc>
          <w:tcPr>
            <w:tcW w:w="1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2A1660C" w14:textId="538DB531"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1..*</w:t>
            </w:r>
          </w:p>
        </w:tc>
        <w:tc>
          <w:tcPr>
            <w:tcW w:w="74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70E2AC1" w14:textId="63BC1AAF"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One or many</w:t>
            </w:r>
          </w:p>
        </w:tc>
      </w:tr>
      <w:tr w:rsidR="61BC5959" w14:paraId="5810BF97" w14:textId="77777777" w:rsidTr="61BC5959">
        <w:trPr>
          <w:trHeight w:val="300"/>
        </w:trPr>
        <w:tc>
          <w:tcPr>
            <w:tcW w:w="1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D3CD72F" w14:textId="2D471826"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Total</w:t>
            </w:r>
          </w:p>
        </w:tc>
        <w:tc>
          <w:tcPr>
            <w:tcW w:w="74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9C126CE" w14:textId="5F0D0372"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Every supertype instance belongs to at least one subtype</w:t>
            </w:r>
          </w:p>
        </w:tc>
      </w:tr>
      <w:tr w:rsidR="61BC5959" w14:paraId="2EB3F9C3" w14:textId="77777777" w:rsidTr="61BC5959">
        <w:trPr>
          <w:trHeight w:val="300"/>
        </w:trPr>
        <w:tc>
          <w:tcPr>
            <w:tcW w:w="1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8C96723" w14:textId="502BB4BC"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Disjoint</w:t>
            </w:r>
          </w:p>
        </w:tc>
        <w:tc>
          <w:tcPr>
            <w:tcW w:w="74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D6834E4" w14:textId="066060D8"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A supertype instance belongs to only one subtype</w:t>
            </w:r>
          </w:p>
        </w:tc>
      </w:tr>
      <w:tr w:rsidR="61BC5959" w14:paraId="2A58E49E" w14:textId="77777777" w:rsidTr="61BC5959">
        <w:trPr>
          <w:trHeight w:val="300"/>
        </w:trPr>
        <w:tc>
          <w:tcPr>
            <w:tcW w:w="1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53E7F7CE" w14:textId="1C97D8B1"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Overlapping</w:t>
            </w:r>
          </w:p>
        </w:tc>
        <w:tc>
          <w:tcPr>
            <w:tcW w:w="74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FADEBD4" w14:textId="53630915"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A supertype instance may belong to more than one subtype</w:t>
            </w:r>
          </w:p>
        </w:tc>
      </w:tr>
      <w:tr w:rsidR="61BC5959" w14:paraId="5AD3CDF9" w14:textId="77777777" w:rsidTr="61BC5959">
        <w:trPr>
          <w:trHeight w:val="300"/>
        </w:trPr>
        <w:tc>
          <w:tcPr>
            <w:tcW w:w="1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5528278C" w14:textId="5A5ECC6C"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XOR</w:t>
            </w:r>
          </w:p>
        </w:tc>
        <w:tc>
          <w:tcPr>
            <w:tcW w:w="74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762F736" w14:textId="65E756EC"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Exactly one of the alternative relationships is present</w:t>
            </w:r>
          </w:p>
        </w:tc>
      </w:tr>
    </w:tbl>
    <w:p w14:paraId="26CF2E53" w14:textId="6628FBE5" w:rsidR="1C723105" w:rsidRDefault="1C723105" w:rsidP="61BC5959">
      <w:pPr>
        <w:spacing w:after="0" w:line="257" w:lineRule="auto"/>
        <w:rPr>
          <w:rFonts w:ascii="Times New Roman" w:eastAsia="Times New Roman" w:hAnsi="Times New Roman" w:cs="Times New Roman"/>
        </w:rPr>
      </w:pPr>
      <w:r w:rsidRPr="61BC5959">
        <w:rPr>
          <w:rFonts w:ascii="Times New Roman" w:eastAsia="Times New Roman" w:hAnsi="Times New Roman" w:cs="Times New Roman"/>
        </w:rPr>
        <w:t xml:space="preserve"> </w:t>
      </w:r>
    </w:p>
    <w:p w14:paraId="359B21FA" w14:textId="140FBF7C" w:rsidR="1C723105" w:rsidRDefault="1C723105" w:rsidP="61BC5959">
      <w:pPr>
        <w:spacing w:line="257" w:lineRule="auto"/>
        <w:rPr>
          <w:rFonts w:ascii="Times New Roman" w:eastAsia="Times New Roman" w:hAnsi="Times New Roman" w:cs="Times New Roman"/>
          <w:color w:val="000000" w:themeColor="text1"/>
        </w:rPr>
      </w:pPr>
      <w:r w:rsidRPr="61BC5959">
        <w:rPr>
          <w:rFonts w:ascii="Times New Roman" w:eastAsia="Times New Roman" w:hAnsi="Times New Roman" w:cs="Times New Roman"/>
          <w:b/>
          <w:bCs/>
          <w:color w:val="000000" w:themeColor="text1"/>
        </w:rPr>
        <w:t xml:space="preserve">Specialization constraints: </w:t>
      </w:r>
      <w:r w:rsidRPr="61BC5959">
        <w:rPr>
          <w:rFonts w:ascii="Times New Roman" w:eastAsia="Times New Roman" w:hAnsi="Times New Roman" w:cs="Times New Roman"/>
          <w:color w:val="000000" w:themeColor="text1"/>
        </w:rPr>
        <w:t>USER -&gt; CLIENT/FREELANCER is total and overlapping. JOB -&gt; FIXED_PRICE_JOB/HOURLY_JOB and CONTRACT -&gt; FIXED_PRICE_CONTRACT/HOURLY_CONTRACT are total and disjoint. PAYMENT_TRANSACTION references exactly one billing source: ESCROW_FUNDING XOR WEEKLY_INVOICE.</w:t>
      </w:r>
    </w:p>
    <w:p w14:paraId="1F31B5AD" w14:textId="4D1FD6CF" w:rsidR="61BC5959" w:rsidRDefault="61BC5959" w:rsidP="61BC5959">
      <w:pPr>
        <w:spacing w:line="257" w:lineRule="auto"/>
      </w:pPr>
    </w:p>
    <w:p w14:paraId="43EDF66E" w14:textId="56F2D1BF" w:rsidR="61BC5959" w:rsidRDefault="61BC5959" w:rsidP="61BC5959">
      <w:pPr>
        <w:spacing w:before="100" w:after="40" w:line="257" w:lineRule="auto"/>
        <w:rPr>
          <w:rFonts w:ascii="Times New Roman" w:eastAsia="Times New Roman" w:hAnsi="Times New Roman" w:cs="Times New Roman"/>
          <w:b/>
          <w:bCs/>
          <w:color w:val="000000" w:themeColor="text1"/>
        </w:rPr>
      </w:pPr>
    </w:p>
    <w:p w14:paraId="48263748" w14:textId="4F01A376" w:rsidR="61BC5959" w:rsidRDefault="61BC5959" w:rsidP="61BC5959">
      <w:pPr>
        <w:spacing w:before="100" w:after="40" w:line="257" w:lineRule="auto"/>
        <w:rPr>
          <w:rFonts w:ascii="Times New Roman" w:eastAsia="Times New Roman" w:hAnsi="Times New Roman" w:cs="Times New Roman"/>
          <w:b/>
          <w:bCs/>
          <w:color w:val="000000" w:themeColor="text1"/>
        </w:rPr>
      </w:pPr>
    </w:p>
    <w:p w14:paraId="6DF859AC" w14:textId="7FE4B51C" w:rsidR="61BC5959" w:rsidRDefault="61BC5959" w:rsidP="61BC5959">
      <w:pPr>
        <w:spacing w:before="100" w:after="40" w:line="257" w:lineRule="auto"/>
        <w:rPr>
          <w:rFonts w:ascii="Times New Roman" w:eastAsia="Times New Roman" w:hAnsi="Times New Roman" w:cs="Times New Roman"/>
          <w:b/>
          <w:bCs/>
          <w:color w:val="000000" w:themeColor="text1"/>
        </w:rPr>
      </w:pPr>
    </w:p>
    <w:p w14:paraId="7CA71820" w14:textId="68076174" w:rsidR="61BC5959" w:rsidRDefault="61BC5959" w:rsidP="61BC5959">
      <w:pPr>
        <w:spacing w:before="100" w:after="40" w:line="257" w:lineRule="auto"/>
        <w:rPr>
          <w:rFonts w:ascii="Times New Roman" w:eastAsia="Times New Roman" w:hAnsi="Times New Roman" w:cs="Times New Roman"/>
          <w:b/>
          <w:bCs/>
          <w:color w:val="000000" w:themeColor="text1"/>
        </w:rPr>
      </w:pPr>
    </w:p>
    <w:p w14:paraId="0DD2A452" w14:textId="3AD1B294" w:rsidR="61BC5959" w:rsidRDefault="61BC5959" w:rsidP="61BC5959">
      <w:pPr>
        <w:spacing w:before="100" w:after="40" w:line="257" w:lineRule="auto"/>
        <w:rPr>
          <w:rFonts w:ascii="Times New Roman" w:eastAsia="Times New Roman" w:hAnsi="Times New Roman" w:cs="Times New Roman"/>
          <w:b/>
          <w:bCs/>
          <w:color w:val="000000" w:themeColor="text1"/>
        </w:rPr>
      </w:pPr>
    </w:p>
    <w:p w14:paraId="13620C8D" w14:textId="458FE6A8" w:rsidR="61BC5959" w:rsidRDefault="61BC5959" w:rsidP="61BC5959">
      <w:pPr>
        <w:spacing w:before="100" w:after="40" w:line="257" w:lineRule="auto"/>
        <w:rPr>
          <w:rFonts w:ascii="Times New Roman" w:eastAsia="Times New Roman" w:hAnsi="Times New Roman" w:cs="Times New Roman"/>
          <w:b/>
          <w:bCs/>
          <w:color w:val="000000" w:themeColor="text1"/>
        </w:rPr>
      </w:pPr>
    </w:p>
    <w:p w14:paraId="195F6758" w14:textId="42D9FE98" w:rsidR="61BC5959" w:rsidRDefault="61BC5959" w:rsidP="61BC5959">
      <w:pPr>
        <w:spacing w:before="100" w:after="40" w:line="257" w:lineRule="auto"/>
        <w:rPr>
          <w:rFonts w:ascii="Times New Roman" w:eastAsia="Times New Roman" w:hAnsi="Times New Roman" w:cs="Times New Roman"/>
          <w:b/>
          <w:bCs/>
          <w:color w:val="000000" w:themeColor="text1"/>
        </w:rPr>
      </w:pPr>
    </w:p>
    <w:p w14:paraId="31260BE7" w14:textId="3508410C" w:rsidR="61BC5959" w:rsidRDefault="61BC5959" w:rsidP="61BC5959">
      <w:pPr>
        <w:spacing w:before="100" w:after="40" w:line="257" w:lineRule="auto"/>
        <w:rPr>
          <w:rFonts w:ascii="Times New Roman" w:eastAsia="Times New Roman" w:hAnsi="Times New Roman" w:cs="Times New Roman"/>
          <w:b/>
          <w:bCs/>
          <w:color w:val="000000" w:themeColor="text1"/>
        </w:rPr>
      </w:pPr>
    </w:p>
    <w:p w14:paraId="29110074" w14:textId="2F96C4A5" w:rsidR="61BC5959" w:rsidRDefault="61BC5959" w:rsidP="61BC5959">
      <w:pPr>
        <w:spacing w:before="100" w:after="40" w:line="257" w:lineRule="auto"/>
        <w:rPr>
          <w:rFonts w:ascii="Times New Roman" w:eastAsia="Times New Roman" w:hAnsi="Times New Roman" w:cs="Times New Roman"/>
          <w:b/>
          <w:bCs/>
          <w:color w:val="000000" w:themeColor="text1"/>
        </w:rPr>
      </w:pPr>
    </w:p>
    <w:p w14:paraId="6472DE22" w14:textId="36ADEB2A" w:rsidR="61BC5959" w:rsidRDefault="61BC5959" w:rsidP="61BC5959">
      <w:pPr>
        <w:spacing w:before="100" w:after="40" w:line="257" w:lineRule="auto"/>
        <w:rPr>
          <w:rFonts w:ascii="Times New Roman" w:eastAsia="Times New Roman" w:hAnsi="Times New Roman" w:cs="Times New Roman"/>
          <w:b/>
          <w:bCs/>
          <w:color w:val="000000" w:themeColor="text1"/>
        </w:rPr>
      </w:pPr>
    </w:p>
    <w:p w14:paraId="63BE70B5" w14:textId="5280E1F2" w:rsidR="61BC5959" w:rsidRDefault="61BC5959" w:rsidP="61BC5959">
      <w:pPr>
        <w:spacing w:before="100" w:after="40" w:line="257" w:lineRule="auto"/>
        <w:rPr>
          <w:rFonts w:ascii="Times New Roman" w:eastAsia="Times New Roman" w:hAnsi="Times New Roman" w:cs="Times New Roman"/>
          <w:b/>
          <w:bCs/>
          <w:color w:val="000000" w:themeColor="text1"/>
        </w:rPr>
      </w:pPr>
    </w:p>
    <w:p w14:paraId="5634A87D" w14:textId="71A6CD40" w:rsidR="61BC5959" w:rsidRDefault="61BC5959" w:rsidP="61BC5959">
      <w:pPr>
        <w:spacing w:before="100" w:after="40" w:line="257" w:lineRule="auto"/>
        <w:rPr>
          <w:rFonts w:ascii="Times New Roman" w:eastAsia="Times New Roman" w:hAnsi="Times New Roman" w:cs="Times New Roman"/>
          <w:b/>
          <w:bCs/>
          <w:color w:val="000000" w:themeColor="text1"/>
        </w:rPr>
      </w:pPr>
    </w:p>
    <w:p w14:paraId="78630133" w14:textId="77F35217" w:rsidR="61BC5959" w:rsidRDefault="61BC5959" w:rsidP="61BC5959">
      <w:pPr>
        <w:spacing w:before="100" w:after="40" w:line="257" w:lineRule="auto"/>
        <w:rPr>
          <w:rFonts w:ascii="Times New Roman" w:eastAsia="Times New Roman" w:hAnsi="Times New Roman" w:cs="Times New Roman"/>
          <w:b/>
          <w:bCs/>
          <w:color w:val="000000" w:themeColor="text1"/>
        </w:rPr>
      </w:pPr>
    </w:p>
    <w:p w14:paraId="7D9246BF" w14:textId="711501CA" w:rsidR="61BC5959" w:rsidRDefault="61BC5959" w:rsidP="61BC5959">
      <w:pPr>
        <w:spacing w:before="100" w:after="40" w:line="257" w:lineRule="auto"/>
        <w:rPr>
          <w:rFonts w:ascii="Times New Roman" w:eastAsia="Times New Roman" w:hAnsi="Times New Roman" w:cs="Times New Roman"/>
          <w:b/>
          <w:bCs/>
          <w:color w:val="000000" w:themeColor="text1"/>
        </w:rPr>
      </w:pPr>
    </w:p>
    <w:p w14:paraId="2827F475" w14:textId="36DA45D8" w:rsidR="61BC5959" w:rsidRDefault="61BC5959" w:rsidP="61BC5959">
      <w:pPr>
        <w:spacing w:before="100" w:after="40" w:line="257" w:lineRule="auto"/>
        <w:rPr>
          <w:rFonts w:ascii="Times New Roman" w:eastAsia="Times New Roman" w:hAnsi="Times New Roman" w:cs="Times New Roman"/>
          <w:b/>
          <w:bCs/>
          <w:color w:val="000000" w:themeColor="text1"/>
        </w:rPr>
      </w:pPr>
    </w:p>
    <w:p w14:paraId="6D224FD4" w14:textId="524738F3" w:rsidR="61BC5959" w:rsidRDefault="61BC5959" w:rsidP="61BC5959">
      <w:pPr>
        <w:spacing w:before="100" w:after="40" w:line="257" w:lineRule="auto"/>
        <w:rPr>
          <w:rFonts w:ascii="Times New Roman" w:eastAsia="Times New Roman" w:hAnsi="Times New Roman" w:cs="Times New Roman"/>
          <w:b/>
          <w:bCs/>
          <w:color w:val="000000" w:themeColor="text1"/>
        </w:rPr>
      </w:pPr>
    </w:p>
    <w:p w14:paraId="1B787CCA" w14:textId="4251F8C4" w:rsidR="61BC5959" w:rsidRDefault="61BC5959" w:rsidP="61BC5959">
      <w:pPr>
        <w:spacing w:before="100" w:after="40" w:line="257" w:lineRule="auto"/>
        <w:rPr>
          <w:rFonts w:ascii="Times New Roman" w:eastAsia="Times New Roman" w:hAnsi="Times New Roman" w:cs="Times New Roman"/>
          <w:b/>
          <w:bCs/>
          <w:color w:val="000000" w:themeColor="text1"/>
        </w:rPr>
      </w:pPr>
    </w:p>
    <w:p w14:paraId="5FCF3323" w14:textId="4D7F3214" w:rsidR="61BC5959" w:rsidRDefault="61BC5959" w:rsidP="61BC5959">
      <w:pPr>
        <w:spacing w:before="100" w:after="40" w:line="257" w:lineRule="auto"/>
        <w:rPr>
          <w:rFonts w:ascii="Times New Roman" w:eastAsia="Times New Roman" w:hAnsi="Times New Roman" w:cs="Times New Roman"/>
          <w:b/>
          <w:bCs/>
          <w:color w:val="000000" w:themeColor="text1"/>
        </w:rPr>
      </w:pPr>
    </w:p>
    <w:p w14:paraId="0F3EA5CD" w14:textId="51E3B4BF" w:rsidR="1C723105" w:rsidRDefault="1C723105" w:rsidP="61BC5959">
      <w:pPr>
        <w:spacing w:before="100" w:after="40" w:line="257" w:lineRule="auto"/>
      </w:pPr>
      <w:r w:rsidRPr="61BC5959">
        <w:rPr>
          <w:rFonts w:ascii="Times New Roman" w:eastAsia="Times New Roman" w:hAnsi="Times New Roman" w:cs="Times New Roman"/>
          <w:b/>
          <w:bCs/>
          <w:color w:val="000000" w:themeColor="text1"/>
        </w:rPr>
        <w:t>2.1.2 Comprehensive EER Overview</w:t>
      </w:r>
    </w:p>
    <w:p w14:paraId="6E378EE3" w14:textId="15EBC2D3" w:rsidR="61BC5959" w:rsidRDefault="00A64775" w:rsidP="61BC5959">
      <w:pPr>
        <w:spacing w:before="100" w:after="40" w:line="257" w:lineRule="auto"/>
        <w:rPr>
          <w:rFonts w:ascii="Times New Roman" w:eastAsia="Times New Roman" w:hAnsi="Times New Roman" w:cs="Times New Roman"/>
          <w:b/>
          <w:bCs/>
          <w:color w:val="000000" w:themeColor="text1"/>
        </w:rPr>
      </w:pPr>
      <w:r>
        <w:rPr>
          <w:rFonts w:ascii="Times New Roman" w:eastAsia="Times New Roman" w:hAnsi="Times New Roman" w:cs="Times New Roman"/>
          <w:b/>
          <w:bCs/>
          <w:noProof/>
          <w:color w:val="000000" w:themeColor="text1"/>
        </w:rPr>
        <w:drawing>
          <wp:inline distT="0" distB="0" distL="0" distR="0" wp14:anchorId="543AF52E" wp14:editId="4D1B19B1">
            <wp:extent cx="5725795" cy="3973195"/>
            <wp:effectExtent l="0" t="0" r="8255" b="8255"/>
            <wp:docPr id="552108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25795" cy="3973195"/>
                    </a:xfrm>
                    <a:prstGeom prst="rect">
                      <a:avLst/>
                    </a:prstGeom>
                    <a:noFill/>
                    <a:ln>
                      <a:noFill/>
                    </a:ln>
                  </pic:spPr>
                </pic:pic>
              </a:graphicData>
            </a:graphic>
          </wp:inline>
        </w:drawing>
      </w:r>
    </w:p>
    <w:p w14:paraId="0AAB5A09" w14:textId="5D0C04EF" w:rsidR="0EE5D713" w:rsidRDefault="0EE5D713" w:rsidP="61BC5959">
      <w:pPr>
        <w:spacing w:after="40" w:line="257" w:lineRule="auto"/>
        <w:jc w:val="center"/>
      </w:pPr>
    </w:p>
    <w:p w14:paraId="11AF1A21" w14:textId="1EAA9950" w:rsidR="1C723105" w:rsidRDefault="1C723105" w:rsidP="61BC5959">
      <w:pPr>
        <w:spacing w:before="60" w:after="80"/>
        <w:jc w:val="center"/>
        <w:rPr>
          <w:rFonts w:ascii="Times New Roman" w:eastAsia="Times New Roman" w:hAnsi="Times New Roman" w:cs="Times New Roman"/>
          <w:b/>
          <w:bCs/>
          <w:color w:val="000000" w:themeColor="text1"/>
          <w:sz w:val="22"/>
          <w:szCs w:val="22"/>
        </w:rPr>
      </w:pPr>
      <w:r w:rsidRPr="61BC5959">
        <w:rPr>
          <w:rFonts w:ascii="Times New Roman" w:eastAsia="Times New Roman" w:hAnsi="Times New Roman" w:cs="Times New Roman"/>
          <w:b/>
          <w:bCs/>
          <w:color w:val="000000" w:themeColor="text1"/>
          <w:sz w:val="22"/>
          <w:szCs w:val="22"/>
        </w:rPr>
        <w:t>Figure 2.1. Comprehensive EER overview - all entities and relationships</w:t>
      </w:r>
    </w:p>
    <w:p w14:paraId="42A907AF" w14:textId="42553E49" w:rsidR="61BC5959" w:rsidRDefault="003B0A1A" w:rsidP="003B0A1A">
      <w:pPr>
        <w:spacing w:before="100" w:after="40" w:line="257" w:lineRule="auto"/>
        <w:jc w:val="center"/>
        <w:rPr>
          <w:rFonts w:ascii="Times New Roman" w:eastAsia="Times New Roman" w:hAnsi="Times New Roman" w:cs="Times New Roman"/>
          <w:lang w:val="vi-VN"/>
        </w:rPr>
      </w:pPr>
      <w:r w:rsidRPr="003B0A1A">
        <w:rPr>
          <w:rFonts w:ascii="Times New Roman" w:eastAsia="Times New Roman" w:hAnsi="Times New Roman" w:cs="Times New Roman"/>
        </w:rPr>
        <w:t>The overview is the authoritative conceptual model. Figures 2.2 and 2.3 provide more detailed views of the same model for readability.</w:t>
      </w:r>
    </w:p>
    <w:p w14:paraId="33034291" w14:textId="77777777" w:rsidR="003B0A1A" w:rsidRPr="003B0A1A" w:rsidRDefault="003B0A1A" w:rsidP="003B0A1A">
      <w:pPr>
        <w:spacing w:before="100" w:after="40" w:line="257" w:lineRule="auto"/>
        <w:jc w:val="center"/>
        <w:rPr>
          <w:rFonts w:ascii="Times New Roman" w:eastAsia="Times New Roman" w:hAnsi="Times New Roman" w:cs="Times New Roman"/>
          <w:b/>
          <w:bCs/>
          <w:color w:val="000000" w:themeColor="text1"/>
          <w:lang w:val="vi-VN"/>
        </w:rPr>
      </w:pPr>
    </w:p>
    <w:p w14:paraId="6EF5A96E" w14:textId="77777777" w:rsidR="00A64775" w:rsidRDefault="00A64775" w:rsidP="003B0A1A">
      <w:pPr>
        <w:spacing w:before="100" w:after="40" w:line="257" w:lineRule="auto"/>
        <w:rPr>
          <w:rFonts w:ascii="Times New Roman" w:eastAsia="Times New Roman" w:hAnsi="Times New Roman" w:cs="Times New Roman"/>
          <w:b/>
          <w:bCs/>
          <w:color w:val="000000" w:themeColor="text1"/>
        </w:rPr>
      </w:pPr>
    </w:p>
    <w:p w14:paraId="64880BAA" w14:textId="77777777" w:rsidR="00A64775" w:rsidRDefault="00A64775" w:rsidP="003B0A1A">
      <w:pPr>
        <w:spacing w:before="100" w:after="40" w:line="257" w:lineRule="auto"/>
        <w:rPr>
          <w:rFonts w:ascii="Times New Roman" w:eastAsia="Times New Roman" w:hAnsi="Times New Roman" w:cs="Times New Roman"/>
          <w:b/>
          <w:bCs/>
          <w:color w:val="000000" w:themeColor="text1"/>
        </w:rPr>
      </w:pPr>
    </w:p>
    <w:p w14:paraId="3EBB8D73" w14:textId="77777777" w:rsidR="00A64775" w:rsidRDefault="00A64775" w:rsidP="00C862D3">
      <w:pPr>
        <w:pStyle w:val="Heading2"/>
        <w:rPr>
          <w:rFonts w:eastAsia="Times New Roman"/>
        </w:rPr>
      </w:pPr>
    </w:p>
    <w:p w14:paraId="56ECBC2F" w14:textId="77777777" w:rsidR="00A64775" w:rsidRDefault="00A64775" w:rsidP="003B0A1A">
      <w:pPr>
        <w:spacing w:before="100" w:after="40" w:line="257" w:lineRule="auto"/>
        <w:rPr>
          <w:rFonts w:ascii="Times New Roman" w:eastAsia="Times New Roman" w:hAnsi="Times New Roman" w:cs="Times New Roman"/>
          <w:b/>
          <w:bCs/>
          <w:color w:val="000000" w:themeColor="text1"/>
        </w:rPr>
      </w:pPr>
    </w:p>
    <w:p w14:paraId="2F54F989" w14:textId="77777777" w:rsidR="00A64775" w:rsidRDefault="00A64775" w:rsidP="003B0A1A">
      <w:pPr>
        <w:spacing w:before="100" w:after="40" w:line="257" w:lineRule="auto"/>
        <w:rPr>
          <w:rFonts w:ascii="Times New Roman" w:eastAsia="Times New Roman" w:hAnsi="Times New Roman" w:cs="Times New Roman"/>
          <w:b/>
          <w:bCs/>
          <w:color w:val="000000" w:themeColor="text1"/>
        </w:rPr>
      </w:pPr>
    </w:p>
    <w:p w14:paraId="1562656D" w14:textId="77777777" w:rsidR="00A64775" w:rsidRDefault="00A64775" w:rsidP="003B0A1A">
      <w:pPr>
        <w:spacing w:before="100" w:after="40" w:line="257" w:lineRule="auto"/>
        <w:rPr>
          <w:rFonts w:ascii="Times New Roman" w:eastAsia="Times New Roman" w:hAnsi="Times New Roman" w:cs="Times New Roman"/>
          <w:b/>
          <w:bCs/>
          <w:color w:val="000000" w:themeColor="text1"/>
        </w:rPr>
      </w:pPr>
    </w:p>
    <w:p w14:paraId="10A13B99" w14:textId="77777777" w:rsidR="00A64775" w:rsidRDefault="00A64775" w:rsidP="003B0A1A">
      <w:pPr>
        <w:spacing w:before="100" w:after="40" w:line="257" w:lineRule="auto"/>
        <w:rPr>
          <w:rFonts w:ascii="Times New Roman" w:eastAsia="Times New Roman" w:hAnsi="Times New Roman" w:cs="Times New Roman"/>
          <w:b/>
          <w:bCs/>
          <w:color w:val="000000" w:themeColor="text1"/>
        </w:rPr>
      </w:pPr>
    </w:p>
    <w:p w14:paraId="607C798C" w14:textId="77777777" w:rsidR="00A64775" w:rsidRDefault="00A64775" w:rsidP="003B0A1A">
      <w:pPr>
        <w:spacing w:before="100" w:after="40" w:line="257" w:lineRule="auto"/>
        <w:rPr>
          <w:rFonts w:ascii="Times New Roman" w:eastAsia="Times New Roman" w:hAnsi="Times New Roman" w:cs="Times New Roman"/>
          <w:b/>
          <w:bCs/>
          <w:color w:val="000000" w:themeColor="text1"/>
        </w:rPr>
      </w:pPr>
    </w:p>
    <w:p w14:paraId="6C994FE9" w14:textId="147826FD" w:rsidR="3402447B" w:rsidRDefault="1C723105" w:rsidP="003B0A1A">
      <w:pPr>
        <w:spacing w:before="100" w:after="40" w:line="257" w:lineRule="auto"/>
        <w:rPr>
          <w:rFonts w:ascii="Times New Roman" w:eastAsia="Times New Roman" w:hAnsi="Times New Roman" w:cs="Times New Roman"/>
          <w:b/>
          <w:bCs/>
          <w:color w:val="000000" w:themeColor="text1"/>
          <w:lang w:val="vi-VN"/>
        </w:rPr>
      </w:pPr>
      <w:r w:rsidRPr="61BC5959">
        <w:rPr>
          <w:rFonts w:ascii="Times New Roman" w:eastAsia="Times New Roman" w:hAnsi="Times New Roman" w:cs="Times New Roman"/>
          <w:b/>
          <w:bCs/>
          <w:color w:val="000000" w:themeColor="text1"/>
        </w:rPr>
        <w:lastRenderedPageBreak/>
        <w:t>2.1.3 Marketplace and Proposal Detail</w:t>
      </w:r>
    </w:p>
    <w:p w14:paraId="2B7BAF34" w14:textId="2572C8D3" w:rsidR="003B0A1A" w:rsidRPr="003B0A1A" w:rsidRDefault="00A64775" w:rsidP="003B0A1A">
      <w:pPr>
        <w:spacing w:before="100" w:after="40" w:line="257" w:lineRule="auto"/>
        <w:rPr>
          <w:lang w:val="vi-VN"/>
        </w:rPr>
      </w:pPr>
      <w:r>
        <w:rPr>
          <w:noProof/>
          <w:lang w:val="vi-VN"/>
        </w:rPr>
        <w:drawing>
          <wp:inline distT="0" distB="0" distL="0" distR="0" wp14:anchorId="6AA9A663" wp14:editId="515ADA3A">
            <wp:extent cx="5459095" cy="5617210"/>
            <wp:effectExtent l="0" t="0" r="8255" b="2540"/>
            <wp:docPr id="12134515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59095" cy="5617210"/>
                    </a:xfrm>
                    <a:prstGeom prst="rect">
                      <a:avLst/>
                    </a:prstGeom>
                    <a:noFill/>
                    <a:ln>
                      <a:noFill/>
                    </a:ln>
                  </pic:spPr>
                </pic:pic>
              </a:graphicData>
            </a:graphic>
          </wp:inline>
        </w:drawing>
      </w:r>
    </w:p>
    <w:p w14:paraId="679E6C58" w14:textId="426B7434" w:rsidR="61BC5959" w:rsidRDefault="1C723105" w:rsidP="003B0A1A">
      <w:pPr>
        <w:spacing w:before="60" w:after="80"/>
        <w:jc w:val="center"/>
        <w:rPr>
          <w:rFonts w:ascii="Times New Roman" w:eastAsia="Times New Roman" w:hAnsi="Times New Roman" w:cs="Times New Roman"/>
          <w:b/>
          <w:bCs/>
          <w:color w:val="000000" w:themeColor="text1"/>
          <w:sz w:val="22"/>
          <w:szCs w:val="22"/>
          <w:lang w:val="vi-VN"/>
        </w:rPr>
      </w:pPr>
      <w:r w:rsidRPr="61BC5959">
        <w:rPr>
          <w:rFonts w:ascii="Times New Roman" w:eastAsia="Times New Roman" w:hAnsi="Times New Roman" w:cs="Times New Roman"/>
          <w:b/>
          <w:bCs/>
          <w:color w:val="000000" w:themeColor="text1"/>
          <w:sz w:val="22"/>
          <w:szCs w:val="22"/>
        </w:rPr>
        <w:t>Figure 2.2. Detailed EER view - marketplace, skills, jobs, and proposals</w:t>
      </w:r>
    </w:p>
    <w:p w14:paraId="07C5AD4F" w14:textId="77777777" w:rsidR="003B0A1A" w:rsidRPr="003B0A1A" w:rsidRDefault="003B0A1A" w:rsidP="003B0A1A">
      <w:pPr>
        <w:spacing w:before="60" w:after="80"/>
        <w:jc w:val="center"/>
        <w:rPr>
          <w:rFonts w:ascii="Times New Roman" w:eastAsia="Times New Roman" w:hAnsi="Times New Roman" w:cs="Times New Roman"/>
          <w:b/>
          <w:bCs/>
          <w:color w:val="000000" w:themeColor="text1"/>
          <w:sz w:val="22"/>
          <w:szCs w:val="22"/>
          <w:lang w:val="vi-VN"/>
        </w:rPr>
      </w:pPr>
    </w:p>
    <w:p w14:paraId="1B3D1104" w14:textId="77777777" w:rsidR="00A64775" w:rsidRDefault="00A64775" w:rsidP="003B0A1A">
      <w:pPr>
        <w:spacing w:before="100" w:after="40" w:line="257" w:lineRule="auto"/>
        <w:rPr>
          <w:rFonts w:ascii="Times New Roman" w:eastAsia="Times New Roman" w:hAnsi="Times New Roman" w:cs="Times New Roman"/>
          <w:b/>
          <w:bCs/>
          <w:color w:val="000000" w:themeColor="text1"/>
        </w:rPr>
      </w:pPr>
    </w:p>
    <w:p w14:paraId="0FE3701A" w14:textId="77777777" w:rsidR="00A64775" w:rsidRDefault="00A64775" w:rsidP="003B0A1A">
      <w:pPr>
        <w:spacing w:before="100" w:after="40" w:line="257" w:lineRule="auto"/>
        <w:rPr>
          <w:rFonts w:ascii="Times New Roman" w:eastAsia="Times New Roman" w:hAnsi="Times New Roman" w:cs="Times New Roman"/>
          <w:b/>
          <w:bCs/>
          <w:color w:val="000000" w:themeColor="text1"/>
        </w:rPr>
      </w:pPr>
    </w:p>
    <w:p w14:paraId="5AC80EDF" w14:textId="77777777" w:rsidR="00A64775" w:rsidRDefault="00A64775" w:rsidP="003B0A1A">
      <w:pPr>
        <w:spacing w:before="100" w:after="40" w:line="257" w:lineRule="auto"/>
        <w:rPr>
          <w:rFonts w:ascii="Times New Roman" w:eastAsia="Times New Roman" w:hAnsi="Times New Roman" w:cs="Times New Roman"/>
          <w:b/>
          <w:bCs/>
          <w:color w:val="000000" w:themeColor="text1"/>
        </w:rPr>
      </w:pPr>
    </w:p>
    <w:p w14:paraId="43E7B598" w14:textId="77777777" w:rsidR="00A64775" w:rsidRDefault="00A64775" w:rsidP="003B0A1A">
      <w:pPr>
        <w:spacing w:before="100" w:after="40" w:line="257" w:lineRule="auto"/>
        <w:rPr>
          <w:rFonts w:ascii="Times New Roman" w:eastAsia="Times New Roman" w:hAnsi="Times New Roman" w:cs="Times New Roman"/>
          <w:b/>
          <w:bCs/>
          <w:color w:val="000000" w:themeColor="text1"/>
        </w:rPr>
      </w:pPr>
    </w:p>
    <w:p w14:paraId="2B020751" w14:textId="77777777" w:rsidR="00A64775" w:rsidRDefault="00A64775" w:rsidP="003B0A1A">
      <w:pPr>
        <w:spacing w:before="100" w:after="40" w:line="257" w:lineRule="auto"/>
        <w:rPr>
          <w:rFonts w:ascii="Times New Roman" w:eastAsia="Times New Roman" w:hAnsi="Times New Roman" w:cs="Times New Roman"/>
          <w:b/>
          <w:bCs/>
          <w:color w:val="000000" w:themeColor="text1"/>
        </w:rPr>
      </w:pPr>
    </w:p>
    <w:p w14:paraId="221191B1" w14:textId="77777777" w:rsidR="00A64775" w:rsidRDefault="00A64775" w:rsidP="003B0A1A">
      <w:pPr>
        <w:spacing w:before="100" w:after="40" w:line="257" w:lineRule="auto"/>
        <w:rPr>
          <w:rFonts w:ascii="Times New Roman" w:eastAsia="Times New Roman" w:hAnsi="Times New Roman" w:cs="Times New Roman"/>
          <w:b/>
          <w:bCs/>
          <w:color w:val="000000" w:themeColor="text1"/>
        </w:rPr>
      </w:pPr>
    </w:p>
    <w:p w14:paraId="356CC74A" w14:textId="77777777" w:rsidR="00A64775" w:rsidRDefault="00A64775" w:rsidP="003B0A1A">
      <w:pPr>
        <w:spacing w:before="100" w:after="40" w:line="257" w:lineRule="auto"/>
        <w:rPr>
          <w:rFonts w:ascii="Times New Roman" w:eastAsia="Times New Roman" w:hAnsi="Times New Roman" w:cs="Times New Roman"/>
          <w:b/>
          <w:bCs/>
          <w:color w:val="000000" w:themeColor="text1"/>
        </w:rPr>
      </w:pPr>
    </w:p>
    <w:p w14:paraId="38279867" w14:textId="77777777" w:rsidR="00A64775" w:rsidRDefault="00A64775" w:rsidP="003B0A1A">
      <w:pPr>
        <w:spacing w:before="100" w:after="40" w:line="257" w:lineRule="auto"/>
        <w:rPr>
          <w:rFonts w:ascii="Times New Roman" w:eastAsia="Times New Roman" w:hAnsi="Times New Roman" w:cs="Times New Roman"/>
          <w:b/>
          <w:bCs/>
          <w:color w:val="000000" w:themeColor="text1"/>
        </w:rPr>
      </w:pPr>
    </w:p>
    <w:p w14:paraId="5DB5FE5C" w14:textId="77777777" w:rsidR="00A64775" w:rsidRDefault="00A64775" w:rsidP="003B0A1A">
      <w:pPr>
        <w:spacing w:before="100" w:after="40" w:line="257" w:lineRule="auto"/>
        <w:rPr>
          <w:rFonts w:ascii="Times New Roman" w:eastAsia="Times New Roman" w:hAnsi="Times New Roman" w:cs="Times New Roman"/>
          <w:b/>
          <w:bCs/>
          <w:color w:val="000000" w:themeColor="text1"/>
        </w:rPr>
      </w:pPr>
    </w:p>
    <w:p w14:paraId="5C156D5A" w14:textId="77777777" w:rsidR="00A64775" w:rsidRDefault="00A64775" w:rsidP="003B0A1A">
      <w:pPr>
        <w:spacing w:before="100" w:after="40" w:line="257" w:lineRule="auto"/>
        <w:rPr>
          <w:rFonts w:ascii="Times New Roman" w:eastAsia="Times New Roman" w:hAnsi="Times New Roman" w:cs="Times New Roman"/>
          <w:b/>
          <w:bCs/>
          <w:color w:val="000000" w:themeColor="text1"/>
        </w:rPr>
      </w:pPr>
    </w:p>
    <w:p w14:paraId="2F617E30" w14:textId="29EBF4A7" w:rsidR="149D21E4" w:rsidRDefault="1C723105" w:rsidP="003B0A1A">
      <w:pPr>
        <w:spacing w:before="100" w:after="40" w:line="257" w:lineRule="auto"/>
        <w:rPr>
          <w:lang w:val="vi-VN"/>
        </w:rPr>
      </w:pPr>
      <w:r w:rsidRPr="61BC5959">
        <w:rPr>
          <w:rFonts w:ascii="Times New Roman" w:eastAsia="Times New Roman" w:hAnsi="Times New Roman" w:cs="Times New Roman"/>
          <w:b/>
          <w:bCs/>
          <w:color w:val="000000" w:themeColor="text1"/>
        </w:rPr>
        <w:lastRenderedPageBreak/>
        <w:t>2.1.4 Contract, Work, Escrow, Payment, and Review Detail</w:t>
      </w:r>
    </w:p>
    <w:p w14:paraId="0464F83B" w14:textId="6D5F5CAB" w:rsidR="003B0A1A" w:rsidRPr="003B0A1A" w:rsidRDefault="00A64775" w:rsidP="003B0A1A">
      <w:pPr>
        <w:spacing w:before="100" w:after="40" w:line="257" w:lineRule="auto"/>
        <w:rPr>
          <w:lang w:val="vi-VN"/>
        </w:rPr>
      </w:pPr>
      <w:r>
        <w:rPr>
          <w:noProof/>
          <w:lang w:val="vi-VN"/>
        </w:rPr>
        <w:drawing>
          <wp:inline distT="0" distB="0" distL="0" distR="0" wp14:anchorId="52A691AD" wp14:editId="00D7AEF3">
            <wp:extent cx="5725795" cy="4501515"/>
            <wp:effectExtent l="0" t="0" r="8255" b="0"/>
            <wp:docPr id="21042329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5795" cy="4501515"/>
                    </a:xfrm>
                    <a:prstGeom prst="rect">
                      <a:avLst/>
                    </a:prstGeom>
                    <a:noFill/>
                    <a:ln>
                      <a:noFill/>
                    </a:ln>
                  </pic:spPr>
                </pic:pic>
              </a:graphicData>
            </a:graphic>
          </wp:inline>
        </w:drawing>
      </w:r>
    </w:p>
    <w:p w14:paraId="3FDCA32D" w14:textId="49D9EFA7" w:rsidR="1C723105" w:rsidRDefault="1C723105" w:rsidP="61BC5959">
      <w:pPr>
        <w:spacing w:before="60" w:after="80"/>
        <w:jc w:val="center"/>
        <w:rPr>
          <w:rFonts w:ascii="Times New Roman" w:eastAsia="Times New Roman" w:hAnsi="Times New Roman" w:cs="Times New Roman"/>
          <w:b/>
          <w:bCs/>
          <w:color w:val="000000" w:themeColor="text1"/>
          <w:sz w:val="22"/>
          <w:szCs w:val="22"/>
        </w:rPr>
      </w:pPr>
      <w:r w:rsidRPr="61BC5959">
        <w:rPr>
          <w:rFonts w:ascii="Times New Roman" w:eastAsia="Times New Roman" w:hAnsi="Times New Roman" w:cs="Times New Roman"/>
          <w:b/>
          <w:bCs/>
          <w:color w:val="000000" w:themeColor="text1"/>
          <w:sz w:val="22"/>
          <w:szCs w:val="22"/>
        </w:rPr>
        <w:t>Figure 2.3. Detailed EER view - contract execution, settlement, and feedback</w:t>
      </w:r>
    </w:p>
    <w:p w14:paraId="3BB244DC" w14:textId="460350F3" w:rsidR="61BC5959" w:rsidRDefault="61BC5959" w:rsidP="61BC5959">
      <w:pPr>
        <w:spacing w:line="257" w:lineRule="auto"/>
      </w:pPr>
    </w:p>
    <w:p w14:paraId="5FD538B4" w14:textId="53A916D3" w:rsidR="1C723105" w:rsidRDefault="1C723105" w:rsidP="61BC5959">
      <w:pPr>
        <w:spacing w:before="120" w:after="40" w:line="257" w:lineRule="auto"/>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2.2 Entity Catalog</w:t>
      </w:r>
    </w:p>
    <w:p w14:paraId="5D24A9C4" w14:textId="17028F69" w:rsidR="1C723105" w:rsidRDefault="1C723105" w:rsidP="61BC5959">
      <w:pPr>
        <w:spacing w:before="60" w:after="80"/>
        <w:rPr>
          <w:rFonts w:ascii="Times New Roman" w:eastAsia="Times New Roman" w:hAnsi="Times New Roman" w:cs="Times New Roman"/>
          <w:b/>
          <w:bCs/>
          <w:color w:val="000000" w:themeColor="text1"/>
          <w:sz w:val="22"/>
          <w:szCs w:val="22"/>
        </w:rPr>
      </w:pPr>
      <w:r w:rsidRPr="61BC5959">
        <w:rPr>
          <w:rFonts w:ascii="Times New Roman" w:eastAsia="Times New Roman" w:hAnsi="Times New Roman" w:cs="Times New Roman"/>
          <w:b/>
          <w:bCs/>
          <w:color w:val="000000" w:themeColor="text1"/>
          <w:sz w:val="22"/>
          <w:szCs w:val="22"/>
        </w:rPr>
        <w:t>Table 2.2. Entity catalog</w:t>
      </w:r>
    </w:p>
    <w:tbl>
      <w:tblPr>
        <w:tblW w:w="0" w:type="auto"/>
        <w:tblLook w:val="04A0" w:firstRow="1" w:lastRow="0" w:firstColumn="1" w:lastColumn="0" w:noHBand="0" w:noVBand="1"/>
      </w:tblPr>
      <w:tblGrid>
        <w:gridCol w:w="3214"/>
        <w:gridCol w:w="2253"/>
        <w:gridCol w:w="3539"/>
      </w:tblGrid>
      <w:tr w:rsidR="61BC5959" w14:paraId="683888AA" w14:textId="77777777" w:rsidTr="61BC5959">
        <w:trPr>
          <w:trHeight w:val="300"/>
        </w:trPr>
        <w:tc>
          <w:tcPr>
            <w:tcW w:w="267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20" w:type="dxa"/>
              <w:bottom w:w="100" w:type="dxa"/>
              <w:right w:w="120" w:type="dxa"/>
            </w:tcMar>
            <w:vAlign w:val="center"/>
          </w:tcPr>
          <w:p w14:paraId="6B6327A1" w14:textId="306D424D" w:rsidR="61BC5959" w:rsidRDefault="61BC5959" w:rsidP="61BC5959">
            <w:pPr>
              <w:spacing w:after="0" w:line="257" w:lineRule="auto"/>
              <w:jc w:val="center"/>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Entity</w:t>
            </w:r>
          </w:p>
        </w:tc>
        <w:tc>
          <w:tcPr>
            <w:tcW w:w="189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20" w:type="dxa"/>
              <w:bottom w:w="100" w:type="dxa"/>
              <w:right w:w="120" w:type="dxa"/>
            </w:tcMar>
            <w:vAlign w:val="center"/>
          </w:tcPr>
          <w:p w14:paraId="11D4EE2A" w14:textId="19DE22E0" w:rsidR="61BC5959" w:rsidRDefault="61BC5959" w:rsidP="61BC5959">
            <w:pPr>
              <w:spacing w:after="0" w:line="257" w:lineRule="auto"/>
              <w:jc w:val="center"/>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Type</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20" w:type="dxa"/>
              <w:bottom w:w="100" w:type="dxa"/>
              <w:right w:w="120" w:type="dxa"/>
            </w:tcMar>
            <w:vAlign w:val="center"/>
          </w:tcPr>
          <w:p w14:paraId="68E1F742" w14:textId="65CE7BF7" w:rsidR="61BC5959" w:rsidRDefault="61BC5959" w:rsidP="61BC5959">
            <w:pPr>
              <w:spacing w:after="0" w:line="257" w:lineRule="auto"/>
              <w:jc w:val="center"/>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Important attributes</w:t>
            </w:r>
          </w:p>
        </w:tc>
      </w:tr>
      <w:tr w:rsidR="61BC5959" w14:paraId="6CF680C3" w14:textId="77777777" w:rsidTr="61BC5959">
        <w:trPr>
          <w:trHeight w:val="300"/>
        </w:trPr>
        <w:tc>
          <w:tcPr>
            <w:tcW w:w="267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CD4CF4D" w14:textId="709A1343"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USER</w:t>
            </w:r>
          </w:p>
        </w:tc>
        <w:tc>
          <w:tcPr>
            <w:tcW w:w="189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90B7DB5" w14:textId="6C519390"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Supertype</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E799DB9" w14:textId="7976B0CC" w:rsidR="61BC5959" w:rsidRDefault="61BC5959" w:rsidP="61BC5959">
            <w:pPr>
              <w:spacing w:after="0" w:line="252" w:lineRule="auto"/>
              <w:rPr>
                <w:rFonts w:ascii="Times New Roman" w:eastAsia="Times New Roman" w:hAnsi="Times New Roman" w:cs="Times New Roman"/>
              </w:rPr>
            </w:pPr>
            <w:proofErr w:type="spellStart"/>
            <w:r w:rsidRPr="61BC5959">
              <w:rPr>
                <w:rFonts w:ascii="Times New Roman" w:eastAsia="Times New Roman" w:hAnsi="Times New Roman" w:cs="Times New Roman"/>
              </w:rPr>
              <w:t>user_id</w:t>
            </w:r>
            <w:proofErr w:type="spellEnd"/>
            <w:r w:rsidRPr="61BC5959">
              <w:rPr>
                <w:rFonts w:ascii="Times New Roman" w:eastAsia="Times New Roman" w:hAnsi="Times New Roman" w:cs="Times New Roman"/>
              </w:rPr>
              <w:t xml:space="preserve">; email; </w:t>
            </w:r>
            <w:proofErr w:type="spellStart"/>
            <w:r w:rsidRPr="61BC5959">
              <w:rPr>
                <w:rFonts w:ascii="Times New Roman" w:eastAsia="Times New Roman" w:hAnsi="Times New Roman" w:cs="Times New Roman"/>
              </w:rPr>
              <w:t>password_hash</w:t>
            </w:r>
            <w:proofErr w:type="spellEnd"/>
            <w:r w:rsidRPr="61BC5959">
              <w:rPr>
                <w:rFonts w:ascii="Times New Roman" w:eastAsia="Times New Roman" w:hAnsi="Times New Roman" w:cs="Times New Roman"/>
              </w:rPr>
              <w:t xml:space="preserve">; </w:t>
            </w:r>
            <w:proofErr w:type="spellStart"/>
            <w:r w:rsidRPr="61BC5959">
              <w:rPr>
                <w:rFonts w:ascii="Times New Roman" w:eastAsia="Times New Roman" w:hAnsi="Times New Roman" w:cs="Times New Roman"/>
              </w:rPr>
              <w:t>full_name</w:t>
            </w:r>
            <w:proofErr w:type="spellEnd"/>
            <w:r w:rsidRPr="61BC5959">
              <w:rPr>
                <w:rFonts w:ascii="Times New Roman" w:eastAsia="Times New Roman" w:hAnsi="Times New Roman" w:cs="Times New Roman"/>
              </w:rPr>
              <w:t xml:space="preserve">; status; </w:t>
            </w:r>
            <w:proofErr w:type="spellStart"/>
            <w:r w:rsidRPr="61BC5959">
              <w:rPr>
                <w:rFonts w:ascii="Times New Roman" w:eastAsia="Times New Roman" w:hAnsi="Times New Roman" w:cs="Times New Roman"/>
              </w:rPr>
              <w:t>created_at</w:t>
            </w:r>
            <w:proofErr w:type="spellEnd"/>
          </w:p>
        </w:tc>
      </w:tr>
      <w:tr w:rsidR="61BC5959" w14:paraId="39CBE01E" w14:textId="77777777" w:rsidTr="61BC5959">
        <w:trPr>
          <w:trHeight w:val="300"/>
        </w:trPr>
        <w:tc>
          <w:tcPr>
            <w:tcW w:w="267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102C699" w14:textId="0B00B6F4"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CLIENT</w:t>
            </w:r>
          </w:p>
        </w:tc>
        <w:tc>
          <w:tcPr>
            <w:tcW w:w="189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BCC8597" w14:textId="1947B2F2"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Subtype</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893C09C" w14:textId="089B92D2" w:rsidR="61BC5959" w:rsidRDefault="61BC5959" w:rsidP="61BC5959">
            <w:pPr>
              <w:spacing w:after="0" w:line="252" w:lineRule="auto"/>
              <w:rPr>
                <w:rFonts w:ascii="Times New Roman" w:eastAsia="Times New Roman" w:hAnsi="Times New Roman" w:cs="Times New Roman"/>
              </w:rPr>
            </w:pPr>
            <w:proofErr w:type="spellStart"/>
            <w:r w:rsidRPr="61BC5959">
              <w:rPr>
                <w:rFonts w:ascii="Times New Roman" w:eastAsia="Times New Roman" w:hAnsi="Times New Roman" w:cs="Times New Roman"/>
              </w:rPr>
              <w:t>user_id</w:t>
            </w:r>
            <w:proofErr w:type="spellEnd"/>
            <w:r w:rsidRPr="61BC5959">
              <w:rPr>
                <w:rFonts w:ascii="Times New Roman" w:eastAsia="Times New Roman" w:hAnsi="Times New Roman" w:cs="Times New Roman"/>
              </w:rPr>
              <w:t xml:space="preserve">; </w:t>
            </w:r>
            <w:proofErr w:type="spellStart"/>
            <w:r w:rsidRPr="61BC5959">
              <w:rPr>
                <w:rFonts w:ascii="Times New Roman" w:eastAsia="Times New Roman" w:hAnsi="Times New Roman" w:cs="Times New Roman"/>
              </w:rPr>
              <w:t>company_name</w:t>
            </w:r>
            <w:proofErr w:type="spellEnd"/>
            <w:r w:rsidRPr="61BC5959">
              <w:rPr>
                <w:rFonts w:ascii="Times New Roman" w:eastAsia="Times New Roman" w:hAnsi="Times New Roman" w:cs="Times New Roman"/>
              </w:rPr>
              <w:t>; description</w:t>
            </w:r>
          </w:p>
        </w:tc>
      </w:tr>
      <w:tr w:rsidR="61BC5959" w14:paraId="6E5FC684" w14:textId="77777777" w:rsidTr="61BC5959">
        <w:trPr>
          <w:trHeight w:val="300"/>
        </w:trPr>
        <w:tc>
          <w:tcPr>
            <w:tcW w:w="267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05391F7" w14:textId="548543EF"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FREELANCER</w:t>
            </w:r>
          </w:p>
        </w:tc>
        <w:tc>
          <w:tcPr>
            <w:tcW w:w="189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5671BDA8" w14:textId="1E0CA356"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Subtype</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5B0B929" w14:textId="3A1420BE" w:rsidR="61BC5959" w:rsidRDefault="61BC5959" w:rsidP="61BC5959">
            <w:pPr>
              <w:spacing w:after="0" w:line="252" w:lineRule="auto"/>
              <w:rPr>
                <w:rFonts w:ascii="Times New Roman" w:eastAsia="Times New Roman" w:hAnsi="Times New Roman" w:cs="Times New Roman"/>
              </w:rPr>
            </w:pPr>
            <w:proofErr w:type="spellStart"/>
            <w:r w:rsidRPr="61BC5959">
              <w:rPr>
                <w:rFonts w:ascii="Times New Roman" w:eastAsia="Times New Roman" w:hAnsi="Times New Roman" w:cs="Times New Roman"/>
              </w:rPr>
              <w:t>user_id</w:t>
            </w:r>
            <w:proofErr w:type="spellEnd"/>
            <w:r w:rsidRPr="61BC5959">
              <w:rPr>
                <w:rFonts w:ascii="Times New Roman" w:eastAsia="Times New Roman" w:hAnsi="Times New Roman" w:cs="Times New Roman"/>
              </w:rPr>
              <w:t xml:space="preserve">; headline; overview; </w:t>
            </w:r>
            <w:proofErr w:type="spellStart"/>
            <w:r w:rsidRPr="61BC5959">
              <w:rPr>
                <w:rFonts w:ascii="Times New Roman" w:eastAsia="Times New Roman" w:hAnsi="Times New Roman" w:cs="Times New Roman"/>
              </w:rPr>
              <w:t>default_hourly_rate</w:t>
            </w:r>
            <w:proofErr w:type="spellEnd"/>
            <w:r w:rsidRPr="61BC5959">
              <w:rPr>
                <w:rFonts w:ascii="Times New Roman" w:eastAsia="Times New Roman" w:hAnsi="Times New Roman" w:cs="Times New Roman"/>
              </w:rPr>
              <w:t>; availability</w:t>
            </w:r>
          </w:p>
        </w:tc>
      </w:tr>
      <w:tr w:rsidR="61BC5959" w14:paraId="03BB77EC" w14:textId="77777777" w:rsidTr="61BC5959">
        <w:trPr>
          <w:trHeight w:val="300"/>
        </w:trPr>
        <w:tc>
          <w:tcPr>
            <w:tcW w:w="267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F0FEFD4" w14:textId="1A04F54A"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CATEGORY</w:t>
            </w:r>
          </w:p>
        </w:tc>
        <w:tc>
          <w:tcPr>
            <w:tcW w:w="189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B8411AC" w14:textId="7DC1FF9C"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Strong/recursive</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5759DA6" w14:textId="017B980F" w:rsidR="61BC5959" w:rsidRDefault="61BC5959" w:rsidP="61BC5959">
            <w:pPr>
              <w:spacing w:after="0" w:line="252" w:lineRule="auto"/>
              <w:rPr>
                <w:rFonts w:ascii="Times New Roman" w:eastAsia="Times New Roman" w:hAnsi="Times New Roman" w:cs="Times New Roman"/>
              </w:rPr>
            </w:pPr>
            <w:proofErr w:type="spellStart"/>
            <w:r w:rsidRPr="61BC5959">
              <w:rPr>
                <w:rFonts w:ascii="Times New Roman" w:eastAsia="Times New Roman" w:hAnsi="Times New Roman" w:cs="Times New Roman"/>
              </w:rPr>
              <w:t>category_id</w:t>
            </w:r>
            <w:proofErr w:type="spellEnd"/>
            <w:r w:rsidRPr="61BC5959">
              <w:rPr>
                <w:rFonts w:ascii="Times New Roman" w:eastAsia="Times New Roman" w:hAnsi="Times New Roman" w:cs="Times New Roman"/>
              </w:rPr>
              <w:t xml:space="preserve">; </w:t>
            </w:r>
            <w:proofErr w:type="spellStart"/>
            <w:r w:rsidRPr="61BC5959">
              <w:rPr>
                <w:rFonts w:ascii="Times New Roman" w:eastAsia="Times New Roman" w:hAnsi="Times New Roman" w:cs="Times New Roman"/>
              </w:rPr>
              <w:t>parent_category_id</w:t>
            </w:r>
            <w:proofErr w:type="spellEnd"/>
            <w:r w:rsidRPr="61BC5959">
              <w:rPr>
                <w:rFonts w:ascii="Times New Roman" w:eastAsia="Times New Roman" w:hAnsi="Times New Roman" w:cs="Times New Roman"/>
              </w:rPr>
              <w:t xml:space="preserve">; </w:t>
            </w:r>
            <w:proofErr w:type="spellStart"/>
            <w:r w:rsidRPr="61BC5959">
              <w:rPr>
                <w:rFonts w:ascii="Times New Roman" w:eastAsia="Times New Roman" w:hAnsi="Times New Roman" w:cs="Times New Roman"/>
              </w:rPr>
              <w:t>category_name</w:t>
            </w:r>
            <w:proofErr w:type="spellEnd"/>
          </w:p>
        </w:tc>
      </w:tr>
      <w:tr w:rsidR="61BC5959" w14:paraId="5B54F163" w14:textId="77777777" w:rsidTr="61BC5959">
        <w:trPr>
          <w:trHeight w:val="300"/>
        </w:trPr>
        <w:tc>
          <w:tcPr>
            <w:tcW w:w="267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B68A8A2" w14:textId="40B5539E"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SKILL</w:t>
            </w:r>
          </w:p>
        </w:tc>
        <w:tc>
          <w:tcPr>
            <w:tcW w:w="189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5B93761" w14:textId="2897B8BE"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Strong</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3C3CCA0" w14:textId="0C4CFDEB" w:rsidR="61BC5959" w:rsidRDefault="61BC5959" w:rsidP="61BC5959">
            <w:pPr>
              <w:spacing w:after="0" w:line="252" w:lineRule="auto"/>
              <w:rPr>
                <w:rFonts w:ascii="Times New Roman" w:eastAsia="Times New Roman" w:hAnsi="Times New Roman" w:cs="Times New Roman"/>
              </w:rPr>
            </w:pPr>
            <w:proofErr w:type="spellStart"/>
            <w:r w:rsidRPr="61BC5959">
              <w:rPr>
                <w:rFonts w:ascii="Times New Roman" w:eastAsia="Times New Roman" w:hAnsi="Times New Roman" w:cs="Times New Roman"/>
              </w:rPr>
              <w:t>skill_id</w:t>
            </w:r>
            <w:proofErr w:type="spellEnd"/>
            <w:r w:rsidRPr="61BC5959">
              <w:rPr>
                <w:rFonts w:ascii="Times New Roman" w:eastAsia="Times New Roman" w:hAnsi="Times New Roman" w:cs="Times New Roman"/>
              </w:rPr>
              <w:t xml:space="preserve">; </w:t>
            </w:r>
            <w:proofErr w:type="spellStart"/>
            <w:r w:rsidRPr="61BC5959">
              <w:rPr>
                <w:rFonts w:ascii="Times New Roman" w:eastAsia="Times New Roman" w:hAnsi="Times New Roman" w:cs="Times New Roman"/>
              </w:rPr>
              <w:t>skill_name</w:t>
            </w:r>
            <w:proofErr w:type="spellEnd"/>
          </w:p>
        </w:tc>
      </w:tr>
      <w:tr w:rsidR="61BC5959" w14:paraId="21500661" w14:textId="77777777" w:rsidTr="61BC5959">
        <w:trPr>
          <w:trHeight w:val="300"/>
        </w:trPr>
        <w:tc>
          <w:tcPr>
            <w:tcW w:w="267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0059FFF" w14:textId="2FD5130F"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lastRenderedPageBreak/>
              <w:t>FREELANCER_SKILL</w:t>
            </w:r>
          </w:p>
        </w:tc>
        <w:tc>
          <w:tcPr>
            <w:tcW w:w="189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4720978" w14:textId="2DEE3986"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Associative</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3224DB3" w14:textId="2FB75465" w:rsidR="61BC5959" w:rsidRDefault="61BC5959" w:rsidP="61BC5959">
            <w:pPr>
              <w:spacing w:after="0" w:line="252" w:lineRule="auto"/>
              <w:rPr>
                <w:rFonts w:ascii="Times New Roman" w:eastAsia="Times New Roman" w:hAnsi="Times New Roman" w:cs="Times New Roman"/>
              </w:rPr>
            </w:pPr>
            <w:proofErr w:type="spellStart"/>
            <w:r w:rsidRPr="61BC5959">
              <w:rPr>
                <w:rFonts w:ascii="Times New Roman" w:eastAsia="Times New Roman" w:hAnsi="Times New Roman" w:cs="Times New Roman"/>
              </w:rPr>
              <w:t>freelancer_id</w:t>
            </w:r>
            <w:proofErr w:type="spellEnd"/>
            <w:r w:rsidRPr="61BC5959">
              <w:rPr>
                <w:rFonts w:ascii="Times New Roman" w:eastAsia="Times New Roman" w:hAnsi="Times New Roman" w:cs="Times New Roman"/>
              </w:rPr>
              <w:t xml:space="preserve">; </w:t>
            </w:r>
            <w:proofErr w:type="spellStart"/>
            <w:r w:rsidRPr="61BC5959">
              <w:rPr>
                <w:rFonts w:ascii="Times New Roman" w:eastAsia="Times New Roman" w:hAnsi="Times New Roman" w:cs="Times New Roman"/>
              </w:rPr>
              <w:t>skill_id</w:t>
            </w:r>
            <w:proofErr w:type="spellEnd"/>
            <w:r w:rsidRPr="61BC5959">
              <w:rPr>
                <w:rFonts w:ascii="Times New Roman" w:eastAsia="Times New Roman" w:hAnsi="Times New Roman" w:cs="Times New Roman"/>
              </w:rPr>
              <w:t xml:space="preserve">; </w:t>
            </w:r>
            <w:proofErr w:type="spellStart"/>
            <w:r w:rsidRPr="61BC5959">
              <w:rPr>
                <w:rFonts w:ascii="Times New Roman" w:eastAsia="Times New Roman" w:hAnsi="Times New Roman" w:cs="Times New Roman"/>
              </w:rPr>
              <w:t>proficiency_level</w:t>
            </w:r>
            <w:proofErr w:type="spellEnd"/>
          </w:p>
        </w:tc>
      </w:tr>
      <w:tr w:rsidR="61BC5959" w14:paraId="4F91A400" w14:textId="77777777" w:rsidTr="61BC5959">
        <w:trPr>
          <w:trHeight w:val="300"/>
        </w:trPr>
        <w:tc>
          <w:tcPr>
            <w:tcW w:w="267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EC225A9" w14:textId="1C8F6F64"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JOB</w:t>
            </w:r>
          </w:p>
        </w:tc>
        <w:tc>
          <w:tcPr>
            <w:tcW w:w="189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719FA1C" w14:textId="0B36216D"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Supertype</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628A92F" w14:textId="4ADE48A6" w:rsidR="61BC5959" w:rsidRDefault="61BC5959" w:rsidP="61BC5959">
            <w:pPr>
              <w:spacing w:after="0" w:line="252" w:lineRule="auto"/>
              <w:rPr>
                <w:rFonts w:ascii="Times New Roman" w:eastAsia="Times New Roman" w:hAnsi="Times New Roman" w:cs="Times New Roman"/>
              </w:rPr>
            </w:pPr>
            <w:proofErr w:type="spellStart"/>
            <w:r w:rsidRPr="61BC5959">
              <w:rPr>
                <w:rFonts w:ascii="Times New Roman" w:eastAsia="Times New Roman" w:hAnsi="Times New Roman" w:cs="Times New Roman"/>
              </w:rPr>
              <w:t>job_id</w:t>
            </w:r>
            <w:proofErr w:type="spellEnd"/>
            <w:r w:rsidRPr="61BC5959">
              <w:rPr>
                <w:rFonts w:ascii="Times New Roman" w:eastAsia="Times New Roman" w:hAnsi="Times New Roman" w:cs="Times New Roman"/>
              </w:rPr>
              <w:t xml:space="preserve">; </w:t>
            </w:r>
            <w:proofErr w:type="spellStart"/>
            <w:r w:rsidRPr="61BC5959">
              <w:rPr>
                <w:rFonts w:ascii="Times New Roman" w:eastAsia="Times New Roman" w:hAnsi="Times New Roman" w:cs="Times New Roman"/>
              </w:rPr>
              <w:t>client_id</w:t>
            </w:r>
            <w:proofErr w:type="spellEnd"/>
            <w:r w:rsidRPr="61BC5959">
              <w:rPr>
                <w:rFonts w:ascii="Times New Roman" w:eastAsia="Times New Roman" w:hAnsi="Times New Roman" w:cs="Times New Roman"/>
              </w:rPr>
              <w:t xml:space="preserve">; </w:t>
            </w:r>
            <w:proofErr w:type="spellStart"/>
            <w:r w:rsidRPr="61BC5959">
              <w:rPr>
                <w:rFonts w:ascii="Times New Roman" w:eastAsia="Times New Roman" w:hAnsi="Times New Roman" w:cs="Times New Roman"/>
              </w:rPr>
              <w:t>category_id</w:t>
            </w:r>
            <w:proofErr w:type="spellEnd"/>
            <w:r w:rsidRPr="61BC5959">
              <w:rPr>
                <w:rFonts w:ascii="Times New Roman" w:eastAsia="Times New Roman" w:hAnsi="Times New Roman" w:cs="Times New Roman"/>
              </w:rPr>
              <w:t xml:space="preserve">; title; description; status; </w:t>
            </w:r>
            <w:proofErr w:type="spellStart"/>
            <w:r w:rsidRPr="61BC5959">
              <w:rPr>
                <w:rFonts w:ascii="Times New Roman" w:eastAsia="Times New Roman" w:hAnsi="Times New Roman" w:cs="Times New Roman"/>
              </w:rPr>
              <w:t>posted_at</w:t>
            </w:r>
            <w:proofErr w:type="spellEnd"/>
          </w:p>
        </w:tc>
      </w:tr>
      <w:tr w:rsidR="61BC5959" w14:paraId="5E023B24" w14:textId="77777777" w:rsidTr="61BC5959">
        <w:trPr>
          <w:trHeight w:val="300"/>
        </w:trPr>
        <w:tc>
          <w:tcPr>
            <w:tcW w:w="267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3A69B9E" w14:textId="417BE171"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FIXED_PRICE_JOB</w:t>
            </w:r>
          </w:p>
        </w:tc>
        <w:tc>
          <w:tcPr>
            <w:tcW w:w="189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F390E43" w14:textId="4869F57F"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Subtype</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AFB2138" w14:textId="4669AB4C" w:rsidR="61BC5959" w:rsidRDefault="61BC5959" w:rsidP="61BC5959">
            <w:pPr>
              <w:spacing w:after="0" w:line="252" w:lineRule="auto"/>
              <w:rPr>
                <w:rFonts w:ascii="Times New Roman" w:eastAsia="Times New Roman" w:hAnsi="Times New Roman" w:cs="Times New Roman"/>
              </w:rPr>
            </w:pPr>
            <w:proofErr w:type="spellStart"/>
            <w:r w:rsidRPr="61BC5959">
              <w:rPr>
                <w:rFonts w:ascii="Times New Roman" w:eastAsia="Times New Roman" w:hAnsi="Times New Roman" w:cs="Times New Roman"/>
              </w:rPr>
              <w:t>job_id</w:t>
            </w:r>
            <w:proofErr w:type="spellEnd"/>
            <w:r w:rsidRPr="61BC5959">
              <w:rPr>
                <w:rFonts w:ascii="Times New Roman" w:eastAsia="Times New Roman" w:hAnsi="Times New Roman" w:cs="Times New Roman"/>
              </w:rPr>
              <w:t xml:space="preserve">; </w:t>
            </w:r>
            <w:proofErr w:type="spellStart"/>
            <w:r w:rsidRPr="61BC5959">
              <w:rPr>
                <w:rFonts w:ascii="Times New Roman" w:eastAsia="Times New Roman" w:hAnsi="Times New Roman" w:cs="Times New Roman"/>
              </w:rPr>
              <w:t>budget_amount</w:t>
            </w:r>
            <w:proofErr w:type="spellEnd"/>
          </w:p>
        </w:tc>
      </w:tr>
      <w:tr w:rsidR="61BC5959" w14:paraId="0E400E78" w14:textId="77777777" w:rsidTr="61BC5959">
        <w:trPr>
          <w:trHeight w:val="300"/>
        </w:trPr>
        <w:tc>
          <w:tcPr>
            <w:tcW w:w="267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92A0534" w14:textId="290FB2BB"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HOURLY_JOB</w:t>
            </w:r>
          </w:p>
        </w:tc>
        <w:tc>
          <w:tcPr>
            <w:tcW w:w="189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AD46789" w14:textId="1790CFE4"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Subtype</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018AC3A" w14:textId="30A16560" w:rsidR="61BC5959" w:rsidRDefault="61BC5959" w:rsidP="61BC5959">
            <w:pPr>
              <w:spacing w:after="0" w:line="252" w:lineRule="auto"/>
              <w:rPr>
                <w:rFonts w:ascii="Times New Roman" w:eastAsia="Times New Roman" w:hAnsi="Times New Roman" w:cs="Times New Roman"/>
              </w:rPr>
            </w:pPr>
            <w:proofErr w:type="spellStart"/>
            <w:r w:rsidRPr="61BC5959">
              <w:rPr>
                <w:rFonts w:ascii="Times New Roman" w:eastAsia="Times New Roman" w:hAnsi="Times New Roman" w:cs="Times New Roman"/>
              </w:rPr>
              <w:t>job_id</w:t>
            </w:r>
            <w:proofErr w:type="spellEnd"/>
            <w:r w:rsidRPr="61BC5959">
              <w:rPr>
                <w:rFonts w:ascii="Times New Roman" w:eastAsia="Times New Roman" w:hAnsi="Times New Roman" w:cs="Times New Roman"/>
              </w:rPr>
              <w:t xml:space="preserve">; </w:t>
            </w:r>
            <w:proofErr w:type="spellStart"/>
            <w:r w:rsidRPr="61BC5959">
              <w:rPr>
                <w:rFonts w:ascii="Times New Roman" w:eastAsia="Times New Roman" w:hAnsi="Times New Roman" w:cs="Times New Roman"/>
              </w:rPr>
              <w:t>rate_min</w:t>
            </w:r>
            <w:proofErr w:type="spellEnd"/>
            <w:r w:rsidRPr="61BC5959">
              <w:rPr>
                <w:rFonts w:ascii="Times New Roman" w:eastAsia="Times New Roman" w:hAnsi="Times New Roman" w:cs="Times New Roman"/>
              </w:rPr>
              <w:t xml:space="preserve">; </w:t>
            </w:r>
            <w:proofErr w:type="spellStart"/>
            <w:r w:rsidRPr="61BC5959">
              <w:rPr>
                <w:rFonts w:ascii="Times New Roman" w:eastAsia="Times New Roman" w:hAnsi="Times New Roman" w:cs="Times New Roman"/>
              </w:rPr>
              <w:t>rate_max</w:t>
            </w:r>
            <w:proofErr w:type="spellEnd"/>
          </w:p>
        </w:tc>
      </w:tr>
      <w:tr w:rsidR="61BC5959" w14:paraId="7A73103C" w14:textId="77777777" w:rsidTr="61BC5959">
        <w:trPr>
          <w:trHeight w:val="300"/>
        </w:trPr>
        <w:tc>
          <w:tcPr>
            <w:tcW w:w="267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E75465A" w14:textId="4988F79F"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JOB_SKILL</w:t>
            </w:r>
          </w:p>
        </w:tc>
        <w:tc>
          <w:tcPr>
            <w:tcW w:w="189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ED7724D" w14:textId="44084AB3"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Associative</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DBCF4F5" w14:textId="5010741E" w:rsidR="61BC5959" w:rsidRDefault="61BC5959" w:rsidP="61BC5959">
            <w:pPr>
              <w:spacing w:after="0" w:line="252" w:lineRule="auto"/>
              <w:rPr>
                <w:rFonts w:ascii="Times New Roman" w:eastAsia="Times New Roman" w:hAnsi="Times New Roman" w:cs="Times New Roman"/>
              </w:rPr>
            </w:pPr>
            <w:proofErr w:type="spellStart"/>
            <w:r w:rsidRPr="61BC5959">
              <w:rPr>
                <w:rFonts w:ascii="Times New Roman" w:eastAsia="Times New Roman" w:hAnsi="Times New Roman" w:cs="Times New Roman"/>
              </w:rPr>
              <w:t>job_id</w:t>
            </w:r>
            <w:proofErr w:type="spellEnd"/>
            <w:r w:rsidRPr="61BC5959">
              <w:rPr>
                <w:rFonts w:ascii="Times New Roman" w:eastAsia="Times New Roman" w:hAnsi="Times New Roman" w:cs="Times New Roman"/>
              </w:rPr>
              <w:t xml:space="preserve">; </w:t>
            </w:r>
            <w:proofErr w:type="spellStart"/>
            <w:r w:rsidRPr="61BC5959">
              <w:rPr>
                <w:rFonts w:ascii="Times New Roman" w:eastAsia="Times New Roman" w:hAnsi="Times New Roman" w:cs="Times New Roman"/>
              </w:rPr>
              <w:t>skill_id</w:t>
            </w:r>
            <w:proofErr w:type="spellEnd"/>
            <w:r w:rsidRPr="61BC5959">
              <w:rPr>
                <w:rFonts w:ascii="Times New Roman" w:eastAsia="Times New Roman" w:hAnsi="Times New Roman" w:cs="Times New Roman"/>
              </w:rPr>
              <w:t xml:space="preserve">; </w:t>
            </w:r>
            <w:proofErr w:type="spellStart"/>
            <w:r w:rsidRPr="61BC5959">
              <w:rPr>
                <w:rFonts w:ascii="Times New Roman" w:eastAsia="Times New Roman" w:hAnsi="Times New Roman" w:cs="Times New Roman"/>
              </w:rPr>
              <w:t>required_level</w:t>
            </w:r>
            <w:proofErr w:type="spellEnd"/>
          </w:p>
        </w:tc>
      </w:tr>
      <w:tr w:rsidR="61BC5959" w14:paraId="37A64A20" w14:textId="77777777" w:rsidTr="61BC5959">
        <w:trPr>
          <w:trHeight w:val="300"/>
        </w:trPr>
        <w:tc>
          <w:tcPr>
            <w:tcW w:w="267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5BB1A80" w14:textId="33591DAB"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PROPOSAL</w:t>
            </w:r>
          </w:p>
        </w:tc>
        <w:tc>
          <w:tcPr>
            <w:tcW w:w="189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BE90306" w14:textId="29C7FAE5"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Event</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243DF6D" w14:textId="2E53024F" w:rsidR="61BC5959" w:rsidRDefault="61BC5959" w:rsidP="61BC5959">
            <w:pPr>
              <w:spacing w:after="0" w:line="252" w:lineRule="auto"/>
              <w:rPr>
                <w:rFonts w:ascii="Times New Roman" w:eastAsia="Times New Roman" w:hAnsi="Times New Roman" w:cs="Times New Roman"/>
              </w:rPr>
            </w:pPr>
            <w:proofErr w:type="spellStart"/>
            <w:r w:rsidRPr="61BC5959">
              <w:rPr>
                <w:rFonts w:ascii="Times New Roman" w:eastAsia="Times New Roman" w:hAnsi="Times New Roman" w:cs="Times New Roman"/>
              </w:rPr>
              <w:t>proposal_id</w:t>
            </w:r>
            <w:proofErr w:type="spellEnd"/>
            <w:r w:rsidRPr="61BC5959">
              <w:rPr>
                <w:rFonts w:ascii="Times New Roman" w:eastAsia="Times New Roman" w:hAnsi="Times New Roman" w:cs="Times New Roman"/>
              </w:rPr>
              <w:t xml:space="preserve">; </w:t>
            </w:r>
            <w:proofErr w:type="spellStart"/>
            <w:r w:rsidRPr="61BC5959">
              <w:rPr>
                <w:rFonts w:ascii="Times New Roman" w:eastAsia="Times New Roman" w:hAnsi="Times New Roman" w:cs="Times New Roman"/>
              </w:rPr>
              <w:t>job_id</w:t>
            </w:r>
            <w:proofErr w:type="spellEnd"/>
            <w:r w:rsidRPr="61BC5959">
              <w:rPr>
                <w:rFonts w:ascii="Times New Roman" w:eastAsia="Times New Roman" w:hAnsi="Times New Roman" w:cs="Times New Roman"/>
              </w:rPr>
              <w:t xml:space="preserve">; </w:t>
            </w:r>
            <w:proofErr w:type="spellStart"/>
            <w:r w:rsidRPr="61BC5959">
              <w:rPr>
                <w:rFonts w:ascii="Times New Roman" w:eastAsia="Times New Roman" w:hAnsi="Times New Roman" w:cs="Times New Roman"/>
              </w:rPr>
              <w:t>freelancer_id</w:t>
            </w:r>
            <w:proofErr w:type="spellEnd"/>
            <w:r w:rsidRPr="61BC5959">
              <w:rPr>
                <w:rFonts w:ascii="Times New Roman" w:eastAsia="Times New Roman" w:hAnsi="Times New Roman" w:cs="Times New Roman"/>
              </w:rPr>
              <w:t xml:space="preserve">; </w:t>
            </w:r>
            <w:proofErr w:type="spellStart"/>
            <w:r w:rsidRPr="61BC5959">
              <w:rPr>
                <w:rFonts w:ascii="Times New Roman" w:eastAsia="Times New Roman" w:hAnsi="Times New Roman" w:cs="Times New Roman"/>
              </w:rPr>
              <w:t>cover_letter</w:t>
            </w:r>
            <w:proofErr w:type="spellEnd"/>
            <w:r w:rsidRPr="61BC5959">
              <w:rPr>
                <w:rFonts w:ascii="Times New Roman" w:eastAsia="Times New Roman" w:hAnsi="Times New Roman" w:cs="Times New Roman"/>
              </w:rPr>
              <w:t xml:space="preserve">; </w:t>
            </w:r>
            <w:proofErr w:type="spellStart"/>
            <w:r w:rsidRPr="61BC5959">
              <w:rPr>
                <w:rFonts w:ascii="Times New Roman" w:eastAsia="Times New Roman" w:hAnsi="Times New Roman" w:cs="Times New Roman"/>
              </w:rPr>
              <w:t>offered_amount</w:t>
            </w:r>
            <w:proofErr w:type="spellEnd"/>
            <w:r w:rsidRPr="61BC5959">
              <w:rPr>
                <w:rFonts w:ascii="Times New Roman" w:eastAsia="Times New Roman" w:hAnsi="Times New Roman" w:cs="Times New Roman"/>
              </w:rPr>
              <w:t xml:space="preserve">; status; </w:t>
            </w:r>
            <w:proofErr w:type="spellStart"/>
            <w:r w:rsidRPr="61BC5959">
              <w:rPr>
                <w:rFonts w:ascii="Times New Roman" w:eastAsia="Times New Roman" w:hAnsi="Times New Roman" w:cs="Times New Roman"/>
              </w:rPr>
              <w:t>submitted_at</w:t>
            </w:r>
            <w:proofErr w:type="spellEnd"/>
          </w:p>
        </w:tc>
      </w:tr>
      <w:tr w:rsidR="61BC5959" w14:paraId="1D932A92" w14:textId="77777777" w:rsidTr="61BC5959">
        <w:trPr>
          <w:trHeight w:val="300"/>
        </w:trPr>
        <w:tc>
          <w:tcPr>
            <w:tcW w:w="267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8EBF391" w14:textId="5D91F050"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CONTRACT</w:t>
            </w:r>
          </w:p>
        </w:tc>
        <w:tc>
          <w:tcPr>
            <w:tcW w:w="189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3EE5B45" w14:textId="553391DE"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Supertype</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D1780EB" w14:textId="3A0E78AC" w:rsidR="61BC5959" w:rsidRDefault="61BC5959" w:rsidP="61BC5959">
            <w:pPr>
              <w:spacing w:after="0" w:line="252" w:lineRule="auto"/>
              <w:rPr>
                <w:rFonts w:ascii="Times New Roman" w:eastAsia="Times New Roman" w:hAnsi="Times New Roman" w:cs="Times New Roman"/>
              </w:rPr>
            </w:pPr>
            <w:proofErr w:type="spellStart"/>
            <w:r w:rsidRPr="61BC5959">
              <w:rPr>
                <w:rFonts w:ascii="Times New Roman" w:eastAsia="Times New Roman" w:hAnsi="Times New Roman" w:cs="Times New Roman"/>
              </w:rPr>
              <w:t>contract_id</w:t>
            </w:r>
            <w:proofErr w:type="spellEnd"/>
            <w:r w:rsidRPr="61BC5959">
              <w:rPr>
                <w:rFonts w:ascii="Times New Roman" w:eastAsia="Times New Roman" w:hAnsi="Times New Roman" w:cs="Times New Roman"/>
              </w:rPr>
              <w:t xml:space="preserve">; </w:t>
            </w:r>
            <w:proofErr w:type="spellStart"/>
            <w:r w:rsidRPr="61BC5959">
              <w:rPr>
                <w:rFonts w:ascii="Times New Roman" w:eastAsia="Times New Roman" w:hAnsi="Times New Roman" w:cs="Times New Roman"/>
              </w:rPr>
              <w:t>proposal_id</w:t>
            </w:r>
            <w:proofErr w:type="spellEnd"/>
            <w:r w:rsidRPr="61BC5959">
              <w:rPr>
                <w:rFonts w:ascii="Times New Roman" w:eastAsia="Times New Roman" w:hAnsi="Times New Roman" w:cs="Times New Roman"/>
              </w:rPr>
              <w:t xml:space="preserve">; </w:t>
            </w:r>
            <w:proofErr w:type="spellStart"/>
            <w:r w:rsidRPr="61BC5959">
              <w:rPr>
                <w:rFonts w:ascii="Times New Roman" w:eastAsia="Times New Roman" w:hAnsi="Times New Roman" w:cs="Times New Roman"/>
              </w:rPr>
              <w:t>start_date</w:t>
            </w:r>
            <w:proofErr w:type="spellEnd"/>
            <w:r w:rsidRPr="61BC5959">
              <w:rPr>
                <w:rFonts w:ascii="Times New Roman" w:eastAsia="Times New Roman" w:hAnsi="Times New Roman" w:cs="Times New Roman"/>
              </w:rPr>
              <w:t xml:space="preserve">; </w:t>
            </w:r>
            <w:proofErr w:type="spellStart"/>
            <w:r w:rsidRPr="61BC5959">
              <w:rPr>
                <w:rFonts w:ascii="Times New Roman" w:eastAsia="Times New Roman" w:hAnsi="Times New Roman" w:cs="Times New Roman"/>
              </w:rPr>
              <w:t>end_date</w:t>
            </w:r>
            <w:proofErr w:type="spellEnd"/>
            <w:r w:rsidRPr="61BC5959">
              <w:rPr>
                <w:rFonts w:ascii="Times New Roman" w:eastAsia="Times New Roman" w:hAnsi="Times New Roman" w:cs="Times New Roman"/>
              </w:rPr>
              <w:t>; status</w:t>
            </w:r>
          </w:p>
        </w:tc>
      </w:tr>
      <w:tr w:rsidR="61BC5959" w14:paraId="562E0183" w14:textId="77777777" w:rsidTr="61BC5959">
        <w:trPr>
          <w:trHeight w:val="300"/>
        </w:trPr>
        <w:tc>
          <w:tcPr>
            <w:tcW w:w="267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FD8F300" w14:textId="135C61D0"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FIXED_PRICE_CONTRACT</w:t>
            </w:r>
          </w:p>
        </w:tc>
        <w:tc>
          <w:tcPr>
            <w:tcW w:w="189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1C877BD" w14:textId="4556051D"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Subtype</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749CBF1" w14:textId="5B799C9B" w:rsidR="61BC5959" w:rsidRDefault="61BC5959" w:rsidP="61BC5959">
            <w:pPr>
              <w:spacing w:after="0" w:line="252" w:lineRule="auto"/>
              <w:rPr>
                <w:rFonts w:ascii="Times New Roman" w:eastAsia="Times New Roman" w:hAnsi="Times New Roman" w:cs="Times New Roman"/>
              </w:rPr>
            </w:pPr>
            <w:proofErr w:type="spellStart"/>
            <w:r w:rsidRPr="61BC5959">
              <w:rPr>
                <w:rFonts w:ascii="Times New Roman" w:eastAsia="Times New Roman" w:hAnsi="Times New Roman" w:cs="Times New Roman"/>
              </w:rPr>
              <w:t>contract_id</w:t>
            </w:r>
            <w:proofErr w:type="spellEnd"/>
            <w:r w:rsidRPr="61BC5959">
              <w:rPr>
                <w:rFonts w:ascii="Times New Roman" w:eastAsia="Times New Roman" w:hAnsi="Times New Roman" w:cs="Times New Roman"/>
              </w:rPr>
              <w:t xml:space="preserve">; </w:t>
            </w:r>
            <w:proofErr w:type="spellStart"/>
            <w:r w:rsidRPr="61BC5959">
              <w:rPr>
                <w:rFonts w:ascii="Times New Roman" w:eastAsia="Times New Roman" w:hAnsi="Times New Roman" w:cs="Times New Roman"/>
              </w:rPr>
              <w:t>agreed_amount</w:t>
            </w:r>
            <w:proofErr w:type="spellEnd"/>
          </w:p>
        </w:tc>
      </w:tr>
      <w:tr w:rsidR="61BC5959" w14:paraId="6F8E9AC3" w14:textId="77777777" w:rsidTr="61BC5959">
        <w:trPr>
          <w:trHeight w:val="300"/>
        </w:trPr>
        <w:tc>
          <w:tcPr>
            <w:tcW w:w="267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BE109ED" w14:textId="7D3EA45B"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HOURLY_CONTRACT</w:t>
            </w:r>
          </w:p>
        </w:tc>
        <w:tc>
          <w:tcPr>
            <w:tcW w:w="189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6E6602F" w14:textId="477C0540"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Subtype</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BAA19D4" w14:textId="0D7A8CB2" w:rsidR="61BC5959" w:rsidRDefault="61BC5959" w:rsidP="61BC5959">
            <w:pPr>
              <w:spacing w:after="0" w:line="252" w:lineRule="auto"/>
              <w:rPr>
                <w:rFonts w:ascii="Times New Roman" w:eastAsia="Times New Roman" w:hAnsi="Times New Roman" w:cs="Times New Roman"/>
              </w:rPr>
            </w:pPr>
            <w:proofErr w:type="spellStart"/>
            <w:r w:rsidRPr="61BC5959">
              <w:rPr>
                <w:rFonts w:ascii="Times New Roman" w:eastAsia="Times New Roman" w:hAnsi="Times New Roman" w:cs="Times New Roman"/>
              </w:rPr>
              <w:t>contract_id</w:t>
            </w:r>
            <w:proofErr w:type="spellEnd"/>
            <w:r w:rsidRPr="61BC5959">
              <w:rPr>
                <w:rFonts w:ascii="Times New Roman" w:eastAsia="Times New Roman" w:hAnsi="Times New Roman" w:cs="Times New Roman"/>
              </w:rPr>
              <w:t xml:space="preserve">; </w:t>
            </w:r>
            <w:proofErr w:type="spellStart"/>
            <w:r w:rsidRPr="61BC5959">
              <w:rPr>
                <w:rFonts w:ascii="Times New Roman" w:eastAsia="Times New Roman" w:hAnsi="Times New Roman" w:cs="Times New Roman"/>
              </w:rPr>
              <w:t>hourly_rate</w:t>
            </w:r>
            <w:proofErr w:type="spellEnd"/>
            <w:r w:rsidRPr="61BC5959">
              <w:rPr>
                <w:rFonts w:ascii="Times New Roman" w:eastAsia="Times New Roman" w:hAnsi="Times New Roman" w:cs="Times New Roman"/>
              </w:rPr>
              <w:t xml:space="preserve">; </w:t>
            </w:r>
            <w:proofErr w:type="spellStart"/>
            <w:r w:rsidRPr="61BC5959">
              <w:rPr>
                <w:rFonts w:ascii="Times New Roman" w:eastAsia="Times New Roman" w:hAnsi="Times New Roman" w:cs="Times New Roman"/>
              </w:rPr>
              <w:t>weekly_hour_limit</w:t>
            </w:r>
            <w:proofErr w:type="spellEnd"/>
          </w:p>
        </w:tc>
      </w:tr>
      <w:tr w:rsidR="61BC5959" w14:paraId="56E1F0F6" w14:textId="77777777" w:rsidTr="61BC5959">
        <w:trPr>
          <w:trHeight w:val="300"/>
        </w:trPr>
        <w:tc>
          <w:tcPr>
            <w:tcW w:w="267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24A4D57" w14:textId="3190B8B9"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MILESTONE</w:t>
            </w:r>
          </w:p>
        </w:tc>
        <w:tc>
          <w:tcPr>
            <w:tcW w:w="189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8D54024" w14:textId="3DBA3E99"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Dependent</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FDC569D" w14:textId="709FDC45" w:rsidR="61BC5959" w:rsidRDefault="61BC5959" w:rsidP="61BC5959">
            <w:pPr>
              <w:spacing w:after="0" w:line="252" w:lineRule="auto"/>
              <w:rPr>
                <w:rFonts w:ascii="Times New Roman" w:eastAsia="Times New Roman" w:hAnsi="Times New Roman" w:cs="Times New Roman"/>
              </w:rPr>
            </w:pPr>
            <w:proofErr w:type="spellStart"/>
            <w:r w:rsidRPr="61BC5959">
              <w:rPr>
                <w:rFonts w:ascii="Times New Roman" w:eastAsia="Times New Roman" w:hAnsi="Times New Roman" w:cs="Times New Roman"/>
              </w:rPr>
              <w:t>milestone_id</w:t>
            </w:r>
            <w:proofErr w:type="spellEnd"/>
            <w:r w:rsidRPr="61BC5959">
              <w:rPr>
                <w:rFonts w:ascii="Times New Roman" w:eastAsia="Times New Roman" w:hAnsi="Times New Roman" w:cs="Times New Roman"/>
              </w:rPr>
              <w:t xml:space="preserve">; </w:t>
            </w:r>
            <w:proofErr w:type="spellStart"/>
            <w:r w:rsidRPr="61BC5959">
              <w:rPr>
                <w:rFonts w:ascii="Times New Roman" w:eastAsia="Times New Roman" w:hAnsi="Times New Roman" w:cs="Times New Roman"/>
              </w:rPr>
              <w:t>contract_id</w:t>
            </w:r>
            <w:proofErr w:type="spellEnd"/>
            <w:r w:rsidRPr="61BC5959">
              <w:rPr>
                <w:rFonts w:ascii="Times New Roman" w:eastAsia="Times New Roman" w:hAnsi="Times New Roman" w:cs="Times New Roman"/>
              </w:rPr>
              <w:t xml:space="preserve">; </w:t>
            </w:r>
            <w:proofErr w:type="spellStart"/>
            <w:r w:rsidRPr="61BC5959">
              <w:rPr>
                <w:rFonts w:ascii="Times New Roman" w:eastAsia="Times New Roman" w:hAnsi="Times New Roman" w:cs="Times New Roman"/>
              </w:rPr>
              <w:t>sequence_no</w:t>
            </w:r>
            <w:proofErr w:type="spellEnd"/>
            <w:r w:rsidRPr="61BC5959">
              <w:rPr>
                <w:rFonts w:ascii="Times New Roman" w:eastAsia="Times New Roman" w:hAnsi="Times New Roman" w:cs="Times New Roman"/>
              </w:rPr>
              <w:t xml:space="preserve">; title; amount; </w:t>
            </w:r>
            <w:proofErr w:type="spellStart"/>
            <w:r w:rsidRPr="61BC5959">
              <w:rPr>
                <w:rFonts w:ascii="Times New Roman" w:eastAsia="Times New Roman" w:hAnsi="Times New Roman" w:cs="Times New Roman"/>
              </w:rPr>
              <w:t>due_date</w:t>
            </w:r>
            <w:proofErr w:type="spellEnd"/>
            <w:r w:rsidRPr="61BC5959">
              <w:rPr>
                <w:rFonts w:ascii="Times New Roman" w:eastAsia="Times New Roman" w:hAnsi="Times New Roman" w:cs="Times New Roman"/>
              </w:rPr>
              <w:t>; status</w:t>
            </w:r>
          </w:p>
        </w:tc>
      </w:tr>
      <w:tr w:rsidR="61BC5959" w14:paraId="56054E65" w14:textId="77777777" w:rsidTr="61BC5959">
        <w:trPr>
          <w:trHeight w:val="300"/>
        </w:trPr>
        <w:tc>
          <w:tcPr>
            <w:tcW w:w="267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B242A48" w14:textId="72557564"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TIME_ENTRY</w:t>
            </w:r>
          </w:p>
        </w:tc>
        <w:tc>
          <w:tcPr>
            <w:tcW w:w="189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EF998E9" w14:textId="3CAEBD79"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Dependent/event</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568B9556" w14:textId="6CA67DA3" w:rsidR="61BC5959" w:rsidRDefault="61BC5959" w:rsidP="61BC5959">
            <w:pPr>
              <w:spacing w:after="0" w:line="252" w:lineRule="auto"/>
              <w:rPr>
                <w:rFonts w:ascii="Times New Roman" w:eastAsia="Times New Roman" w:hAnsi="Times New Roman" w:cs="Times New Roman"/>
              </w:rPr>
            </w:pPr>
            <w:proofErr w:type="spellStart"/>
            <w:r w:rsidRPr="61BC5959">
              <w:rPr>
                <w:rFonts w:ascii="Times New Roman" w:eastAsia="Times New Roman" w:hAnsi="Times New Roman" w:cs="Times New Roman"/>
              </w:rPr>
              <w:t>time_entry_id</w:t>
            </w:r>
            <w:proofErr w:type="spellEnd"/>
            <w:r w:rsidRPr="61BC5959">
              <w:rPr>
                <w:rFonts w:ascii="Times New Roman" w:eastAsia="Times New Roman" w:hAnsi="Times New Roman" w:cs="Times New Roman"/>
              </w:rPr>
              <w:t xml:space="preserve">; </w:t>
            </w:r>
            <w:proofErr w:type="spellStart"/>
            <w:r w:rsidRPr="61BC5959">
              <w:rPr>
                <w:rFonts w:ascii="Times New Roman" w:eastAsia="Times New Roman" w:hAnsi="Times New Roman" w:cs="Times New Roman"/>
              </w:rPr>
              <w:t>contract_id</w:t>
            </w:r>
            <w:proofErr w:type="spellEnd"/>
            <w:r w:rsidRPr="61BC5959">
              <w:rPr>
                <w:rFonts w:ascii="Times New Roman" w:eastAsia="Times New Roman" w:hAnsi="Times New Roman" w:cs="Times New Roman"/>
              </w:rPr>
              <w:t xml:space="preserve">; </w:t>
            </w:r>
            <w:proofErr w:type="spellStart"/>
            <w:r w:rsidRPr="61BC5959">
              <w:rPr>
                <w:rFonts w:ascii="Times New Roman" w:eastAsia="Times New Roman" w:hAnsi="Times New Roman" w:cs="Times New Roman"/>
              </w:rPr>
              <w:t>invoice_id</w:t>
            </w:r>
            <w:proofErr w:type="spellEnd"/>
            <w:r w:rsidRPr="61BC5959">
              <w:rPr>
                <w:rFonts w:ascii="Times New Roman" w:eastAsia="Times New Roman" w:hAnsi="Times New Roman" w:cs="Times New Roman"/>
              </w:rPr>
              <w:t xml:space="preserve"> [optional]; </w:t>
            </w:r>
            <w:proofErr w:type="spellStart"/>
            <w:r w:rsidRPr="61BC5959">
              <w:rPr>
                <w:rFonts w:ascii="Times New Roman" w:eastAsia="Times New Roman" w:hAnsi="Times New Roman" w:cs="Times New Roman"/>
              </w:rPr>
              <w:t>start_at</w:t>
            </w:r>
            <w:proofErr w:type="spellEnd"/>
            <w:r w:rsidRPr="61BC5959">
              <w:rPr>
                <w:rFonts w:ascii="Times New Roman" w:eastAsia="Times New Roman" w:hAnsi="Times New Roman" w:cs="Times New Roman"/>
              </w:rPr>
              <w:t xml:space="preserve">; </w:t>
            </w:r>
            <w:proofErr w:type="spellStart"/>
            <w:r w:rsidRPr="61BC5959">
              <w:rPr>
                <w:rFonts w:ascii="Times New Roman" w:eastAsia="Times New Roman" w:hAnsi="Times New Roman" w:cs="Times New Roman"/>
              </w:rPr>
              <w:t>end_at</w:t>
            </w:r>
            <w:proofErr w:type="spellEnd"/>
            <w:r w:rsidRPr="61BC5959">
              <w:rPr>
                <w:rFonts w:ascii="Times New Roman" w:eastAsia="Times New Roman" w:hAnsi="Times New Roman" w:cs="Times New Roman"/>
              </w:rPr>
              <w:t xml:space="preserve">; memo; </w:t>
            </w:r>
            <w:proofErr w:type="spellStart"/>
            <w:r w:rsidRPr="61BC5959">
              <w:rPr>
                <w:rFonts w:ascii="Times New Roman" w:eastAsia="Times New Roman" w:hAnsi="Times New Roman" w:cs="Times New Roman"/>
              </w:rPr>
              <w:t>eligibility_status</w:t>
            </w:r>
            <w:proofErr w:type="spellEnd"/>
          </w:p>
        </w:tc>
      </w:tr>
      <w:tr w:rsidR="61BC5959" w14:paraId="77D4EF24" w14:textId="77777777" w:rsidTr="61BC5959">
        <w:trPr>
          <w:trHeight w:val="300"/>
        </w:trPr>
        <w:tc>
          <w:tcPr>
            <w:tcW w:w="267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396D16E" w14:textId="7CA84167"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WEEKLY_INVOICE</w:t>
            </w:r>
          </w:p>
        </w:tc>
        <w:tc>
          <w:tcPr>
            <w:tcW w:w="189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528AC14" w14:textId="45FE2696"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Aggregate/document</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85B22B7" w14:textId="3009B7BC" w:rsidR="61BC5959" w:rsidRDefault="61BC5959" w:rsidP="61BC5959">
            <w:pPr>
              <w:spacing w:after="0" w:line="252" w:lineRule="auto"/>
              <w:rPr>
                <w:rFonts w:ascii="Times New Roman" w:eastAsia="Times New Roman" w:hAnsi="Times New Roman" w:cs="Times New Roman"/>
              </w:rPr>
            </w:pPr>
            <w:proofErr w:type="spellStart"/>
            <w:r w:rsidRPr="61BC5959">
              <w:rPr>
                <w:rFonts w:ascii="Times New Roman" w:eastAsia="Times New Roman" w:hAnsi="Times New Roman" w:cs="Times New Roman"/>
              </w:rPr>
              <w:t>invoice_id</w:t>
            </w:r>
            <w:proofErr w:type="spellEnd"/>
            <w:r w:rsidRPr="61BC5959">
              <w:rPr>
                <w:rFonts w:ascii="Times New Roman" w:eastAsia="Times New Roman" w:hAnsi="Times New Roman" w:cs="Times New Roman"/>
              </w:rPr>
              <w:t xml:space="preserve">; </w:t>
            </w:r>
            <w:proofErr w:type="spellStart"/>
            <w:r w:rsidRPr="61BC5959">
              <w:rPr>
                <w:rFonts w:ascii="Times New Roman" w:eastAsia="Times New Roman" w:hAnsi="Times New Roman" w:cs="Times New Roman"/>
              </w:rPr>
              <w:t>contract_id</w:t>
            </w:r>
            <w:proofErr w:type="spellEnd"/>
            <w:r w:rsidRPr="61BC5959">
              <w:rPr>
                <w:rFonts w:ascii="Times New Roman" w:eastAsia="Times New Roman" w:hAnsi="Times New Roman" w:cs="Times New Roman"/>
              </w:rPr>
              <w:t xml:space="preserve">; </w:t>
            </w:r>
            <w:proofErr w:type="spellStart"/>
            <w:r w:rsidRPr="61BC5959">
              <w:rPr>
                <w:rFonts w:ascii="Times New Roman" w:eastAsia="Times New Roman" w:hAnsi="Times New Roman" w:cs="Times New Roman"/>
              </w:rPr>
              <w:t>period_start</w:t>
            </w:r>
            <w:proofErr w:type="spellEnd"/>
            <w:r w:rsidRPr="61BC5959">
              <w:rPr>
                <w:rFonts w:ascii="Times New Roman" w:eastAsia="Times New Roman" w:hAnsi="Times New Roman" w:cs="Times New Roman"/>
              </w:rPr>
              <w:t xml:space="preserve">; </w:t>
            </w:r>
            <w:proofErr w:type="spellStart"/>
            <w:r w:rsidRPr="61BC5959">
              <w:rPr>
                <w:rFonts w:ascii="Times New Roman" w:eastAsia="Times New Roman" w:hAnsi="Times New Roman" w:cs="Times New Roman"/>
              </w:rPr>
              <w:t>period_end</w:t>
            </w:r>
            <w:proofErr w:type="spellEnd"/>
            <w:r w:rsidRPr="61BC5959">
              <w:rPr>
                <w:rFonts w:ascii="Times New Roman" w:eastAsia="Times New Roman" w:hAnsi="Times New Roman" w:cs="Times New Roman"/>
              </w:rPr>
              <w:t xml:space="preserve">; </w:t>
            </w:r>
            <w:proofErr w:type="spellStart"/>
            <w:r w:rsidRPr="61BC5959">
              <w:rPr>
                <w:rFonts w:ascii="Times New Roman" w:eastAsia="Times New Roman" w:hAnsi="Times New Roman" w:cs="Times New Roman"/>
              </w:rPr>
              <w:t>total_hours</w:t>
            </w:r>
            <w:proofErr w:type="spellEnd"/>
            <w:r w:rsidRPr="61BC5959">
              <w:rPr>
                <w:rFonts w:ascii="Times New Roman" w:eastAsia="Times New Roman" w:hAnsi="Times New Roman" w:cs="Times New Roman"/>
              </w:rPr>
              <w:t xml:space="preserve">; </w:t>
            </w:r>
            <w:proofErr w:type="spellStart"/>
            <w:r w:rsidRPr="61BC5959">
              <w:rPr>
                <w:rFonts w:ascii="Times New Roman" w:eastAsia="Times New Roman" w:hAnsi="Times New Roman" w:cs="Times New Roman"/>
              </w:rPr>
              <w:t>total_amount</w:t>
            </w:r>
            <w:proofErr w:type="spellEnd"/>
            <w:r w:rsidRPr="61BC5959">
              <w:rPr>
                <w:rFonts w:ascii="Times New Roman" w:eastAsia="Times New Roman" w:hAnsi="Times New Roman" w:cs="Times New Roman"/>
              </w:rPr>
              <w:t>; status</w:t>
            </w:r>
          </w:p>
        </w:tc>
      </w:tr>
      <w:tr w:rsidR="61BC5959" w14:paraId="5F801C3F" w14:textId="77777777" w:rsidTr="61BC5959">
        <w:trPr>
          <w:trHeight w:val="300"/>
        </w:trPr>
        <w:tc>
          <w:tcPr>
            <w:tcW w:w="267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09B009E" w14:textId="318C9468"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ESCROW_FUNDING</w:t>
            </w:r>
          </w:p>
        </w:tc>
        <w:tc>
          <w:tcPr>
            <w:tcW w:w="189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82D6270" w14:textId="34F3CC44"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Financial event</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76D274F" w14:textId="3077FE37" w:rsidR="61BC5959" w:rsidRDefault="61BC5959" w:rsidP="61BC5959">
            <w:pPr>
              <w:spacing w:after="0" w:line="252" w:lineRule="auto"/>
              <w:rPr>
                <w:rFonts w:ascii="Times New Roman" w:eastAsia="Times New Roman" w:hAnsi="Times New Roman" w:cs="Times New Roman"/>
              </w:rPr>
            </w:pPr>
            <w:proofErr w:type="spellStart"/>
            <w:r w:rsidRPr="61BC5959">
              <w:rPr>
                <w:rFonts w:ascii="Times New Roman" w:eastAsia="Times New Roman" w:hAnsi="Times New Roman" w:cs="Times New Roman"/>
              </w:rPr>
              <w:t>funding_id</w:t>
            </w:r>
            <w:proofErr w:type="spellEnd"/>
            <w:r w:rsidRPr="61BC5959">
              <w:rPr>
                <w:rFonts w:ascii="Times New Roman" w:eastAsia="Times New Roman" w:hAnsi="Times New Roman" w:cs="Times New Roman"/>
              </w:rPr>
              <w:t xml:space="preserve">; </w:t>
            </w:r>
            <w:proofErr w:type="spellStart"/>
            <w:r w:rsidRPr="61BC5959">
              <w:rPr>
                <w:rFonts w:ascii="Times New Roman" w:eastAsia="Times New Roman" w:hAnsi="Times New Roman" w:cs="Times New Roman"/>
              </w:rPr>
              <w:t>milestone_id</w:t>
            </w:r>
            <w:proofErr w:type="spellEnd"/>
            <w:r w:rsidRPr="61BC5959">
              <w:rPr>
                <w:rFonts w:ascii="Times New Roman" w:eastAsia="Times New Roman" w:hAnsi="Times New Roman" w:cs="Times New Roman"/>
              </w:rPr>
              <w:t xml:space="preserve">; </w:t>
            </w:r>
            <w:proofErr w:type="spellStart"/>
            <w:r w:rsidRPr="61BC5959">
              <w:rPr>
                <w:rFonts w:ascii="Times New Roman" w:eastAsia="Times New Roman" w:hAnsi="Times New Roman" w:cs="Times New Roman"/>
              </w:rPr>
              <w:t>funded_amount</w:t>
            </w:r>
            <w:proofErr w:type="spellEnd"/>
            <w:r w:rsidRPr="61BC5959">
              <w:rPr>
                <w:rFonts w:ascii="Times New Roman" w:eastAsia="Times New Roman" w:hAnsi="Times New Roman" w:cs="Times New Roman"/>
              </w:rPr>
              <w:t xml:space="preserve">; </w:t>
            </w:r>
            <w:proofErr w:type="spellStart"/>
            <w:r w:rsidRPr="61BC5959">
              <w:rPr>
                <w:rFonts w:ascii="Times New Roman" w:eastAsia="Times New Roman" w:hAnsi="Times New Roman" w:cs="Times New Roman"/>
              </w:rPr>
              <w:t>currency_code</w:t>
            </w:r>
            <w:proofErr w:type="spellEnd"/>
            <w:r w:rsidRPr="61BC5959">
              <w:rPr>
                <w:rFonts w:ascii="Times New Roman" w:eastAsia="Times New Roman" w:hAnsi="Times New Roman" w:cs="Times New Roman"/>
              </w:rPr>
              <w:t xml:space="preserve">; status; </w:t>
            </w:r>
            <w:proofErr w:type="spellStart"/>
            <w:r w:rsidRPr="61BC5959">
              <w:rPr>
                <w:rFonts w:ascii="Times New Roman" w:eastAsia="Times New Roman" w:hAnsi="Times New Roman" w:cs="Times New Roman"/>
              </w:rPr>
              <w:t>funded_at</w:t>
            </w:r>
            <w:proofErr w:type="spellEnd"/>
            <w:r w:rsidRPr="61BC5959">
              <w:rPr>
                <w:rFonts w:ascii="Times New Roman" w:eastAsia="Times New Roman" w:hAnsi="Times New Roman" w:cs="Times New Roman"/>
              </w:rPr>
              <w:t xml:space="preserve">; </w:t>
            </w:r>
            <w:proofErr w:type="spellStart"/>
            <w:r w:rsidRPr="61BC5959">
              <w:rPr>
                <w:rFonts w:ascii="Times New Roman" w:eastAsia="Times New Roman" w:hAnsi="Times New Roman" w:cs="Times New Roman"/>
              </w:rPr>
              <w:t>released_at</w:t>
            </w:r>
            <w:proofErr w:type="spellEnd"/>
          </w:p>
        </w:tc>
      </w:tr>
      <w:tr w:rsidR="61BC5959" w14:paraId="15AE8925" w14:textId="77777777" w:rsidTr="61BC5959">
        <w:trPr>
          <w:trHeight w:val="300"/>
        </w:trPr>
        <w:tc>
          <w:tcPr>
            <w:tcW w:w="267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400ED2A" w14:textId="7DC4508B"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PAYMENT_TRANSACTION</w:t>
            </w:r>
          </w:p>
        </w:tc>
        <w:tc>
          <w:tcPr>
            <w:tcW w:w="189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A01FB06" w14:textId="3EF8CE6F"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Transaction</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7DDAD24" w14:textId="38DBA4D2" w:rsidR="61BC5959" w:rsidRDefault="61BC5959" w:rsidP="61BC5959">
            <w:pPr>
              <w:spacing w:after="0" w:line="252" w:lineRule="auto"/>
              <w:rPr>
                <w:rFonts w:ascii="Times New Roman" w:eastAsia="Times New Roman" w:hAnsi="Times New Roman" w:cs="Times New Roman"/>
              </w:rPr>
            </w:pPr>
            <w:proofErr w:type="spellStart"/>
            <w:r w:rsidRPr="61BC5959">
              <w:rPr>
                <w:rFonts w:ascii="Times New Roman" w:eastAsia="Times New Roman" w:hAnsi="Times New Roman" w:cs="Times New Roman"/>
              </w:rPr>
              <w:t>payment_id</w:t>
            </w:r>
            <w:proofErr w:type="spellEnd"/>
            <w:r w:rsidRPr="61BC5959">
              <w:rPr>
                <w:rFonts w:ascii="Times New Roman" w:eastAsia="Times New Roman" w:hAnsi="Times New Roman" w:cs="Times New Roman"/>
              </w:rPr>
              <w:t xml:space="preserve">; </w:t>
            </w:r>
            <w:proofErr w:type="spellStart"/>
            <w:r w:rsidRPr="61BC5959">
              <w:rPr>
                <w:rFonts w:ascii="Times New Roman" w:eastAsia="Times New Roman" w:hAnsi="Times New Roman" w:cs="Times New Roman"/>
              </w:rPr>
              <w:t>contract_id</w:t>
            </w:r>
            <w:proofErr w:type="spellEnd"/>
            <w:r w:rsidRPr="61BC5959">
              <w:rPr>
                <w:rFonts w:ascii="Times New Roman" w:eastAsia="Times New Roman" w:hAnsi="Times New Roman" w:cs="Times New Roman"/>
              </w:rPr>
              <w:t xml:space="preserve">; </w:t>
            </w:r>
            <w:proofErr w:type="spellStart"/>
            <w:r w:rsidRPr="61BC5959">
              <w:rPr>
                <w:rFonts w:ascii="Times New Roman" w:eastAsia="Times New Roman" w:hAnsi="Times New Roman" w:cs="Times New Roman"/>
              </w:rPr>
              <w:t>escrow_funding_id</w:t>
            </w:r>
            <w:proofErr w:type="spellEnd"/>
            <w:r w:rsidRPr="61BC5959">
              <w:rPr>
                <w:rFonts w:ascii="Times New Roman" w:eastAsia="Times New Roman" w:hAnsi="Times New Roman" w:cs="Times New Roman"/>
              </w:rPr>
              <w:t xml:space="preserve"> [optional]; </w:t>
            </w:r>
            <w:proofErr w:type="spellStart"/>
            <w:r w:rsidRPr="61BC5959">
              <w:rPr>
                <w:rFonts w:ascii="Times New Roman" w:eastAsia="Times New Roman" w:hAnsi="Times New Roman" w:cs="Times New Roman"/>
              </w:rPr>
              <w:t>invoice_id</w:t>
            </w:r>
            <w:proofErr w:type="spellEnd"/>
            <w:r w:rsidRPr="61BC5959">
              <w:rPr>
                <w:rFonts w:ascii="Times New Roman" w:eastAsia="Times New Roman" w:hAnsi="Times New Roman" w:cs="Times New Roman"/>
              </w:rPr>
              <w:t xml:space="preserve"> [optional]; </w:t>
            </w:r>
            <w:proofErr w:type="spellStart"/>
            <w:r w:rsidRPr="61BC5959">
              <w:rPr>
                <w:rFonts w:ascii="Times New Roman" w:eastAsia="Times New Roman" w:hAnsi="Times New Roman" w:cs="Times New Roman"/>
              </w:rPr>
              <w:t>payer_id</w:t>
            </w:r>
            <w:proofErr w:type="spellEnd"/>
            <w:r w:rsidRPr="61BC5959">
              <w:rPr>
                <w:rFonts w:ascii="Times New Roman" w:eastAsia="Times New Roman" w:hAnsi="Times New Roman" w:cs="Times New Roman"/>
              </w:rPr>
              <w:t xml:space="preserve">; </w:t>
            </w:r>
            <w:proofErr w:type="spellStart"/>
            <w:r w:rsidRPr="61BC5959">
              <w:rPr>
                <w:rFonts w:ascii="Times New Roman" w:eastAsia="Times New Roman" w:hAnsi="Times New Roman" w:cs="Times New Roman"/>
              </w:rPr>
              <w:t>payee_id</w:t>
            </w:r>
            <w:proofErr w:type="spellEnd"/>
            <w:r w:rsidRPr="61BC5959">
              <w:rPr>
                <w:rFonts w:ascii="Times New Roman" w:eastAsia="Times New Roman" w:hAnsi="Times New Roman" w:cs="Times New Roman"/>
              </w:rPr>
              <w:t xml:space="preserve">; </w:t>
            </w:r>
            <w:proofErr w:type="spellStart"/>
            <w:r w:rsidRPr="61BC5959">
              <w:rPr>
                <w:rFonts w:ascii="Times New Roman" w:eastAsia="Times New Roman" w:hAnsi="Times New Roman" w:cs="Times New Roman"/>
              </w:rPr>
              <w:t>original_payment_id</w:t>
            </w:r>
            <w:proofErr w:type="spellEnd"/>
            <w:r w:rsidRPr="61BC5959">
              <w:rPr>
                <w:rFonts w:ascii="Times New Roman" w:eastAsia="Times New Roman" w:hAnsi="Times New Roman" w:cs="Times New Roman"/>
              </w:rPr>
              <w:t xml:space="preserve"> [optional]; amount; </w:t>
            </w:r>
            <w:proofErr w:type="spellStart"/>
            <w:r w:rsidRPr="61BC5959">
              <w:rPr>
                <w:rFonts w:ascii="Times New Roman" w:eastAsia="Times New Roman" w:hAnsi="Times New Roman" w:cs="Times New Roman"/>
              </w:rPr>
              <w:t>currency_code</w:t>
            </w:r>
            <w:proofErr w:type="spellEnd"/>
            <w:r w:rsidRPr="61BC5959">
              <w:rPr>
                <w:rFonts w:ascii="Times New Roman" w:eastAsia="Times New Roman" w:hAnsi="Times New Roman" w:cs="Times New Roman"/>
              </w:rPr>
              <w:t xml:space="preserve">; </w:t>
            </w:r>
            <w:proofErr w:type="spellStart"/>
            <w:r w:rsidRPr="61BC5959">
              <w:rPr>
                <w:rFonts w:ascii="Times New Roman" w:eastAsia="Times New Roman" w:hAnsi="Times New Roman" w:cs="Times New Roman"/>
              </w:rPr>
              <w:t>transaction_type</w:t>
            </w:r>
            <w:proofErr w:type="spellEnd"/>
            <w:r w:rsidRPr="61BC5959">
              <w:rPr>
                <w:rFonts w:ascii="Times New Roman" w:eastAsia="Times New Roman" w:hAnsi="Times New Roman" w:cs="Times New Roman"/>
              </w:rPr>
              <w:t xml:space="preserve">; status; </w:t>
            </w:r>
            <w:proofErr w:type="spellStart"/>
            <w:r w:rsidRPr="61BC5959">
              <w:rPr>
                <w:rFonts w:ascii="Times New Roman" w:eastAsia="Times New Roman" w:hAnsi="Times New Roman" w:cs="Times New Roman"/>
              </w:rPr>
              <w:t>created_at</w:t>
            </w:r>
            <w:proofErr w:type="spellEnd"/>
          </w:p>
        </w:tc>
      </w:tr>
      <w:tr w:rsidR="61BC5959" w14:paraId="55A5DE0F" w14:textId="77777777" w:rsidTr="61BC5959">
        <w:trPr>
          <w:trHeight w:val="300"/>
        </w:trPr>
        <w:tc>
          <w:tcPr>
            <w:tcW w:w="267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3C59EAF" w14:textId="242C066C"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REVIEW</w:t>
            </w:r>
          </w:p>
        </w:tc>
        <w:tc>
          <w:tcPr>
            <w:tcW w:w="189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22725DD" w14:textId="23D67B6C"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Associative/event</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302D15F" w14:textId="111A23D3" w:rsidR="61BC5959" w:rsidRDefault="61BC5959" w:rsidP="61BC5959">
            <w:pPr>
              <w:spacing w:after="0" w:line="252" w:lineRule="auto"/>
              <w:rPr>
                <w:rFonts w:ascii="Times New Roman" w:eastAsia="Times New Roman" w:hAnsi="Times New Roman" w:cs="Times New Roman"/>
              </w:rPr>
            </w:pPr>
            <w:proofErr w:type="spellStart"/>
            <w:r w:rsidRPr="61BC5959">
              <w:rPr>
                <w:rFonts w:ascii="Times New Roman" w:eastAsia="Times New Roman" w:hAnsi="Times New Roman" w:cs="Times New Roman"/>
              </w:rPr>
              <w:t>review_id</w:t>
            </w:r>
            <w:proofErr w:type="spellEnd"/>
            <w:r w:rsidRPr="61BC5959">
              <w:rPr>
                <w:rFonts w:ascii="Times New Roman" w:eastAsia="Times New Roman" w:hAnsi="Times New Roman" w:cs="Times New Roman"/>
              </w:rPr>
              <w:t xml:space="preserve">; </w:t>
            </w:r>
            <w:proofErr w:type="spellStart"/>
            <w:r w:rsidRPr="61BC5959">
              <w:rPr>
                <w:rFonts w:ascii="Times New Roman" w:eastAsia="Times New Roman" w:hAnsi="Times New Roman" w:cs="Times New Roman"/>
              </w:rPr>
              <w:t>contract_id</w:t>
            </w:r>
            <w:proofErr w:type="spellEnd"/>
            <w:r w:rsidRPr="61BC5959">
              <w:rPr>
                <w:rFonts w:ascii="Times New Roman" w:eastAsia="Times New Roman" w:hAnsi="Times New Roman" w:cs="Times New Roman"/>
              </w:rPr>
              <w:t xml:space="preserve">; </w:t>
            </w:r>
            <w:proofErr w:type="spellStart"/>
            <w:r w:rsidRPr="61BC5959">
              <w:rPr>
                <w:rFonts w:ascii="Times New Roman" w:eastAsia="Times New Roman" w:hAnsi="Times New Roman" w:cs="Times New Roman"/>
              </w:rPr>
              <w:t>reviewer_id</w:t>
            </w:r>
            <w:proofErr w:type="spellEnd"/>
            <w:r w:rsidRPr="61BC5959">
              <w:rPr>
                <w:rFonts w:ascii="Times New Roman" w:eastAsia="Times New Roman" w:hAnsi="Times New Roman" w:cs="Times New Roman"/>
              </w:rPr>
              <w:t xml:space="preserve">; </w:t>
            </w:r>
            <w:proofErr w:type="spellStart"/>
            <w:r w:rsidRPr="61BC5959">
              <w:rPr>
                <w:rFonts w:ascii="Times New Roman" w:eastAsia="Times New Roman" w:hAnsi="Times New Roman" w:cs="Times New Roman"/>
              </w:rPr>
              <w:t>reviewee_id</w:t>
            </w:r>
            <w:proofErr w:type="spellEnd"/>
            <w:r w:rsidRPr="61BC5959">
              <w:rPr>
                <w:rFonts w:ascii="Times New Roman" w:eastAsia="Times New Roman" w:hAnsi="Times New Roman" w:cs="Times New Roman"/>
              </w:rPr>
              <w:t xml:space="preserve">; rating; comment; </w:t>
            </w:r>
            <w:proofErr w:type="spellStart"/>
            <w:r w:rsidRPr="61BC5959">
              <w:rPr>
                <w:rFonts w:ascii="Times New Roman" w:eastAsia="Times New Roman" w:hAnsi="Times New Roman" w:cs="Times New Roman"/>
              </w:rPr>
              <w:t>submitted_at</w:t>
            </w:r>
            <w:proofErr w:type="spellEnd"/>
          </w:p>
        </w:tc>
      </w:tr>
      <w:tr w:rsidR="61BC5959" w14:paraId="523C7E23" w14:textId="77777777" w:rsidTr="61BC5959">
        <w:trPr>
          <w:trHeight w:val="300"/>
        </w:trPr>
        <w:tc>
          <w:tcPr>
            <w:tcW w:w="267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BEF9F06" w14:textId="66ECFB70"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lastRenderedPageBreak/>
              <w:t>RATING_SUMMARY</w:t>
            </w:r>
          </w:p>
        </w:tc>
        <w:tc>
          <w:tcPr>
            <w:tcW w:w="189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F800EBF" w14:textId="20B4893D"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Derived aggregate</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F571663" w14:textId="0BA462F3" w:rsidR="61BC5959" w:rsidRDefault="61BC5959" w:rsidP="61BC5959">
            <w:pPr>
              <w:spacing w:after="0" w:line="252" w:lineRule="auto"/>
              <w:rPr>
                <w:rFonts w:ascii="Times New Roman" w:eastAsia="Times New Roman" w:hAnsi="Times New Roman" w:cs="Times New Roman"/>
              </w:rPr>
            </w:pPr>
            <w:proofErr w:type="spellStart"/>
            <w:r w:rsidRPr="61BC5959">
              <w:rPr>
                <w:rFonts w:ascii="Times New Roman" w:eastAsia="Times New Roman" w:hAnsi="Times New Roman" w:cs="Times New Roman"/>
              </w:rPr>
              <w:t>user_id</w:t>
            </w:r>
            <w:proofErr w:type="spellEnd"/>
            <w:r w:rsidRPr="61BC5959">
              <w:rPr>
                <w:rFonts w:ascii="Times New Roman" w:eastAsia="Times New Roman" w:hAnsi="Times New Roman" w:cs="Times New Roman"/>
              </w:rPr>
              <w:t xml:space="preserve">; </w:t>
            </w:r>
            <w:proofErr w:type="spellStart"/>
            <w:r w:rsidRPr="61BC5959">
              <w:rPr>
                <w:rFonts w:ascii="Times New Roman" w:eastAsia="Times New Roman" w:hAnsi="Times New Roman" w:cs="Times New Roman"/>
              </w:rPr>
              <w:t>review_count</w:t>
            </w:r>
            <w:proofErr w:type="spellEnd"/>
            <w:r w:rsidRPr="61BC5959">
              <w:rPr>
                <w:rFonts w:ascii="Times New Roman" w:eastAsia="Times New Roman" w:hAnsi="Times New Roman" w:cs="Times New Roman"/>
              </w:rPr>
              <w:t xml:space="preserve">; </w:t>
            </w:r>
            <w:proofErr w:type="spellStart"/>
            <w:r w:rsidRPr="61BC5959">
              <w:rPr>
                <w:rFonts w:ascii="Times New Roman" w:eastAsia="Times New Roman" w:hAnsi="Times New Roman" w:cs="Times New Roman"/>
              </w:rPr>
              <w:t>rating_sum</w:t>
            </w:r>
            <w:proofErr w:type="spellEnd"/>
            <w:r w:rsidRPr="61BC5959">
              <w:rPr>
                <w:rFonts w:ascii="Times New Roman" w:eastAsia="Times New Roman" w:hAnsi="Times New Roman" w:cs="Times New Roman"/>
              </w:rPr>
              <w:t xml:space="preserve">; </w:t>
            </w:r>
            <w:proofErr w:type="spellStart"/>
            <w:r w:rsidRPr="61BC5959">
              <w:rPr>
                <w:rFonts w:ascii="Times New Roman" w:eastAsia="Times New Roman" w:hAnsi="Times New Roman" w:cs="Times New Roman"/>
              </w:rPr>
              <w:t>average_rating</w:t>
            </w:r>
            <w:proofErr w:type="spellEnd"/>
            <w:r w:rsidRPr="61BC5959">
              <w:rPr>
                <w:rFonts w:ascii="Times New Roman" w:eastAsia="Times New Roman" w:hAnsi="Times New Roman" w:cs="Times New Roman"/>
              </w:rPr>
              <w:t xml:space="preserve">; </w:t>
            </w:r>
            <w:proofErr w:type="spellStart"/>
            <w:r w:rsidRPr="61BC5959">
              <w:rPr>
                <w:rFonts w:ascii="Times New Roman" w:eastAsia="Times New Roman" w:hAnsi="Times New Roman" w:cs="Times New Roman"/>
              </w:rPr>
              <w:t>updated_at</w:t>
            </w:r>
            <w:proofErr w:type="spellEnd"/>
          </w:p>
        </w:tc>
      </w:tr>
    </w:tbl>
    <w:p w14:paraId="1CE0BAA8" w14:textId="1B8539D3" w:rsidR="1C723105" w:rsidRDefault="1C723105" w:rsidP="61BC5959">
      <w:pPr>
        <w:spacing w:after="0" w:line="257" w:lineRule="auto"/>
        <w:rPr>
          <w:rFonts w:ascii="Times New Roman" w:eastAsia="Times New Roman" w:hAnsi="Times New Roman" w:cs="Times New Roman"/>
        </w:rPr>
      </w:pPr>
      <w:r w:rsidRPr="61BC5959">
        <w:rPr>
          <w:rFonts w:ascii="Times New Roman" w:eastAsia="Times New Roman" w:hAnsi="Times New Roman" w:cs="Times New Roman"/>
        </w:rPr>
        <w:t xml:space="preserve"> </w:t>
      </w:r>
    </w:p>
    <w:p w14:paraId="1779EC93" w14:textId="1D6DC62A" w:rsidR="1C723105" w:rsidRDefault="1C723105" w:rsidP="61BC5959">
      <w:pPr>
        <w:spacing w:before="120" w:after="40" w:line="257" w:lineRule="auto"/>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2.3 Specialization and Generalization Constraints</w:t>
      </w:r>
    </w:p>
    <w:p w14:paraId="4C10F49B" w14:textId="2269E1BB" w:rsidR="1C723105" w:rsidRDefault="1C723105" w:rsidP="61BC5959">
      <w:pPr>
        <w:spacing w:before="60" w:after="80"/>
        <w:rPr>
          <w:rFonts w:ascii="Times New Roman" w:eastAsia="Times New Roman" w:hAnsi="Times New Roman" w:cs="Times New Roman"/>
          <w:b/>
          <w:bCs/>
          <w:color w:val="000000" w:themeColor="text1"/>
          <w:sz w:val="22"/>
          <w:szCs w:val="22"/>
        </w:rPr>
      </w:pPr>
      <w:r w:rsidRPr="61BC5959">
        <w:rPr>
          <w:rFonts w:ascii="Times New Roman" w:eastAsia="Times New Roman" w:hAnsi="Times New Roman" w:cs="Times New Roman"/>
          <w:b/>
          <w:bCs/>
          <w:color w:val="000000" w:themeColor="text1"/>
          <w:sz w:val="22"/>
          <w:szCs w:val="22"/>
        </w:rPr>
        <w:t>Table 2.3. Specialization constraints</w:t>
      </w:r>
    </w:p>
    <w:tbl>
      <w:tblPr>
        <w:tblW w:w="0" w:type="auto"/>
        <w:tblLook w:val="04A0" w:firstRow="1" w:lastRow="0" w:firstColumn="1" w:lastColumn="0" w:noHBand="0" w:noVBand="1"/>
      </w:tblPr>
      <w:tblGrid>
        <w:gridCol w:w="1421"/>
        <w:gridCol w:w="2959"/>
        <w:gridCol w:w="1530"/>
        <w:gridCol w:w="1372"/>
        <w:gridCol w:w="1724"/>
      </w:tblGrid>
      <w:tr w:rsidR="61BC5959" w14:paraId="6CCBDECE" w14:textId="77777777" w:rsidTr="61BC5959">
        <w:trPr>
          <w:trHeight w:val="300"/>
        </w:trPr>
        <w:tc>
          <w:tcPr>
            <w:tcW w:w="13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20" w:type="dxa"/>
              <w:bottom w:w="100" w:type="dxa"/>
              <w:right w:w="120" w:type="dxa"/>
            </w:tcMar>
            <w:vAlign w:val="center"/>
          </w:tcPr>
          <w:p w14:paraId="406F2FCD" w14:textId="262D5FD5" w:rsidR="61BC5959" w:rsidRDefault="61BC5959" w:rsidP="61BC5959">
            <w:pPr>
              <w:spacing w:after="0" w:line="257" w:lineRule="auto"/>
              <w:jc w:val="center"/>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Supertype</w:t>
            </w:r>
          </w:p>
        </w:tc>
        <w:tc>
          <w:tcPr>
            <w:tcW w:w="26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20" w:type="dxa"/>
              <w:bottom w:w="100" w:type="dxa"/>
              <w:right w:w="120" w:type="dxa"/>
            </w:tcMar>
            <w:vAlign w:val="center"/>
          </w:tcPr>
          <w:p w14:paraId="33C22919" w14:textId="1CE6026C" w:rsidR="61BC5959" w:rsidRDefault="61BC5959" w:rsidP="61BC5959">
            <w:pPr>
              <w:spacing w:after="0" w:line="257" w:lineRule="auto"/>
              <w:jc w:val="center"/>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Subtypes</w:t>
            </w:r>
          </w:p>
        </w:tc>
        <w:tc>
          <w:tcPr>
            <w:tcW w:w="14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20" w:type="dxa"/>
              <w:bottom w:w="100" w:type="dxa"/>
              <w:right w:w="120" w:type="dxa"/>
            </w:tcMar>
            <w:vAlign w:val="center"/>
          </w:tcPr>
          <w:p w14:paraId="21EFBDE6" w14:textId="1896A6C0" w:rsidR="61BC5959" w:rsidRDefault="61BC5959" w:rsidP="61BC5959">
            <w:pPr>
              <w:spacing w:after="0" w:line="257" w:lineRule="auto"/>
              <w:jc w:val="center"/>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Completeness</w:t>
            </w:r>
          </w:p>
        </w:tc>
        <w:tc>
          <w:tcPr>
            <w:tcW w:w="1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20" w:type="dxa"/>
              <w:bottom w:w="100" w:type="dxa"/>
              <w:right w:w="120" w:type="dxa"/>
            </w:tcMar>
            <w:vAlign w:val="center"/>
          </w:tcPr>
          <w:p w14:paraId="1B2D81D1" w14:textId="10624015" w:rsidR="61BC5959" w:rsidRDefault="61BC5959" w:rsidP="61BC5959">
            <w:pPr>
              <w:spacing w:after="0" w:line="257" w:lineRule="auto"/>
              <w:jc w:val="center"/>
              <w:rPr>
                <w:rFonts w:ascii="Times New Roman" w:eastAsia="Times New Roman" w:hAnsi="Times New Roman" w:cs="Times New Roman"/>
                <w:b/>
                <w:bCs/>
                <w:color w:val="000000" w:themeColor="text1"/>
              </w:rPr>
            </w:pPr>
            <w:proofErr w:type="spellStart"/>
            <w:r w:rsidRPr="61BC5959">
              <w:rPr>
                <w:rFonts w:ascii="Times New Roman" w:eastAsia="Times New Roman" w:hAnsi="Times New Roman" w:cs="Times New Roman"/>
                <w:b/>
                <w:bCs/>
                <w:color w:val="000000" w:themeColor="text1"/>
              </w:rPr>
              <w:t>Disjointness</w:t>
            </w:r>
            <w:proofErr w:type="spellEnd"/>
          </w:p>
        </w:tc>
        <w:tc>
          <w:tcPr>
            <w:tcW w:w="210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20" w:type="dxa"/>
              <w:bottom w:w="100" w:type="dxa"/>
              <w:right w:w="120" w:type="dxa"/>
            </w:tcMar>
            <w:vAlign w:val="center"/>
          </w:tcPr>
          <w:p w14:paraId="3366B576" w14:textId="3589FBFE" w:rsidR="61BC5959" w:rsidRDefault="61BC5959" w:rsidP="61BC5959">
            <w:pPr>
              <w:spacing w:after="0" w:line="257" w:lineRule="auto"/>
              <w:jc w:val="center"/>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Interpretation</w:t>
            </w:r>
          </w:p>
        </w:tc>
      </w:tr>
      <w:tr w:rsidR="61BC5959" w14:paraId="18CB21F9" w14:textId="77777777" w:rsidTr="61BC5959">
        <w:trPr>
          <w:trHeight w:val="300"/>
        </w:trPr>
        <w:tc>
          <w:tcPr>
            <w:tcW w:w="13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A6A35EB" w14:textId="7BE6B9E9"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USER</w:t>
            </w:r>
          </w:p>
        </w:tc>
        <w:tc>
          <w:tcPr>
            <w:tcW w:w="26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E5A1D2C" w14:textId="36F2B534"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CLIENT, FREELANCER</w:t>
            </w:r>
          </w:p>
        </w:tc>
        <w:tc>
          <w:tcPr>
            <w:tcW w:w="14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392D474" w14:textId="1B392B86"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Total</w:t>
            </w:r>
          </w:p>
        </w:tc>
        <w:tc>
          <w:tcPr>
            <w:tcW w:w="1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59CD12A" w14:textId="45E8213C"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Overlapping</w:t>
            </w:r>
          </w:p>
        </w:tc>
        <w:tc>
          <w:tcPr>
            <w:tcW w:w="210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FBD3327" w14:textId="5A16FAC0"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Every marketplace user has at least one role; a dual-role user may have both.</w:t>
            </w:r>
          </w:p>
        </w:tc>
      </w:tr>
      <w:tr w:rsidR="61BC5959" w14:paraId="130D8CEE" w14:textId="77777777" w:rsidTr="61BC5959">
        <w:trPr>
          <w:trHeight w:val="300"/>
        </w:trPr>
        <w:tc>
          <w:tcPr>
            <w:tcW w:w="13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7DB9FB4" w14:textId="5882ED8F"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JOB</w:t>
            </w:r>
          </w:p>
        </w:tc>
        <w:tc>
          <w:tcPr>
            <w:tcW w:w="26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524C8FBC" w14:textId="1C3D601D"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FIXED_PRICE_JOB, HOURLY_JOB</w:t>
            </w:r>
          </w:p>
        </w:tc>
        <w:tc>
          <w:tcPr>
            <w:tcW w:w="14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E072E63" w14:textId="75AA8A69"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Total</w:t>
            </w:r>
          </w:p>
        </w:tc>
        <w:tc>
          <w:tcPr>
            <w:tcW w:w="1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6CD63C4" w14:textId="0D1F45B3"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Disjoint</w:t>
            </w:r>
          </w:p>
        </w:tc>
        <w:tc>
          <w:tcPr>
            <w:tcW w:w="210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1E6FCAC" w14:textId="3CE0540E"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Every job has exactly one pricing type.</w:t>
            </w:r>
          </w:p>
        </w:tc>
      </w:tr>
      <w:tr w:rsidR="61BC5959" w14:paraId="762A23EF" w14:textId="77777777" w:rsidTr="61BC5959">
        <w:trPr>
          <w:trHeight w:val="300"/>
        </w:trPr>
        <w:tc>
          <w:tcPr>
            <w:tcW w:w="13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586598B" w14:textId="0DC24AB3"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CONTRACT</w:t>
            </w:r>
          </w:p>
        </w:tc>
        <w:tc>
          <w:tcPr>
            <w:tcW w:w="26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BD0E109" w14:textId="2DD8AC46"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FIXED_PRICE_CONTRACT, HOURLY_CONTRACT</w:t>
            </w:r>
          </w:p>
        </w:tc>
        <w:tc>
          <w:tcPr>
            <w:tcW w:w="14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5E3CFDC2" w14:textId="6D366438"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Total</w:t>
            </w:r>
          </w:p>
        </w:tc>
        <w:tc>
          <w:tcPr>
            <w:tcW w:w="1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51325F4" w14:textId="65300AAE"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Disjoint</w:t>
            </w:r>
          </w:p>
        </w:tc>
        <w:tc>
          <w:tcPr>
            <w:tcW w:w="210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9F82D5F" w14:textId="268B823F"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Every contract has exactly one execution/billing type matching its job.</w:t>
            </w:r>
          </w:p>
        </w:tc>
      </w:tr>
    </w:tbl>
    <w:p w14:paraId="54932301" w14:textId="1FE53874" w:rsidR="1C723105" w:rsidRDefault="1C723105" w:rsidP="61BC5959">
      <w:pPr>
        <w:spacing w:after="0" w:line="257" w:lineRule="auto"/>
        <w:rPr>
          <w:rFonts w:ascii="Times New Roman" w:eastAsia="Times New Roman" w:hAnsi="Times New Roman" w:cs="Times New Roman"/>
        </w:rPr>
      </w:pPr>
      <w:r w:rsidRPr="61BC5959">
        <w:rPr>
          <w:rFonts w:ascii="Times New Roman" w:eastAsia="Times New Roman" w:hAnsi="Times New Roman" w:cs="Times New Roman"/>
        </w:rPr>
        <w:t xml:space="preserve"> </w:t>
      </w:r>
    </w:p>
    <w:p w14:paraId="4624D335" w14:textId="44D9F99C" w:rsidR="1C723105" w:rsidRDefault="1C723105" w:rsidP="61BC5959">
      <w:pPr>
        <w:spacing w:before="120" w:after="40" w:line="257" w:lineRule="auto"/>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2.4 Relationships and Cardinalities</w:t>
      </w:r>
    </w:p>
    <w:p w14:paraId="25310054" w14:textId="7ACF4147" w:rsidR="1C723105" w:rsidRDefault="1C723105" w:rsidP="61BC5959">
      <w:pPr>
        <w:spacing w:before="60" w:after="80"/>
        <w:rPr>
          <w:rFonts w:ascii="Times New Roman" w:eastAsia="Times New Roman" w:hAnsi="Times New Roman" w:cs="Times New Roman"/>
          <w:b/>
          <w:bCs/>
          <w:color w:val="000000" w:themeColor="text1"/>
          <w:sz w:val="22"/>
          <w:szCs w:val="22"/>
        </w:rPr>
      </w:pPr>
      <w:r w:rsidRPr="61BC5959">
        <w:rPr>
          <w:rFonts w:ascii="Times New Roman" w:eastAsia="Times New Roman" w:hAnsi="Times New Roman" w:cs="Times New Roman"/>
          <w:b/>
          <w:bCs/>
          <w:color w:val="000000" w:themeColor="text1"/>
          <w:sz w:val="22"/>
          <w:szCs w:val="22"/>
        </w:rPr>
        <w:t>Table 2.4. Relationship cardinalities</w:t>
      </w:r>
    </w:p>
    <w:tbl>
      <w:tblPr>
        <w:tblW w:w="0" w:type="auto"/>
        <w:tblLook w:val="04A0" w:firstRow="1" w:lastRow="0" w:firstColumn="1" w:lastColumn="0" w:noHBand="0" w:noVBand="1"/>
      </w:tblPr>
      <w:tblGrid>
        <w:gridCol w:w="3215"/>
        <w:gridCol w:w="1572"/>
        <w:gridCol w:w="1572"/>
        <w:gridCol w:w="2647"/>
      </w:tblGrid>
      <w:tr w:rsidR="61BC5959" w14:paraId="6E9EA53D" w14:textId="77777777" w:rsidTr="61BC5959">
        <w:trPr>
          <w:trHeight w:val="300"/>
        </w:trPr>
        <w:tc>
          <w:tcPr>
            <w:tcW w:w="26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20" w:type="dxa"/>
              <w:bottom w:w="100" w:type="dxa"/>
              <w:right w:w="120" w:type="dxa"/>
            </w:tcMar>
            <w:vAlign w:val="center"/>
          </w:tcPr>
          <w:p w14:paraId="65C79175" w14:textId="4806F751" w:rsidR="61BC5959" w:rsidRDefault="61BC5959" w:rsidP="61BC5959">
            <w:pPr>
              <w:spacing w:after="0" w:line="257" w:lineRule="auto"/>
              <w:jc w:val="center"/>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Relationship</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20" w:type="dxa"/>
              <w:bottom w:w="100" w:type="dxa"/>
              <w:right w:w="120" w:type="dxa"/>
            </w:tcMar>
            <w:vAlign w:val="center"/>
          </w:tcPr>
          <w:p w14:paraId="6162708A" w14:textId="7D11FF54" w:rsidR="61BC5959" w:rsidRDefault="61BC5959" w:rsidP="61BC5959">
            <w:pPr>
              <w:spacing w:after="0" w:line="257" w:lineRule="auto"/>
              <w:jc w:val="center"/>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Multiplicity at A</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20" w:type="dxa"/>
              <w:bottom w:w="100" w:type="dxa"/>
              <w:right w:w="120" w:type="dxa"/>
            </w:tcMar>
            <w:vAlign w:val="center"/>
          </w:tcPr>
          <w:p w14:paraId="07BCC27F" w14:textId="39B5A59C" w:rsidR="61BC5959" w:rsidRDefault="61BC5959" w:rsidP="61BC5959">
            <w:pPr>
              <w:spacing w:after="0" w:line="257" w:lineRule="auto"/>
              <w:jc w:val="center"/>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Multiplicity at B</w:t>
            </w:r>
          </w:p>
        </w:tc>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20" w:type="dxa"/>
              <w:bottom w:w="100" w:type="dxa"/>
              <w:right w:w="120" w:type="dxa"/>
            </w:tcMar>
            <w:vAlign w:val="center"/>
          </w:tcPr>
          <w:p w14:paraId="6E8C9275" w14:textId="2A76143E" w:rsidR="61BC5959" w:rsidRDefault="61BC5959" w:rsidP="61BC5959">
            <w:pPr>
              <w:spacing w:after="0" w:line="257" w:lineRule="auto"/>
              <w:jc w:val="center"/>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Meaning</w:t>
            </w:r>
          </w:p>
        </w:tc>
      </w:tr>
      <w:tr w:rsidR="61BC5959" w14:paraId="1808D2D3" w14:textId="77777777" w:rsidTr="61BC5959">
        <w:trPr>
          <w:trHeight w:val="300"/>
        </w:trPr>
        <w:tc>
          <w:tcPr>
            <w:tcW w:w="26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C0C0480" w14:textId="5F3E2E37"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CLIENT posts JOB</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F9511C0" w14:textId="63A1E1EA"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Client: 0..* jobs</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BEB2810" w14:textId="2FDD1BF6"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Job: exactly 1 client</w:t>
            </w:r>
          </w:p>
        </w:tc>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0BB8E65" w14:textId="13DEC6FD"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Every job has one owner.</w:t>
            </w:r>
          </w:p>
        </w:tc>
      </w:tr>
      <w:tr w:rsidR="61BC5959" w14:paraId="4AA3C39B" w14:textId="77777777" w:rsidTr="61BC5959">
        <w:trPr>
          <w:trHeight w:val="300"/>
        </w:trPr>
        <w:tc>
          <w:tcPr>
            <w:tcW w:w="26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072E9A9" w14:textId="5094ABAF"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CATEGORY contains CATEGORY</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A938AD9" w14:textId="230BAE85"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Parent: 0..* children</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6286CAD" w14:textId="2023E07B"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Child: 0..1 parent</w:t>
            </w:r>
          </w:p>
        </w:tc>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3224073" w14:textId="606C7C30"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Supports a category hierarchy.</w:t>
            </w:r>
          </w:p>
        </w:tc>
      </w:tr>
      <w:tr w:rsidR="61BC5959" w14:paraId="0DBCCF3E" w14:textId="77777777" w:rsidTr="61BC5959">
        <w:trPr>
          <w:trHeight w:val="300"/>
        </w:trPr>
        <w:tc>
          <w:tcPr>
            <w:tcW w:w="26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BDD9AFD" w14:textId="6B52A9E7"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CATEGORY classifies JOB</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FDDB5F7" w14:textId="08B5800A"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Category: 0..* jobs</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ACEA493" w14:textId="7D797D05"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Job: exactly 1 category</w:t>
            </w:r>
          </w:p>
        </w:tc>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132047C" w14:textId="3EF6B1CF"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Every job is classified.</w:t>
            </w:r>
          </w:p>
        </w:tc>
      </w:tr>
      <w:tr w:rsidR="61BC5959" w14:paraId="0CCC871A" w14:textId="77777777" w:rsidTr="61BC5959">
        <w:trPr>
          <w:trHeight w:val="300"/>
        </w:trPr>
        <w:tc>
          <w:tcPr>
            <w:tcW w:w="26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3361948" w14:textId="6E24380D"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FREELANCER has SKILL</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553D4D5A" w14:textId="52D75F62"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Freelancer: 0..* skills</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C3F7279" w14:textId="36B6E31E"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Skill: 0..* freelancers</w:t>
            </w:r>
          </w:p>
        </w:tc>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E72C603" w14:textId="3984E366"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Resolved by FREELANCER_SKILL.</w:t>
            </w:r>
          </w:p>
        </w:tc>
      </w:tr>
      <w:tr w:rsidR="61BC5959" w14:paraId="19B657ED" w14:textId="77777777" w:rsidTr="61BC5959">
        <w:trPr>
          <w:trHeight w:val="300"/>
        </w:trPr>
        <w:tc>
          <w:tcPr>
            <w:tcW w:w="26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24E09C5" w14:textId="456C22EA" w:rsidR="0D346A2F" w:rsidRDefault="0D346A2F"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lastRenderedPageBreak/>
              <w:t>JOB requires SKILL</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52AE71CA" w14:textId="3C41DCBD"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Job: 0..*; 1..* before OPEN</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C8EE7B3" w14:textId="2857FEFE"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Skill: 0..* jobs</w:t>
            </w:r>
          </w:p>
        </w:tc>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0F1AA71" w14:textId="5ED2E018"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Resolved by JOB_SKILL.</w:t>
            </w:r>
          </w:p>
        </w:tc>
      </w:tr>
      <w:tr w:rsidR="61BC5959" w14:paraId="79E96F9F" w14:textId="77777777" w:rsidTr="61BC5959">
        <w:trPr>
          <w:trHeight w:val="300"/>
        </w:trPr>
        <w:tc>
          <w:tcPr>
            <w:tcW w:w="26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5DD4EFEE" w14:textId="7F2704B9"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FREELANCER submits PROPOSAL</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7AACEB0" w14:textId="354DC213"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Freelancer: 0..* proposals</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5EB5E8D8" w14:textId="73E1D933"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Proposal: exactly 1 freelancer</w:t>
            </w:r>
          </w:p>
        </w:tc>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141D29F" w14:textId="217DEDA8"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One lifecycle per freelancer-job pair.</w:t>
            </w:r>
          </w:p>
        </w:tc>
      </w:tr>
      <w:tr w:rsidR="61BC5959" w14:paraId="6601C8B9" w14:textId="77777777" w:rsidTr="61BC5959">
        <w:trPr>
          <w:trHeight w:val="300"/>
        </w:trPr>
        <w:tc>
          <w:tcPr>
            <w:tcW w:w="26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6FBFEE0" w14:textId="53177425"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JOB receives PROPOSAL</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4BAA1AD" w14:textId="1976D831"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Job: 0..* proposals</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7147EEA" w14:textId="0C061705"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Proposal: exactly 1 job</w:t>
            </w:r>
          </w:p>
        </w:tc>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0F86FB0" w14:textId="2F9F66AF"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Only OPEN jobs receive proposals.</w:t>
            </w:r>
          </w:p>
        </w:tc>
      </w:tr>
      <w:tr w:rsidR="61BC5959" w14:paraId="5C3D98D1" w14:textId="77777777" w:rsidTr="61BC5959">
        <w:trPr>
          <w:trHeight w:val="300"/>
        </w:trPr>
        <w:tc>
          <w:tcPr>
            <w:tcW w:w="26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752058E" w14:textId="181EF3C3"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PROPOSAL creates CONTRACT</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2ABDF0D" w14:textId="6E5CE333"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Proposal: 0..1 contract</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2622BB8" w14:textId="2AB9E70D"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Contract: exactly 1 proposal</w:t>
            </w:r>
          </w:p>
        </w:tc>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85728CF" w14:textId="7EFAEDA7"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Only an accepted proposal creates a contract.</w:t>
            </w:r>
          </w:p>
        </w:tc>
      </w:tr>
      <w:tr w:rsidR="61BC5959" w14:paraId="110D254A" w14:textId="77777777" w:rsidTr="61BC5959">
        <w:trPr>
          <w:trHeight w:val="300"/>
        </w:trPr>
        <w:tc>
          <w:tcPr>
            <w:tcW w:w="26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86528BE" w14:textId="001065A5"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FIXED_PRICE_CONTRACT contains MILESTONE</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BC31CC3" w14:textId="13A5D053"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Contract: 0..*; 1..* before ACTIVE</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FF1DECD" w14:textId="2D00DC85"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Milestone: exactly 1 fixed contract</w:t>
            </w:r>
          </w:p>
        </w:tc>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5ED7182" w14:textId="282E7E91"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Hourly contracts cannot own milestones.</w:t>
            </w:r>
          </w:p>
        </w:tc>
      </w:tr>
      <w:tr w:rsidR="61BC5959" w14:paraId="69DB95B0" w14:textId="77777777" w:rsidTr="61BC5959">
        <w:trPr>
          <w:trHeight w:val="300"/>
        </w:trPr>
        <w:tc>
          <w:tcPr>
            <w:tcW w:w="26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B64777A" w14:textId="467E8E13"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HOURLY_CONTRACT records TIME_ENTRY</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300C55A" w14:textId="69B2ABC7"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Contract: 0..* entries</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EE0A640" w14:textId="1A2A4F30"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Entry: exactly 1 hourly contract</w:t>
            </w:r>
          </w:p>
        </w:tc>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83EBE12" w14:textId="517A75F6"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Entries exist only while active.</w:t>
            </w:r>
          </w:p>
        </w:tc>
      </w:tr>
      <w:tr w:rsidR="61BC5959" w14:paraId="7FB6138D" w14:textId="77777777" w:rsidTr="61BC5959">
        <w:trPr>
          <w:trHeight w:val="300"/>
        </w:trPr>
        <w:tc>
          <w:tcPr>
            <w:tcW w:w="26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D3B8294" w14:textId="2AF8DB1F"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HOURLY_CONTRACT has WEEKLY_INVOICE</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CDDB8E3" w14:textId="13D38946"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Contract: 0..* invoices</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52C75EB7" w14:textId="7D77B3B8"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Invoice: exactly 1 hourly contract</w:t>
            </w:r>
          </w:p>
        </w:tc>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23CC799" w14:textId="4A22E80D"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One invoice per billing period.</w:t>
            </w:r>
          </w:p>
        </w:tc>
      </w:tr>
      <w:tr w:rsidR="61BC5959" w14:paraId="3D2B60A4" w14:textId="77777777" w:rsidTr="61BC5959">
        <w:trPr>
          <w:trHeight w:val="300"/>
        </w:trPr>
        <w:tc>
          <w:tcPr>
            <w:tcW w:w="26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6BE0471" w14:textId="11C2E95D"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WEEKLY_INVOICE summarizes TIME_ENTRY</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D1D5525" w14:textId="7BCFA04E"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Invoice: 1..* entries</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9BB7CC5" w14:textId="2AC959A7"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Entry: 0..1 invoice</w:t>
            </w:r>
          </w:p>
        </w:tc>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494D2A2" w14:textId="27008E4F"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Unbilled eligible entries remain optional until invoiced.</w:t>
            </w:r>
          </w:p>
        </w:tc>
      </w:tr>
      <w:tr w:rsidR="61BC5959" w14:paraId="042E22A8" w14:textId="77777777" w:rsidTr="61BC5959">
        <w:trPr>
          <w:trHeight w:val="300"/>
        </w:trPr>
        <w:tc>
          <w:tcPr>
            <w:tcW w:w="26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D50F3C6" w14:textId="4AFB356E"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MILESTONE has ESCROW_FUNDING</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52DB29D" w14:textId="261169DD"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Milestone: 0..1 active funding</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57B5AD01" w14:textId="299CF1E6"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Funding: exactly 1 milestone</w:t>
            </w:r>
          </w:p>
        </w:tc>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F71FDAB" w14:textId="482392F7"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Funding exists only for fixed-price work.</w:t>
            </w:r>
          </w:p>
        </w:tc>
      </w:tr>
      <w:tr w:rsidR="61BC5959" w14:paraId="7CC603AB" w14:textId="77777777" w:rsidTr="61BC5959">
        <w:trPr>
          <w:trHeight w:val="300"/>
        </w:trPr>
        <w:tc>
          <w:tcPr>
            <w:tcW w:w="26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3EF08DE" w14:textId="7F58695D"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CONTRACT owns PAYMENT_TRANSACTION</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D6655CB" w14:textId="49570BB0"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Contract: 0..* payments</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EBE305C" w14:textId="26973C74"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Payment: exactly 1 contract</w:t>
            </w:r>
          </w:p>
        </w:tc>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7A05291" w14:textId="5AD7F201"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Every financial event is contract-traceable.</w:t>
            </w:r>
          </w:p>
        </w:tc>
      </w:tr>
      <w:tr w:rsidR="61BC5959" w14:paraId="4C6BC9E7" w14:textId="77777777" w:rsidTr="61BC5959">
        <w:trPr>
          <w:trHeight w:val="300"/>
        </w:trPr>
        <w:tc>
          <w:tcPr>
            <w:tcW w:w="26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E45B012" w14:textId="683F03A9"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ESCROW_FUNDING sources PAYMENT</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5C930042" w14:textId="71353DEC"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Funding: 0..* transactions</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D630985" w14:textId="6AF8C137"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Payment: source A, optional</w:t>
            </w:r>
          </w:p>
        </w:tc>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42F1F6C" w14:textId="2F886505"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Deposit, release, refund, and reversal history may be retained.</w:t>
            </w:r>
          </w:p>
        </w:tc>
      </w:tr>
      <w:tr w:rsidR="61BC5959" w14:paraId="0552406E" w14:textId="77777777" w:rsidTr="61BC5959">
        <w:trPr>
          <w:trHeight w:val="300"/>
        </w:trPr>
        <w:tc>
          <w:tcPr>
            <w:tcW w:w="26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080DA40" w14:textId="5EC38CFF"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WEEKLY_INVOICE sources PAYMENT</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5A691D2C" w14:textId="6741908D"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Invoice: 0..* transactions</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28E96FE" w14:textId="7F9DC8CA"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Payment: source B, optional</w:t>
            </w:r>
          </w:p>
        </w:tc>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1237236" w14:textId="08A98F76"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Hourly charges, payouts, and reversals are retained.</w:t>
            </w:r>
          </w:p>
        </w:tc>
      </w:tr>
      <w:tr w:rsidR="61BC5959" w14:paraId="4C358C59" w14:textId="77777777" w:rsidTr="61BC5959">
        <w:trPr>
          <w:trHeight w:val="300"/>
        </w:trPr>
        <w:tc>
          <w:tcPr>
            <w:tcW w:w="26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7DB93FF" w14:textId="644D1AE2"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lastRenderedPageBreak/>
              <w:t>USER is payer/payee</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F883BF8" w14:textId="64DFA8F4"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User: 0..* transactions</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14D0706" w14:textId="57442EE6"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Payment: exactly 1 payer and 1 payee</w:t>
            </w:r>
          </w:p>
        </w:tc>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E429AEE" w14:textId="6B9A48DD"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Parties must be the contract client and freelancer.</w:t>
            </w:r>
          </w:p>
        </w:tc>
      </w:tr>
      <w:tr w:rsidR="61BC5959" w14:paraId="7DBC500C" w14:textId="77777777" w:rsidTr="61BC5959">
        <w:trPr>
          <w:trHeight w:val="300"/>
        </w:trPr>
        <w:tc>
          <w:tcPr>
            <w:tcW w:w="26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A0E20E0" w14:textId="70DFDB91"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CONTRACT permits REVIEW</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5DEC7BE4" w14:textId="19C62407"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Contract: 0..2 reviews</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6069E4A" w14:textId="4229F5C3"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Review: exactly 1 contract</w:t>
            </w:r>
          </w:p>
        </w:tc>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97547A1" w14:textId="16F6CB3E"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One review per party after completion.</w:t>
            </w:r>
          </w:p>
        </w:tc>
      </w:tr>
      <w:tr w:rsidR="61BC5959" w14:paraId="04FC5090" w14:textId="77777777" w:rsidTr="61BC5959">
        <w:trPr>
          <w:trHeight w:val="300"/>
        </w:trPr>
        <w:tc>
          <w:tcPr>
            <w:tcW w:w="26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8CB5DC5" w14:textId="1E93A204"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USER writes/receives REVIEW</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6D0A6A2" w14:textId="0CDACBA2"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User: 0..* reviews</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4D21841" w14:textId="1CAEBCFF"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Review: 1 reviewer and 1 reviewee</w:t>
            </w:r>
          </w:p>
        </w:tc>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D629F18" w14:textId="40611D49"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Both users must be opposite contract parties.</w:t>
            </w:r>
          </w:p>
        </w:tc>
      </w:tr>
      <w:tr w:rsidR="61BC5959" w14:paraId="6D223272" w14:textId="77777777" w:rsidTr="61BC5959">
        <w:trPr>
          <w:trHeight w:val="300"/>
        </w:trPr>
        <w:tc>
          <w:tcPr>
            <w:tcW w:w="26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5B16662" w14:textId="47ADEE62"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USER has RATING_SUMMARY</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9E57D9E" w14:textId="37B22CCD"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User: 0..1 summary</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94033A6" w14:textId="42B104AE"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Summary: exactly 1 user</w:t>
            </w:r>
          </w:p>
        </w:tc>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A472FD3" w14:textId="62AE9106"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Derived after at least one valid received review.</w:t>
            </w:r>
          </w:p>
        </w:tc>
      </w:tr>
    </w:tbl>
    <w:p w14:paraId="76BC7946" w14:textId="78349E18" w:rsidR="1C723105" w:rsidRDefault="1C723105" w:rsidP="61BC5959">
      <w:pPr>
        <w:spacing w:after="0" w:line="257" w:lineRule="auto"/>
        <w:rPr>
          <w:rFonts w:ascii="Times New Roman" w:eastAsia="Times New Roman" w:hAnsi="Times New Roman" w:cs="Times New Roman"/>
        </w:rPr>
      </w:pPr>
      <w:r w:rsidRPr="61BC5959">
        <w:rPr>
          <w:rFonts w:ascii="Times New Roman" w:eastAsia="Times New Roman" w:hAnsi="Times New Roman" w:cs="Times New Roman"/>
        </w:rPr>
        <w:t xml:space="preserve"> </w:t>
      </w:r>
    </w:p>
    <w:p w14:paraId="366E7EDB" w14:textId="4DE9C7A5" w:rsidR="1C723105" w:rsidRDefault="1C723105" w:rsidP="61BC5959">
      <w:pPr>
        <w:spacing w:line="257" w:lineRule="auto"/>
        <w:rPr>
          <w:rFonts w:ascii="Times New Roman" w:eastAsia="Times New Roman" w:hAnsi="Times New Roman" w:cs="Times New Roman"/>
          <w:color w:val="000000" w:themeColor="text1"/>
        </w:rPr>
      </w:pPr>
      <w:r w:rsidRPr="61BC5959">
        <w:rPr>
          <w:rFonts w:ascii="Times New Roman" w:eastAsia="Times New Roman" w:hAnsi="Times New Roman" w:cs="Times New Roman"/>
          <w:b/>
          <w:bCs/>
          <w:color w:val="000000" w:themeColor="text1"/>
        </w:rPr>
        <w:t xml:space="preserve">Exclusive-or constraint: </w:t>
      </w:r>
      <w:proofErr w:type="spellStart"/>
      <w:r w:rsidRPr="61BC5959">
        <w:rPr>
          <w:rFonts w:ascii="Times New Roman" w:eastAsia="Times New Roman" w:hAnsi="Times New Roman" w:cs="Times New Roman"/>
          <w:color w:val="000000" w:themeColor="text1"/>
        </w:rPr>
        <w:t>PAYMENT_TRANSACTION.escrow_funding_id</w:t>
      </w:r>
      <w:proofErr w:type="spellEnd"/>
      <w:r w:rsidRPr="61BC5959">
        <w:rPr>
          <w:rFonts w:ascii="Times New Roman" w:eastAsia="Times New Roman" w:hAnsi="Times New Roman" w:cs="Times New Roman"/>
          <w:color w:val="000000" w:themeColor="text1"/>
        </w:rPr>
        <w:t xml:space="preserve"> and </w:t>
      </w:r>
      <w:proofErr w:type="spellStart"/>
      <w:r w:rsidRPr="61BC5959">
        <w:rPr>
          <w:rFonts w:ascii="Times New Roman" w:eastAsia="Times New Roman" w:hAnsi="Times New Roman" w:cs="Times New Roman"/>
          <w:color w:val="000000" w:themeColor="text1"/>
        </w:rPr>
        <w:t>PAYMENT_TRANSACTION.invoice_id</w:t>
      </w:r>
      <w:proofErr w:type="spellEnd"/>
      <w:r w:rsidRPr="61BC5959">
        <w:rPr>
          <w:rFonts w:ascii="Times New Roman" w:eastAsia="Times New Roman" w:hAnsi="Times New Roman" w:cs="Times New Roman"/>
          <w:color w:val="000000" w:themeColor="text1"/>
        </w:rPr>
        <w:t xml:space="preserve"> are mutually exclusive and collectively mandatory: exactly one is non-null. The selected source must belong to the same contract as the payment.</w:t>
      </w:r>
    </w:p>
    <w:p w14:paraId="6CCC2EDE" w14:textId="19BEC189" w:rsidR="1C723105" w:rsidRDefault="1C723105" w:rsidP="61BC5959">
      <w:pPr>
        <w:spacing w:before="120" w:after="40" w:line="257" w:lineRule="auto"/>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2.5 Lifecycle and State Constraints</w:t>
      </w:r>
    </w:p>
    <w:p w14:paraId="3880558E" w14:textId="05ADDDE8" w:rsidR="1C723105" w:rsidRDefault="1C723105" w:rsidP="61BC5959">
      <w:pPr>
        <w:spacing w:before="60" w:after="80"/>
        <w:rPr>
          <w:rFonts w:ascii="Times New Roman" w:eastAsia="Times New Roman" w:hAnsi="Times New Roman" w:cs="Times New Roman"/>
          <w:b/>
          <w:bCs/>
          <w:color w:val="000000" w:themeColor="text1"/>
          <w:sz w:val="22"/>
          <w:szCs w:val="22"/>
        </w:rPr>
      </w:pPr>
      <w:r w:rsidRPr="61BC5959">
        <w:rPr>
          <w:rFonts w:ascii="Times New Roman" w:eastAsia="Times New Roman" w:hAnsi="Times New Roman" w:cs="Times New Roman"/>
          <w:b/>
          <w:bCs/>
          <w:color w:val="000000" w:themeColor="text1"/>
          <w:sz w:val="22"/>
          <w:szCs w:val="22"/>
        </w:rPr>
        <w:t>Table 2.5. Controlled lifecycle transitions</w:t>
      </w:r>
    </w:p>
    <w:tbl>
      <w:tblPr>
        <w:tblW w:w="0" w:type="auto"/>
        <w:tblLook w:val="04A0" w:firstRow="1" w:lastRow="0" w:firstColumn="1" w:lastColumn="0" w:noHBand="0" w:noVBand="1"/>
      </w:tblPr>
      <w:tblGrid>
        <w:gridCol w:w="3214"/>
        <w:gridCol w:w="1614"/>
        <w:gridCol w:w="2154"/>
        <w:gridCol w:w="2024"/>
      </w:tblGrid>
      <w:tr w:rsidR="61BC5959" w14:paraId="630ABA27" w14:textId="77777777" w:rsidTr="61BC5959">
        <w:trPr>
          <w:trHeight w:val="300"/>
        </w:trPr>
        <w:tc>
          <w:tcPr>
            <w:tcW w:w="21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20" w:type="dxa"/>
              <w:bottom w:w="100" w:type="dxa"/>
              <w:right w:w="120" w:type="dxa"/>
            </w:tcMar>
            <w:vAlign w:val="center"/>
          </w:tcPr>
          <w:p w14:paraId="395D3FEA" w14:textId="6FE080E7" w:rsidR="61BC5959" w:rsidRDefault="61BC5959" w:rsidP="61BC5959">
            <w:pPr>
              <w:spacing w:after="0" w:line="257" w:lineRule="auto"/>
              <w:jc w:val="center"/>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Entity</w:t>
            </w:r>
          </w:p>
        </w:tc>
        <w:tc>
          <w:tcPr>
            <w:tcW w:w="14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20" w:type="dxa"/>
              <w:bottom w:w="100" w:type="dxa"/>
              <w:right w:w="120" w:type="dxa"/>
            </w:tcMar>
            <w:vAlign w:val="center"/>
          </w:tcPr>
          <w:p w14:paraId="795D0AFC" w14:textId="05487D1E" w:rsidR="61BC5959" w:rsidRDefault="61BC5959" w:rsidP="61BC5959">
            <w:pPr>
              <w:spacing w:after="0" w:line="257" w:lineRule="auto"/>
              <w:jc w:val="center"/>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From</w:t>
            </w:r>
          </w:p>
        </w:tc>
        <w:tc>
          <w:tcPr>
            <w:tcW w:w="26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20" w:type="dxa"/>
              <w:bottom w:w="100" w:type="dxa"/>
              <w:right w:w="120" w:type="dxa"/>
            </w:tcMar>
            <w:vAlign w:val="center"/>
          </w:tcPr>
          <w:p w14:paraId="09B17DDE" w14:textId="5BA21A18" w:rsidR="61BC5959" w:rsidRDefault="61BC5959" w:rsidP="61BC5959">
            <w:pPr>
              <w:spacing w:after="0" w:line="257" w:lineRule="auto"/>
              <w:jc w:val="center"/>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Allowed next state(s)</w:t>
            </w:r>
          </w:p>
        </w:tc>
        <w:tc>
          <w:tcPr>
            <w:tcW w:w="28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20" w:type="dxa"/>
              <w:bottom w:w="100" w:type="dxa"/>
              <w:right w:w="120" w:type="dxa"/>
            </w:tcMar>
            <w:vAlign w:val="center"/>
          </w:tcPr>
          <w:p w14:paraId="5BBDE802" w14:textId="362DAEEA" w:rsidR="61BC5959" w:rsidRDefault="61BC5959" w:rsidP="61BC5959">
            <w:pPr>
              <w:spacing w:after="0" w:line="257" w:lineRule="auto"/>
              <w:jc w:val="center"/>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Guard</w:t>
            </w:r>
          </w:p>
        </w:tc>
      </w:tr>
      <w:tr w:rsidR="61BC5959" w14:paraId="518262A0" w14:textId="77777777" w:rsidTr="61BC5959">
        <w:trPr>
          <w:trHeight w:val="300"/>
        </w:trPr>
        <w:tc>
          <w:tcPr>
            <w:tcW w:w="21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F63F233" w14:textId="0BC55846"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JOB</w:t>
            </w:r>
          </w:p>
        </w:tc>
        <w:tc>
          <w:tcPr>
            <w:tcW w:w="14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A670004" w14:textId="23E72400"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DRAFT</w:t>
            </w:r>
          </w:p>
        </w:tc>
        <w:tc>
          <w:tcPr>
            <w:tcW w:w="26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F574CB4" w14:textId="16D37757"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OPEN, CANCELLED</w:t>
            </w:r>
          </w:p>
        </w:tc>
        <w:tc>
          <w:tcPr>
            <w:tcW w:w="28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236DDCD" w14:textId="6FB47012"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OPEN only after category and at least one required skill exist.</w:t>
            </w:r>
          </w:p>
        </w:tc>
      </w:tr>
      <w:tr w:rsidR="61BC5959" w14:paraId="5FF276D3" w14:textId="77777777" w:rsidTr="61BC5959">
        <w:trPr>
          <w:trHeight w:val="300"/>
        </w:trPr>
        <w:tc>
          <w:tcPr>
            <w:tcW w:w="21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8582A12" w14:textId="2AF42476"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JOB</w:t>
            </w:r>
          </w:p>
        </w:tc>
        <w:tc>
          <w:tcPr>
            <w:tcW w:w="14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658C0EB" w14:textId="7C9FDFA7"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OPEN</w:t>
            </w:r>
          </w:p>
        </w:tc>
        <w:tc>
          <w:tcPr>
            <w:tcW w:w="26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12ED9AA" w14:textId="588A57F7"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CLOSED, CANCELLED</w:t>
            </w:r>
          </w:p>
        </w:tc>
        <w:tc>
          <w:tcPr>
            <w:tcW w:w="28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423CAE9" w14:textId="2C637301"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Only OPEN accepts proposals.</w:t>
            </w:r>
          </w:p>
        </w:tc>
      </w:tr>
      <w:tr w:rsidR="61BC5959" w14:paraId="3E51A8C5" w14:textId="77777777" w:rsidTr="61BC5959">
        <w:trPr>
          <w:trHeight w:val="300"/>
        </w:trPr>
        <w:tc>
          <w:tcPr>
            <w:tcW w:w="21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21B5CD4" w14:textId="2E32CED9"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PROPOSAL</w:t>
            </w:r>
          </w:p>
        </w:tc>
        <w:tc>
          <w:tcPr>
            <w:tcW w:w="14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655E2C3" w14:textId="4026951D"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SUBMITTED</w:t>
            </w:r>
          </w:p>
        </w:tc>
        <w:tc>
          <w:tcPr>
            <w:tcW w:w="26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A0B252B" w14:textId="2143CC99"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SHORTLISTED, ACCEPTED, REJECTED, WITHDRAWN</w:t>
            </w:r>
          </w:p>
        </w:tc>
        <w:tc>
          <w:tcPr>
            <w:tcW w:w="28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A5AFB58" w14:textId="0F8719F3"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Only ACCEPTED creates a contract.</w:t>
            </w:r>
          </w:p>
        </w:tc>
      </w:tr>
      <w:tr w:rsidR="61BC5959" w14:paraId="07CCA984" w14:textId="77777777" w:rsidTr="61BC5959">
        <w:trPr>
          <w:trHeight w:val="300"/>
        </w:trPr>
        <w:tc>
          <w:tcPr>
            <w:tcW w:w="21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A8F3CB7" w14:textId="0CBD26F1"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CONTRACT</w:t>
            </w:r>
          </w:p>
        </w:tc>
        <w:tc>
          <w:tcPr>
            <w:tcW w:w="14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8A36F18" w14:textId="330896AA"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DRAFT</w:t>
            </w:r>
          </w:p>
        </w:tc>
        <w:tc>
          <w:tcPr>
            <w:tcW w:w="26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4C2C916" w14:textId="48392EC5"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ACTIVE, TERMINATED</w:t>
            </w:r>
          </w:p>
        </w:tc>
        <w:tc>
          <w:tcPr>
            <w:tcW w:w="28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5230E07" w14:textId="630396C3"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Subtype must match job; required work structure must exist.</w:t>
            </w:r>
          </w:p>
        </w:tc>
      </w:tr>
      <w:tr w:rsidR="61BC5959" w14:paraId="770ADFB8" w14:textId="77777777" w:rsidTr="61BC5959">
        <w:trPr>
          <w:trHeight w:val="300"/>
        </w:trPr>
        <w:tc>
          <w:tcPr>
            <w:tcW w:w="21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350074C" w14:textId="4AB0C288"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CONTRACT</w:t>
            </w:r>
          </w:p>
        </w:tc>
        <w:tc>
          <w:tcPr>
            <w:tcW w:w="14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A7E7925" w14:textId="0C72010F"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ACTIVE</w:t>
            </w:r>
          </w:p>
        </w:tc>
        <w:tc>
          <w:tcPr>
            <w:tcW w:w="26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3B57CF0" w14:textId="507A502B"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PAUSED, COMPLETED, TERMINATED</w:t>
            </w:r>
          </w:p>
        </w:tc>
        <w:tc>
          <w:tcPr>
            <w:tcW w:w="28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F32656B" w14:textId="0EA467B2"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Completed contracts permit reviews.</w:t>
            </w:r>
          </w:p>
        </w:tc>
      </w:tr>
      <w:tr w:rsidR="61BC5959" w14:paraId="3D67D715" w14:textId="77777777" w:rsidTr="61BC5959">
        <w:trPr>
          <w:trHeight w:val="300"/>
        </w:trPr>
        <w:tc>
          <w:tcPr>
            <w:tcW w:w="21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C9CFCA5" w14:textId="3A0F858C"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lastRenderedPageBreak/>
              <w:t>MILESTONE</w:t>
            </w:r>
          </w:p>
        </w:tc>
        <w:tc>
          <w:tcPr>
            <w:tcW w:w="14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8CBB286" w14:textId="30848D27"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PLANNED</w:t>
            </w:r>
          </w:p>
        </w:tc>
        <w:tc>
          <w:tcPr>
            <w:tcW w:w="26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DB8587A" w14:textId="14A39281"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FUNDED, CANCELLED</w:t>
            </w:r>
          </w:p>
        </w:tc>
        <w:tc>
          <w:tcPr>
            <w:tcW w:w="28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F595991" w14:textId="022D4732"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Funding amount must be valid.</w:t>
            </w:r>
          </w:p>
        </w:tc>
      </w:tr>
      <w:tr w:rsidR="61BC5959" w14:paraId="22E31A14" w14:textId="77777777" w:rsidTr="61BC5959">
        <w:trPr>
          <w:trHeight w:val="300"/>
        </w:trPr>
        <w:tc>
          <w:tcPr>
            <w:tcW w:w="21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B3BE4D9" w14:textId="380F0ADF"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MILESTONE</w:t>
            </w:r>
          </w:p>
        </w:tc>
        <w:tc>
          <w:tcPr>
            <w:tcW w:w="14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58C2DC18" w14:textId="39118CFA"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FUNDED</w:t>
            </w:r>
          </w:p>
        </w:tc>
        <w:tc>
          <w:tcPr>
            <w:tcW w:w="26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FE1814C" w14:textId="22C92EC4"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SUBMITTED, REFUNDED</w:t>
            </w:r>
          </w:p>
        </w:tc>
        <w:tc>
          <w:tcPr>
            <w:tcW w:w="28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17D6110" w14:textId="6A12CE05"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Work may be submitted only when funded.</w:t>
            </w:r>
          </w:p>
        </w:tc>
      </w:tr>
      <w:tr w:rsidR="61BC5959" w14:paraId="20C6B351" w14:textId="77777777" w:rsidTr="61BC5959">
        <w:trPr>
          <w:trHeight w:val="300"/>
        </w:trPr>
        <w:tc>
          <w:tcPr>
            <w:tcW w:w="21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ED83025" w14:textId="79DCA56C"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MILESTONE</w:t>
            </w:r>
          </w:p>
        </w:tc>
        <w:tc>
          <w:tcPr>
            <w:tcW w:w="14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40B2151" w14:textId="5D6EE8A5"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SUBMITTED</w:t>
            </w:r>
          </w:p>
        </w:tc>
        <w:tc>
          <w:tcPr>
            <w:tcW w:w="26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5D410D68" w14:textId="628A2120"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APPROVED, FUNDED</w:t>
            </w:r>
          </w:p>
        </w:tc>
        <w:tc>
          <w:tcPr>
            <w:tcW w:w="28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F328BE4" w14:textId="6ED1C322"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Return to FUNDED represents a change request.</w:t>
            </w:r>
          </w:p>
        </w:tc>
      </w:tr>
      <w:tr w:rsidR="61BC5959" w14:paraId="37F119AE" w14:textId="77777777" w:rsidTr="61BC5959">
        <w:trPr>
          <w:trHeight w:val="300"/>
        </w:trPr>
        <w:tc>
          <w:tcPr>
            <w:tcW w:w="21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AF1BB42" w14:textId="597D4D7A"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MILESTONE</w:t>
            </w:r>
          </w:p>
        </w:tc>
        <w:tc>
          <w:tcPr>
            <w:tcW w:w="14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3EB3F61" w14:textId="0F871AE9"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APPROVED</w:t>
            </w:r>
          </w:p>
        </w:tc>
        <w:tc>
          <w:tcPr>
            <w:tcW w:w="26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93ACCCB" w14:textId="30D3DFDE"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RELEASED</w:t>
            </w:r>
          </w:p>
        </w:tc>
        <w:tc>
          <w:tcPr>
            <w:tcW w:w="28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39385AC" w14:textId="346C6C6E"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Release creates an immutable financial transaction.</w:t>
            </w:r>
          </w:p>
        </w:tc>
      </w:tr>
      <w:tr w:rsidR="61BC5959" w14:paraId="3EA4B5F6" w14:textId="77777777" w:rsidTr="61BC5959">
        <w:trPr>
          <w:trHeight w:val="300"/>
        </w:trPr>
        <w:tc>
          <w:tcPr>
            <w:tcW w:w="21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AF6024D" w14:textId="7E132880"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ESCROW_FUNDING</w:t>
            </w:r>
          </w:p>
        </w:tc>
        <w:tc>
          <w:tcPr>
            <w:tcW w:w="14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7DE6A9E" w14:textId="0629B5D7"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PENDING</w:t>
            </w:r>
          </w:p>
        </w:tc>
        <w:tc>
          <w:tcPr>
            <w:tcW w:w="26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EEB65D7" w14:textId="11579DAD"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FUNDED, CANCELLED</w:t>
            </w:r>
          </w:p>
        </w:tc>
        <w:tc>
          <w:tcPr>
            <w:tcW w:w="28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0FFBD42" w14:textId="239E4ECA"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Funds are not releasable while pending.</w:t>
            </w:r>
          </w:p>
        </w:tc>
      </w:tr>
      <w:tr w:rsidR="61BC5959" w14:paraId="2DAF1A4B" w14:textId="77777777" w:rsidTr="61BC5959">
        <w:trPr>
          <w:trHeight w:val="300"/>
        </w:trPr>
        <w:tc>
          <w:tcPr>
            <w:tcW w:w="21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4F6BB96" w14:textId="04DA09AD"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ESCROW_FUNDING</w:t>
            </w:r>
          </w:p>
        </w:tc>
        <w:tc>
          <w:tcPr>
            <w:tcW w:w="14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126AB1A" w14:textId="6DFBA417"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FUNDED</w:t>
            </w:r>
          </w:p>
        </w:tc>
        <w:tc>
          <w:tcPr>
            <w:tcW w:w="26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CCDC64E" w14:textId="06BB3E4A"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RELEASED, REFUNDED</w:t>
            </w:r>
          </w:p>
        </w:tc>
        <w:tc>
          <w:tcPr>
            <w:tcW w:w="28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BAF3D1E" w14:textId="5D48F7C9"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Terminal outcomes preserve history.</w:t>
            </w:r>
          </w:p>
        </w:tc>
      </w:tr>
      <w:tr w:rsidR="61BC5959" w14:paraId="6B26BEA1" w14:textId="77777777" w:rsidTr="61BC5959">
        <w:trPr>
          <w:trHeight w:val="300"/>
        </w:trPr>
        <w:tc>
          <w:tcPr>
            <w:tcW w:w="21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C4DD130" w14:textId="6A643448"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WEEKLY_INVOICE</w:t>
            </w:r>
          </w:p>
        </w:tc>
        <w:tc>
          <w:tcPr>
            <w:tcW w:w="14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301B329" w14:textId="00C0E3B4"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DRAFT</w:t>
            </w:r>
          </w:p>
        </w:tc>
        <w:tc>
          <w:tcPr>
            <w:tcW w:w="26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C1B4C6D" w14:textId="5C26A4F3"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ISSUED</w:t>
            </w:r>
          </w:p>
        </w:tc>
        <w:tc>
          <w:tcPr>
            <w:tcW w:w="28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7C6871B" w14:textId="52A4FD1B"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Totals are calculated from eligible entries.</w:t>
            </w:r>
          </w:p>
        </w:tc>
      </w:tr>
      <w:tr w:rsidR="61BC5959" w14:paraId="17198A7E" w14:textId="77777777" w:rsidTr="61BC5959">
        <w:trPr>
          <w:trHeight w:val="300"/>
        </w:trPr>
        <w:tc>
          <w:tcPr>
            <w:tcW w:w="21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694E56F" w14:textId="687A8142"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WEEKLY_INVOICE</w:t>
            </w:r>
          </w:p>
        </w:tc>
        <w:tc>
          <w:tcPr>
            <w:tcW w:w="14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DABE0E7" w14:textId="4F2D2A7F"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ISSUED</w:t>
            </w:r>
          </w:p>
        </w:tc>
        <w:tc>
          <w:tcPr>
            <w:tcW w:w="26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87EE2F0" w14:textId="7B3ACC5F"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APPROVED, DISPUTED</w:t>
            </w:r>
          </w:p>
        </w:tc>
        <w:tc>
          <w:tcPr>
            <w:tcW w:w="28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B4AF303" w14:textId="7ECA3856"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Only approved invoices are payable in scope.</w:t>
            </w:r>
          </w:p>
        </w:tc>
      </w:tr>
      <w:tr w:rsidR="61BC5959" w14:paraId="58938CE7" w14:textId="77777777" w:rsidTr="61BC5959">
        <w:trPr>
          <w:trHeight w:val="300"/>
        </w:trPr>
        <w:tc>
          <w:tcPr>
            <w:tcW w:w="21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910A3AF" w14:textId="7718ECC7"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PAYMENT_TRANSACTION</w:t>
            </w:r>
          </w:p>
        </w:tc>
        <w:tc>
          <w:tcPr>
            <w:tcW w:w="14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C7775D0" w14:textId="5AE33DDA"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PENDING</w:t>
            </w:r>
          </w:p>
        </w:tc>
        <w:tc>
          <w:tcPr>
            <w:tcW w:w="26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CA757EC" w14:textId="62FF59E7"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SUCCEEDED, FAILED</w:t>
            </w:r>
          </w:p>
        </w:tc>
        <w:tc>
          <w:tcPr>
            <w:tcW w:w="28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AFCBD3F" w14:textId="4A5888C2"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SUCCEEDED rows are immutable.</w:t>
            </w:r>
          </w:p>
        </w:tc>
      </w:tr>
    </w:tbl>
    <w:p w14:paraId="065A3B97" w14:textId="317F80CE" w:rsidR="1C723105" w:rsidRDefault="1C723105" w:rsidP="61BC5959">
      <w:pPr>
        <w:spacing w:after="0" w:line="257" w:lineRule="auto"/>
        <w:rPr>
          <w:rFonts w:ascii="Times New Roman" w:eastAsia="Times New Roman" w:hAnsi="Times New Roman" w:cs="Times New Roman"/>
        </w:rPr>
      </w:pPr>
      <w:r w:rsidRPr="61BC5959">
        <w:rPr>
          <w:rFonts w:ascii="Times New Roman" w:eastAsia="Times New Roman" w:hAnsi="Times New Roman" w:cs="Times New Roman"/>
        </w:rPr>
        <w:t xml:space="preserve"> </w:t>
      </w:r>
    </w:p>
    <w:p w14:paraId="6510C26E" w14:textId="036C1C36" w:rsidR="1C723105" w:rsidRDefault="1C723105" w:rsidP="61BC5959">
      <w:pPr>
        <w:spacing w:before="120" w:after="40" w:line="257" w:lineRule="auto"/>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2.6 End-to-End Validation Scenarios</w:t>
      </w:r>
    </w:p>
    <w:p w14:paraId="195AC500" w14:textId="76E593B0" w:rsidR="1C723105" w:rsidRDefault="1C723105" w:rsidP="61BC5959">
      <w:pPr>
        <w:spacing w:before="100" w:after="40" w:line="257" w:lineRule="auto"/>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Scenario 1 - Fixed-price contract</w:t>
      </w:r>
    </w:p>
    <w:p w14:paraId="6A5B1B87" w14:textId="663E141F" w:rsidR="1C723105" w:rsidRDefault="1C723105" w:rsidP="61BC5959">
      <w:pPr>
        <w:spacing w:line="257" w:lineRule="auto"/>
        <w:rPr>
          <w:rFonts w:ascii="Times New Roman" w:eastAsia="Times New Roman" w:hAnsi="Times New Roman" w:cs="Times New Roman"/>
        </w:rPr>
      </w:pPr>
      <w:r w:rsidRPr="61BC5959">
        <w:rPr>
          <w:rFonts w:ascii="Times New Roman" w:eastAsia="Times New Roman" w:hAnsi="Times New Roman" w:cs="Times New Roman"/>
        </w:rPr>
        <w:t>A client posts a fixed-price job. A freelancer submits a proposal and the client accepts it. The system creates a fixed-price contract with milestones. The client funds a milestone, the freelancer submits work, the client approves it, and escrow is released. Expected result: no time entry or weekly invoice belongs to the contract; payments reference escrow funding only; payer/payee and contract match.</w:t>
      </w:r>
    </w:p>
    <w:p w14:paraId="3E695E56" w14:textId="48BE5B41" w:rsidR="1C723105" w:rsidRDefault="1C723105" w:rsidP="61BC5959">
      <w:pPr>
        <w:spacing w:before="100" w:after="40" w:line="257" w:lineRule="auto"/>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Scenario 2 - Hourly contract</w:t>
      </w:r>
    </w:p>
    <w:p w14:paraId="116E5CA9" w14:textId="612F8D0C" w:rsidR="1C723105" w:rsidRDefault="1C723105" w:rsidP="61BC5959">
      <w:pPr>
        <w:spacing w:line="257" w:lineRule="auto"/>
        <w:rPr>
          <w:rFonts w:ascii="Times New Roman" w:eastAsia="Times New Roman" w:hAnsi="Times New Roman" w:cs="Times New Roman"/>
        </w:rPr>
      </w:pPr>
      <w:r w:rsidRPr="61BC5959">
        <w:rPr>
          <w:rFonts w:ascii="Times New Roman" w:eastAsia="Times New Roman" w:hAnsi="Times New Roman" w:cs="Times New Roman"/>
        </w:rPr>
        <w:t xml:space="preserve">A client posts an hourly job and accepts a compatible proposal. The freelancer records non-overlapping eligible time. A weekly invoice summarizes those entries. Expected result: no </w:t>
      </w:r>
      <w:r w:rsidRPr="61BC5959">
        <w:rPr>
          <w:rFonts w:ascii="Times New Roman" w:eastAsia="Times New Roman" w:hAnsi="Times New Roman" w:cs="Times New Roman"/>
        </w:rPr>
        <w:lastRenderedPageBreak/>
        <w:t>milestone or escrow funding belongs to the contract; the invoice amount equals eligible hours multiplied by the hourly rate; payment references the invoice only.</w:t>
      </w:r>
    </w:p>
    <w:p w14:paraId="20064F22" w14:textId="3FEE5CF9" w:rsidR="1C723105" w:rsidRDefault="1C723105" w:rsidP="61BC5959">
      <w:pPr>
        <w:spacing w:before="100" w:after="40" w:line="257" w:lineRule="auto"/>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Scenario 3 - Dual-role user</w:t>
      </w:r>
    </w:p>
    <w:p w14:paraId="359B5D5A" w14:textId="50E47930" w:rsidR="1C723105" w:rsidRDefault="1C723105" w:rsidP="61BC5959">
      <w:pPr>
        <w:spacing w:line="257" w:lineRule="auto"/>
        <w:rPr>
          <w:rFonts w:ascii="Times New Roman" w:eastAsia="Times New Roman" w:hAnsi="Times New Roman" w:cs="Times New Roman"/>
        </w:rPr>
      </w:pPr>
      <w:r w:rsidRPr="61BC5959">
        <w:rPr>
          <w:rFonts w:ascii="Times New Roman" w:eastAsia="Times New Roman" w:hAnsi="Times New Roman" w:cs="Times New Roman"/>
        </w:rPr>
        <w:t xml:space="preserve">One USER has both CLIENT and FREELANCER profiles. The user may post a job and bid on other clients' jobs. Expected result: a proposal to the user's own job is rejected by the shared </w:t>
      </w:r>
      <w:proofErr w:type="spellStart"/>
      <w:r w:rsidRPr="61BC5959">
        <w:rPr>
          <w:rFonts w:ascii="Times New Roman" w:eastAsia="Times New Roman" w:hAnsi="Times New Roman" w:cs="Times New Roman"/>
        </w:rPr>
        <w:t>user_id</w:t>
      </w:r>
      <w:proofErr w:type="spellEnd"/>
      <w:r w:rsidRPr="61BC5959">
        <w:rPr>
          <w:rFonts w:ascii="Times New Roman" w:eastAsia="Times New Roman" w:hAnsi="Times New Roman" w:cs="Times New Roman"/>
        </w:rPr>
        <w:t xml:space="preserve"> rule.</w:t>
      </w:r>
    </w:p>
    <w:p w14:paraId="4AA4A51E" w14:textId="36C2D9F1" w:rsidR="1C723105" w:rsidRDefault="1C723105" w:rsidP="61BC5959">
      <w:pPr>
        <w:spacing w:before="100" w:after="40" w:line="257" w:lineRule="auto"/>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Scenario 4 - Duplicate or invalid proposal</w:t>
      </w:r>
    </w:p>
    <w:p w14:paraId="37A0804A" w14:textId="1C3FCF44" w:rsidR="1C723105" w:rsidRDefault="1C723105" w:rsidP="61BC5959">
      <w:pPr>
        <w:spacing w:line="257" w:lineRule="auto"/>
        <w:rPr>
          <w:rFonts w:ascii="Times New Roman" w:eastAsia="Times New Roman" w:hAnsi="Times New Roman" w:cs="Times New Roman"/>
        </w:rPr>
      </w:pPr>
      <w:r w:rsidRPr="61BC5959">
        <w:rPr>
          <w:rFonts w:ascii="Times New Roman" w:eastAsia="Times New Roman" w:hAnsi="Times New Roman" w:cs="Times New Roman"/>
        </w:rPr>
        <w:t>A freelancer submits a second proposal record to the same job, or submits to a non-OPEN job. Expected result: the unique pair and job-status rules reject the operation; resubmission must reuse the original proposal lifecycle.</w:t>
      </w:r>
    </w:p>
    <w:p w14:paraId="415241B9" w14:textId="31796C37" w:rsidR="1C723105" w:rsidRDefault="1C723105" w:rsidP="61BC5959">
      <w:pPr>
        <w:spacing w:before="100" w:after="40" w:line="257" w:lineRule="auto"/>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Scenario 5 - Invalid payment source</w:t>
      </w:r>
    </w:p>
    <w:p w14:paraId="21EE73FA" w14:textId="056DCF51" w:rsidR="1C723105" w:rsidRDefault="1C723105" w:rsidP="61BC5959">
      <w:pPr>
        <w:spacing w:line="257" w:lineRule="auto"/>
        <w:rPr>
          <w:rFonts w:ascii="Times New Roman" w:eastAsia="Times New Roman" w:hAnsi="Times New Roman" w:cs="Times New Roman"/>
        </w:rPr>
      </w:pPr>
      <w:r w:rsidRPr="61BC5959">
        <w:rPr>
          <w:rFonts w:ascii="Times New Roman" w:eastAsia="Times New Roman" w:hAnsi="Times New Roman" w:cs="Times New Roman"/>
        </w:rPr>
        <w:t xml:space="preserve">An application supplies both </w:t>
      </w:r>
      <w:proofErr w:type="spellStart"/>
      <w:r w:rsidRPr="61BC5959">
        <w:rPr>
          <w:rFonts w:ascii="Times New Roman" w:eastAsia="Times New Roman" w:hAnsi="Times New Roman" w:cs="Times New Roman"/>
        </w:rPr>
        <w:t>escrow_funding_id</w:t>
      </w:r>
      <w:proofErr w:type="spellEnd"/>
      <w:r w:rsidRPr="61BC5959">
        <w:rPr>
          <w:rFonts w:ascii="Times New Roman" w:eastAsia="Times New Roman" w:hAnsi="Times New Roman" w:cs="Times New Roman"/>
        </w:rPr>
        <w:t xml:space="preserve"> and </w:t>
      </w:r>
      <w:proofErr w:type="spellStart"/>
      <w:r w:rsidRPr="61BC5959">
        <w:rPr>
          <w:rFonts w:ascii="Times New Roman" w:eastAsia="Times New Roman" w:hAnsi="Times New Roman" w:cs="Times New Roman"/>
        </w:rPr>
        <w:t>invoice_id</w:t>
      </w:r>
      <w:proofErr w:type="spellEnd"/>
      <w:r w:rsidRPr="61BC5959">
        <w:rPr>
          <w:rFonts w:ascii="Times New Roman" w:eastAsia="Times New Roman" w:hAnsi="Times New Roman" w:cs="Times New Roman"/>
        </w:rPr>
        <w:t>, supplies neither, or references a source from another contract. Expected result: XOR and same-contract checks reject the transaction.</w:t>
      </w:r>
    </w:p>
    <w:p w14:paraId="1C9C694D" w14:textId="2781D790" w:rsidR="1C723105" w:rsidRDefault="1C723105" w:rsidP="61BC5959">
      <w:pPr>
        <w:spacing w:before="100" w:after="40" w:line="257" w:lineRule="auto"/>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Scenario 6 - Invalid payment parties or correction</w:t>
      </w:r>
    </w:p>
    <w:p w14:paraId="5EF92424" w14:textId="3B5F9282" w:rsidR="1C723105" w:rsidRDefault="1C723105" w:rsidP="61BC5959">
      <w:pPr>
        <w:spacing w:line="257" w:lineRule="auto"/>
        <w:rPr>
          <w:rFonts w:ascii="Times New Roman" w:eastAsia="Times New Roman" w:hAnsi="Times New Roman" w:cs="Times New Roman"/>
        </w:rPr>
      </w:pPr>
      <w:r w:rsidRPr="61BC5959">
        <w:rPr>
          <w:rFonts w:ascii="Times New Roman" w:eastAsia="Times New Roman" w:hAnsi="Times New Roman" w:cs="Times New Roman"/>
        </w:rPr>
        <w:t>A non-party is recorded as payer/payee, or a successful transaction is directly edited. Expected result: party validation rejects the first operation; the second requires a new compensating transaction linked to the original.</w:t>
      </w:r>
    </w:p>
    <w:p w14:paraId="58064131" w14:textId="6DCF5AFC" w:rsidR="1C723105" w:rsidRDefault="1C723105" w:rsidP="61BC5959">
      <w:pPr>
        <w:spacing w:before="100" w:after="40" w:line="257" w:lineRule="auto"/>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Scenario 7 - Invalid review</w:t>
      </w:r>
    </w:p>
    <w:p w14:paraId="754B5508" w14:textId="5CF5D3CB" w:rsidR="1C723105" w:rsidRDefault="1C723105" w:rsidP="61BC5959">
      <w:pPr>
        <w:spacing w:line="257" w:lineRule="auto"/>
        <w:rPr>
          <w:rFonts w:ascii="Times New Roman" w:eastAsia="Times New Roman" w:hAnsi="Times New Roman" w:cs="Times New Roman"/>
        </w:rPr>
      </w:pPr>
      <w:r w:rsidRPr="61BC5959">
        <w:rPr>
          <w:rFonts w:ascii="Times New Roman" w:eastAsia="Times New Roman" w:hAnsi="Times New Roman" w:cs="Times New Roman"/>
        </w:rPr>
        <w:t>A non-party reviews a contract, a review is submitted before completion, or one party submits a second review. Expected result: completion, party, and unique contract-reviewer constraints reject the review.</w:t>
      </w:r>
    </w:p>
    <w:p w14:paraId="6672E81E" w14:textId="0D7992FB" w:rsidR="1C723105" w:rsidRDefault="1C723105" w:rsidP="61BC5959">
      <w:pPr>
        <w:spacing w:before="120" w:after="40" w:line="257" w:lineRule="auto"/>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2.7 Requirement-to-Model Traceability</w:t>
      </w:r>
    </w:p>
    <w:p w14:paraId="146D6D83" w14:textId="6225F484" w:rsidR="1C723105" w:rsidRDefault="1C723105" w:rsidP="61BC5959">
      <w:pPr>
        <w:spacing w:before="60" w:after="80"/>
        <w:rPr>
          <w:rFonts w:ascii="Times New Roman" w:eastAsia="Times New Roman" w:hAnsi="Times New Roman" w:cs="Times New Roman"/>
          <w:b/>
          <w:bCs/>
          <w:color w:val="000000" w:themeColor="text1"/>
          <w:sz w:val="22"/>
          <w:szCs w:val="22"/>
        </w:rPr>
      </w:pPr>
      <w:r w:rsidRPr="61BC5959">
        <w:rPr>
          <w:rFonts w:ascii="Times New Roman" w:eastAsia="Times New Roman" w:hAnsi="Times New Roman" w:cs="Times New Roman"/>
          <w:b/>
          <w:bCs/>
          <w:color w:val="000000" w:themeColor="text1"/>
          <w:sz w:val="22"/>
          <w:szCs w:val="22"/>
        </w:rPr>
        <w:t>Table 2.6. Requirements-to-model traceability matrix</w:t>
      </w:r>
    </w:p>
    <w:tbl>
      <w:tblPr>
        <w:tblW w:w="0" w:type="auto"/>
        <w:tblLook w:val="04A0" w:firstRow="1" w:lastRow="0" w:firstColumn="1" w:lastColumn="0" w:noHBand="0" w:noVBand="1"/>
      </w:tblPr>
      <w:tblGrid>
        <w:gridCol w:w="2321"/>
        <w:gridCol w:w="3313"/>
        <w:gridCol w:w="3372"/>
      </w:tblGrid>
      <w:tr w:rsidR="61BC5959" w14:paraId="5F7A3D66" w14:textId="77777777" w:rsidTr="61BC5959">
        <w:trPr>
          <w:trHeight w:val="300"/>
        </w:trPr>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20" w:type="dxa"/>
              <w:bottom w:w="100" w:type="dxa"/>
              <w:right w:w="120" w:type="dxa"/>
            </w:tcMar>
            <w:vAlign w:val="center"/>
          </w:tcPr>
          <w:p w14:paraId="1F1ADED0" w14:textId="4D4E375B" w:rsidR="61BC5959" w:rsidRDefault="61BC5959" w:rsidP="61BC5959">
            <w:pPr>
              <w:spacing w:after="0" w:line="257" w:lineRule="auto"/>
              <w:jc w:val="center"/>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Capability</w:t>
            </w:r>
          </w:p>
        </w:tc>
        <w:tc>
          <w:tcPr>
            <w:tcW w:w="33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20" w:type="dxa"/>
              <w:bottom w:w="100" w:type="dxa"/>
              <w:right w:w="120" w:type="dxa"/>
            </w:tcMar>
            <w:vAlign w:val="center"/>
          </w:tcPr>
          <w:p w14:paraId="11DF139B" w14:textId="19894B90" w:rsidR="61BC5959" w:rsidRDefault="61BC5959" w:rsidP="61BC5959">
            <w:pPr>
              <w:spacing w:after="0" w:line="257" w:lineRule="auto"/>
              <w:jc w:val="center"/>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Requirements and rules</w:t>
            </w:r>
          </w:p>
        </w:tc>
        <w:tc>
          <w:tcPr>
            <w:tcW w:w="33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20" w:type="dxa"/>
              <w:bottom w:w="100" w:type="dxa"/>
              <w:right w:w="120" w:type="dxa"/>
            </w:tcMar>
            <w:vAlign w:val="center"/>
          </w:tcPr>
          <w:p w14:paraId="63B88556" w14:textId="2797B5A1" w:rsidR="61BC5959" w:rsidRDefault="61BC5959" w:rsidP="61BC5959">
            <w:pPr>
              <w:spacing w:after="0" w:line="257" w:lineRule="auto"/>
              <w:jc w:val="center"/>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EER elements</w:t>
            </w:r>
          </w:p>
        </w:tc>
      </w:tr>
      <w:tr w:rsidR="61BC5959" w14:paraId="3F29C196" w14:textId="77777777" w:rsidTr="61BC5959">
        <w:trPr>
          <w:trHeight w:val="300"/>
        </w:trPr>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5F6BC5A5" w14:textId="2BC18B5B"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User roles and profiles</w:t>
            </w:r>
          </w:p>
        </w:tc>
        <w:tc>
          <w:tcPr>
            <w:tcW w:w="33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376D30B" w14:textId="79AA707A"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FR-01-FR-02; BR-01-BR-03</w:t>
            </w:r>
          </w:p>
        </w:tc>
        <w:tc>
          <w:tcPr>
            <w:tcW w:w="33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81BDDCB" w14:textId="1001C5AC"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USER, CLIENT, FREELANCER, FREELANCER_SKILL</w:t>
            </w:r>
          </w:p>
        </w:tc>
      </w:tr>
      <w:tr w:rsidR="61BC5959" w14:paraId="32D31913" w14:textId="77777777" w:rsidTr="61BC5959">
        <w:trPr>
          <w:trHeight w:val="300"/>
        </w:trPr>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52BFDE1" w14:textId="39C18FEB"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Jobs and discovery</w:t>
            </w:r>
          </w:p>
        </w:tc>
        <w:tc>
          <w:tcPr>
            <w:tcW w:w="33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F3B13B4" w14:textId="1E13A95C"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FR-03-FR-04; BR-04-BR-10</w:t>
            </w:r>
          </w:p>
        </w:tc>
        <w:tc>
          <w:tcPr>
            <w:tcW w:w="33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2D69A30" w14:textId="28227B3B"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JOB specializations, CATEGORY, SKILL, JOB_SKILL</w:t>
            </w:r>
          </w:p>
        </w:tc>
      </w:tr>
      <w:tr w:rsidR="61BC5959" w14:paraId="2E778857" w14:textId="77777777" w:rsidTr="61BC5959">
        <w:trPr>
          <w:trHeight w:val="300"/>
        </w:trPr>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545530B6" w14:textId="4AD02D5F"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Proposals and contracts</w:t>
            </w:r>
          </w:p>
        </w:tc>
        <w:tc>
          <w:tcPr>
            <w:tcW w:w="33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A0E0ED5" w14:textId="23A07B0C"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FR-05-FR-06; BR-11-BR-20</w:t>
            </w:r>
          </w:p>
        </w:tc>
        <w:tc>
          <w:tcPr>
            <w:tcW w:w="33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41C8027" w14:textId="5CFFAAF7"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PROPOSAL, CONTRACT specializations</w:t>
            </w:r>
          </w:p>
        </w:tc>
      </w:tr>
      <w:tr w:rsidR="61BC5959" w14:paraId="047B90BC" w14:textId="77777777" w:rsidTr="61BC5959">
        <w:trPr>
          <w:trHeight w:val="300"/>
        </w:trPr>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586DB739" w14:textId="496507A7"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Fixed-price work</w:t>
            </w:r>
          </w:p>
        </w:tc>
        <w:tc>
          <w:tcPr>
            <w:tcW w:w="33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3B35673" w14:textId="2C5A532B"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FR-07; BR-21-BR-24</w:t>
            </w:r>
          </w:p>
        </w:tc>
        <w:tc>
          <w:tcPr>
            <w:tcW w:w="33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066BDB1" w14:textId="07003F47"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MILESTONE</w:t>
            </w:r>
          </w:p>
        </w:tc>
      </w:tr>
      <w:tr w:rsidR="61BC5959" w14:paraId="316A5349" w14:textId="77777777" w:rsidTr="61BC5959">
        <w:trPr>
          <w:trHeight w:val="300"/>
        </w:trPr>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3AA2224" w14:textId="34196792"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Hourly work</w:t>
            </w:r>
          </w:p>
        </w:tc>
        <w:tc>
          <w:tcPr>
            <w:tcW w:w="33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12551A3" w14:textId="51C015A3"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FR-08-FR-09; BR-25-BR-29</w:t>
            </w:r>
          </w:p>
        </w:tc>
        <w:tc>
          <w:tcPr>
            <w:tcW w:w="33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39A1684" w14:textId="6B830336"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TIME_ENTRY, WEEKLY_INVOICE</w:t>
            </w:r>
          </w:p>
        </w:tc>
      </w:tr>
      <w:tr w:rsidR="61BC5959" w14:paraId="7AEA6AD0" w14:textId="77777777" w:rsidTr="61BC5959">
        <w:trPr>
          <w:trHeight w:val="300"/>
        </w:trPr>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F79117A" w14:textId="30470461"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Escrow and payments</w:t>
            </w:r>
          </w:p>
        </w:tc>
        <w:tc>
          <w:tcPr>
            <w:tcW w:w="33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60FDFFF" w14:textId="1972DBA4"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FR-10, FR-13; BR-30-BR-37, BR-43</w:t>
            </w:r>
          </w:p>
        </w:tc>
        <w:tc>
          <w:tcPr>
            <w:tcW w:w="33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1440F47" w14:textId="176357FD"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ESCROW_FUNDING, PAYMENT_TRANSACTION</w:t>
            </w:r>
          </w:p>
        </w:tc>
      </w:tr>
      <w:tr w:rsidR="61BC5959" w14:paraId="2DAF4215" w14:textId="77777777" w:rsidTr="61BC5959">
        <w:trPr>
          <w:trHeight w:val="300"/>
        </w:trPr>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A263936" w14:textId="65C50E83"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lastRenderedPageBreak/>
              <w:t>Reviews and ratings</w:t>
            </w:r>
          </w:p>
        </w:tc>
        <w:tc>
          <w:tcPr>
            <w:tcW w:w="33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4A5AEE4" w14:textId="408D71C8"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FR-11-FR-12; BR-38-BR-42</w:t>
            </w:r>
          </w:p>
        </w:tc>
        <w:tc>
          <w:tcPr>
            <w:tcW w:w="33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EFCF3D0" w14:textId="5EAB6540"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REVIEW, RATING_SUMMARY</w:t>
            </w:r>
          </w:p>
        </w:tc>
      </w:tr>
    </w:tbl>
    <w:p w14:paraId="18D92862" w14:textId="720BF737" w:rsidR="1C723105" w:rsidRDefault="1C723105" w:rsidP="61BC5959">
      <w:pPr>
        <w:spacing w:after="0" w:line="257" w:lineRule="auto"/>
        <w:rPr>
          <w:rFonts w:ascii="Times New Roman" w:eastAsia="Times New Roman" w:hAnsi="Times New Roman" w:cs="Times New Roman"/>
        </w:rPr>
      </w:pPr>
      <w:r w:rsidRPr="61BC5959">
        <w:rPr>
          <w:rFonts w:ascii="Times New Roman" w:eastAsia="Times New Roman" w:hAnsi="Times New Roman" w:cs="Times New Roman"/>
        </w:rPr>
        <w:t xml:space="preserve"> </w:t>
      </w:r>
    </w:p>
    <w:p w14:paraId="030A96AC" w14:textId="68766B61" w:rsidR="61BC5959" w:rsidRDefault="61BC5959" w:rsidP="61BC5959">
      <w:pPr>
        <w:spacing w:before="160" w:after="40" w:line="257" w:lineRule="auto"/>
        <w:rPr>
          <w:rFonts w:ascii="Times New Roman" w:eastAsia="Times New Roman" w:hAnsi="Times New Roman" w:cs="Times New Roman"/>
          <w:b/>
          <w:bCs/>
          <w:color w:val="000000" w:themeColor="text1"/>
        </w:rPr>
      </w:pPr>
    </w:p>
    <w:p w14:paraId="518625A6" w14:textId="6DBF34B7" w:rsidR="61BC5959" w:rsidRDefault="61BC5959" w:rsidP="61BC5959">
      <w:pPr>
        <w:spacing w:before="160" w:after="40" w:line="257" w:lineRule="auto"/>
        <w:rPr>
          <w:rFonts w:ascii="Times New Roman" w:eastAsia="Times New Roman" w:hAnsi="Times New Roman" w:cs="Times New Roman"/>
          <w:b/>
          <w:bCs/>
          <w:color w:val="000000" w:themeColor="text1"/>
        </w:rPr>
      </w:pPr>
    </w:p>
    <w:p w14:paraId="5FA95F0F" w14:textId="58B24F35" w:rsidR="61BC5959" w:rsidRDefault="61BC5959" w:rsidP="61BC5959">
      <w:pPr>
        <w:spacing w:before="160" w:after="40" w:line="257" w:lineRule="auto"/>
        <w:rPr>
          <w:rFonts w:ascii="Times New Roman" w:eastAsia="Times New Roman" w:hAnsi="Times New Roman" w:cs="Times New Roman"/>
          <w:b/>
          <w:bCs/>
          <w:color w:val="000000" w:themeColor="text1"/>
        </w:rPr>
      </w:pPr>
    </w:p>
    <w:p w14:paraId="140AB238" w14:textId="3F9DA47E" w:rsidR="1C723105" w:rsidRDefault="1C723105" w:rsidP="61BC5959">
      <w:pPr>
        <w:spacing w:before="160" w:after="40" w:line="257" w:lineRule="auto"/>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Appendix A. Team Contribution Report</w:t>
      </w:r>
    </w:p>
    <w:p w14:paraId="1BC73559" w14:textId="452C4221" w:rsidR="1C723105" w:rsidRDefault="1C723105" w:rsidP="61BC5959">
      <w:pPr>
        <w:spacing w:before="60" w:after="80"/>
        <w:rPr>
          <w:rFonts w:ascii="Times New Roman" w:eastAsia="Times New Roman" w:hAnsi="Times New Roman" w:cs="Times New Roman"/>
          <w:b/>
          <w:bCs/>
          <w:color w:val="000000" w:themeColor="text1"/>
          <w:sz w:val="22"/>
          <w:szCs w:val="22"/>
        </w:rPr>
      </w:pPr>
      <w:r w:rsidRPr="61BC5959">
        <w:rPr>
          <w:rFonts w:ascii="Times New Roman" w:eastAsia="Times New Roman" w:hAnsi="Times New Roman" w:cs="Times New Roman"/>
          <w:b/>
          <w:bCs/>
          <w:color w:val="000000" w:themeColor="text1"/>
          <w:sz w:val="22"/>
          <w:szCs w:val="22"/>
        </w:rPr>
        <w:t>Table A.1. Member responsibilities and contribution</w:t>
      </w:r>
    </w:p>
    <w:tbl>
      <w:tblPr>
        <w:tblW w:w="0" w:type="auto"/>
        <w:tblLook w:val="04A0" w:firstRow="1" w:lastRow="0" w:firstColumn="1" w:lastColumn="0" w:noHBand="0" w:noVBand="1"/>
      </w:tblPr>
      <w:tblGrid>
        <w:gridCol w:w="2073"/>
        <w:gridCol w:w="3497"/>
        <w:gridCol w:w="2524"/>
        <w:gridCol w:w="912"/>
      </w:tblGrid>
      <w:tr w:rsidR="61BC5959" w14:paraId="733A2647" w14:textId="77777777" w:rsidTr="61BC5959">
        <w:trPr>
          <w:trHeight w:val="300"/>
        </w:trPr>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20" w:type="dxa"/>
              <w:bottom w:w="100" w:type="dxa"/>
              <w:right w:w="120" w:type="dxa"/>
            </w:tcMar>
            <w:vAlign w:val="center"/>
          </w:tcPr>
          <w:p w14:paraId="54EB0156" w14:textId="399A0CC6" w:rsidR="61BC5959" w:rsidRDefault="61BC5959" w:rsidP="61BC5959">
            <w:pPr>
              <w:spacing w:after="0" w:line="257" w:lineRule="auto"/>
              <w:jc w:val="center"/>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Member</w:t>
            </w:r>
          </w:p>
        </w:tc>
        <w:tc>
          <w:tcPr>
            <w:tcW w:w="35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20" w:type="dxa"/>
              <w:bottom w:w="100" w:type="dxa"/>
              <w:right w:w="120" w:type="dxa"/>
            </w:tcMar>
            <w:vAlign w:val="center"/>
          </w:tcPr>
          <w:p w14:paraId="271257DD" w14:textId="5F0A081B" w:rsidR="61BC5959" w:rsidRDefault="61BC5959" w:rsidP="61BC5959">
            <w:pPr>
              <w:spacing w:after="0" w:line="257" w:lineRule="auto"/>
              <w:jc w:val="center"/>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Primary responsibility</w:t>
            </w:r>
          </w:p>
        </w:tc>
        <w:tc>
          <w:tcPr>
            <w:tcW w:w="25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20" w:type="dxa"/>
              <w:bottom w:w="100" w:type="dxa"/>
              <w:right w:w="120" w:type="dxa"/>
            </w:tcMar>
            <w:vAlign w:val="center"/>
          </w:tcPr>
          <w:p w14:paraId="72BBE2E8" w14:textId="7F11F566" w:rsidR="61BC5959" w:rsidRDefault="61BC5959" w:rsidP="61BC5959">
            <w:pPr>
              <w:spacing w:after="0" w:line="257" w:lineRule="auto"/>
              <w:jc w:val="center"/>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Evidence/output</w:t>
            </w:r>
          </w:p>
        </w:tc>
        <w:tc>
          <w:tcPr>
            <w:tcW w:w="9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20" w:type="dxa"/>
              <w:bottom w:w="100" w:type="dxa"/>
              <w:right w:w="120" w:type="dxa"/>
            </w:tcMar>
            <w:vAlign w:val="center"/>
          </w:tcPr>
          <w:p w14:paraId="2C15F941" w14:textId="60912CB5" w:rsidR="61BC5959" w:rsidRDefault="61BC5959" w:rsidP="61BC5959">
            <w:pPr>
              <w:spacing w:after="0" w:line="257" w:lineRule="auto"/>
              <w:jc w:val="center"/>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Share</w:t>
            </w:r>
          </w:p>
        </w:tc>
      </w:tr>
      <w:tr w:rsidR="61BC5959" w14:paraId="3E351AFB" w14:textId="77777777" w:rsidTr="61BC5959">
        <w:trPr>
          <w:trHeight w:val="300"/>
        </w:trPr>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DF110BF" w14:textId="554749E0"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Lý Nguyễn Thành Đạt</w:t>
            </w:r>
          </w:p>
        </w:tc>
        <w:tc>
          <w:tcPr>
            <w:tcW w:w="35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6CA9F0F" w14:textId="7C7283A2"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USER, CLIENT, FREELANCER, JOB, PROPOSAL; integration and report editing</w:t>
            </w:r>
          </w:p>
        </w:tc>
        <w:tc>
          <w:tcPr>
            <w:tcW w:w="25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9090337" w14:textId="0F214A31"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Requirements; entity catalog; BR-01-BR-20; final consistency review</w:t>
            </w:r>
          </w:p>
        </w:tc>
        <w:tc>
          <w:tcPr>
            <w:tcW w:w="9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C9D07BB" w14:textId="7A25A330"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34%</w:t>
            </w:r>
          </w:p>
        </w:tc>
      </w:tr>
      <w:tr w:rsidR="61BC5959" w14:paraId="6B83D708" w14:textId="77777777" w:rsidTr="61BC5959">
        <w:trPr>
          <w:trHeight w:val="300"/>
        </w:trPr>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07C2CCC" w14:textId="24669103" w:rsidR="61BC5959" w:rsidRDefault="61BC5959" w:rsidP="61BC5959">
            <w:pPr>
              <w:spacing w:after="0" w:line="252" w:lineRule="auto"/>
              <w:jc w:val="center"/>
              <w:rPr>
                <w:rFonts w:ascii="Times New Roman" w:eastAsia="Times New Roman" w:hAnsi="Times New Roman" w:cs="Times New Roman"/>
              </w:rPr>
            </w:pPr>
            <w:proofErr w:type="spellStart"/>
            <w:r w:rsidRPr="61BC5959">
              <w:rPr>
                <w:rFonts w:ascii="Times New Roman" w:eastAsia="Times New Roman" w:hAnsi="Times New Roman" w:cs="Times New Roman"/>
              </w:rPr>
              <w:t>Hồ</w:t>
            </w:r>
            <w:proofErr w:type="spellEnd"/>
            <w:r w:rsidRPr="61BC5959">
              <w:rPr>
                <w:rFonts w:ascii="Times New Roman" w:eastAsia="Times New Roman" w:hAnsi="Times New Roman" w:cs="Times New Roman"/>
              </w:rPr>
              <w:t xml:space="preserve"> Nguyên </w:t>
            </w:r>
            <w:proofErr w:type="spellStart"/>
            <w:r w:rsidRPr="61BC5959">
              <w:rPr>
                <w:rFonts w:ascii="Times New Roman" w:eastAsia="Times New Roman" w:hAnsi="Times New Roman" w:cs="Times New Roman"/>
              </w:rPr>
              <w:t>Sâm</w:t>
            </w:r>
            <w:proofErr w:type="spellEnd"/>
          </w:p>
        </w:tc>
        <w:tc>
          <w:tcPr>
            <w:tcW w:w="35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ECC9A7D" w14:textId="3C0D2004"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EER structure, specialization, cardinalities, diagrams</w:t>
            </w:r>
          </w:p>
        </w:tc>
        <w:tc>
          <w:tcPr>
            <w:tcW w:w="25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19252EC" w14:textId="34A1F971"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Figures 2.1-2.3; relationship table; notation and traceability review</w:t>
            </w:r>
          </w:p>
        </w:tc>
        <w:tc>
          <w:tcPr>
            <w:tcW w:w="9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0230B01" w14:textId="74F9DE6D"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33%</w:t>
            </w:r>
          </w:p>
        </w:tc>
      </w:tr>
      <w:tr w:rsidR="61BC5959" w14:paraId="48F86FC6" w14:textId="77777777" w:rsidTr="61BC5959">
        <w:trPr>
          <w:trHeight w:val="300"/>
        </w:trPr>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64783E9" w14:textId="38E22C25" w:rsidR="61BC5959" w:rsidRDefault="61BC5959" w:rsidP="61BC5959">
            <w:pPr>
              <w:spacing w:after="0" w:line="252" w:lineRule="auto"/>
              <w:jc w:val="center"/>
              <w:rPr>
                <w:rFonts w:ascii="Times New Roman" w:eastAsia="Times New Roman" w:hAnsi="Times New Roman" w:cs="Times New Roman"/>
              </w:rPr>
            </w:pPr>
            <w:proofErr w:type="spellStart"/>
            <w:r w:rsidRPr="61BC5959">
              <w:rPr>
                <w:rFonts w:ascii="Times New Roman" w:eastAsia="Times New Roman" w:hAnsi="Times New Roman" w:cs="Times New Roman"/>
              </w:rPr>
              <w:t>Trần</w:t>
            </w:r>
            <w:proofErr w:type="spellEnd"/>
            <w:r w:rsidRPr="61BC5959">
              <w:rPr>
                <w:rFonts w:ascii="Times New Roman" w:eastAsia="Times New Roman" w:hAnsi="Times New Roman" w:cs="Times New Roman"/>
              </w:rPr>
              <w:t xml:space="preserve"> Quang Huy</w:t>
            </w:r>
          </w:p>
        </w:tc>
        <w:tc>
          <w:tcPr>
            <w:tcW w:w="35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E0642CE" w14:textId="318AAA36"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CONTRACT, work tracking, escrow, payments, reviews</w:t>
            </w:r>
          </w:p>
        </w:tc>
        <w:tc>
          <w:tcPr>
            <w:tcW w:w="25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B1BD6FB" w14:textId="1FF39B0E"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BR-21-BR-43; lifecycle table; validation scenarios</w:t>
            </w:r>
          </w:p>
        </w:tc>
        <w:tc>
          <w:tcPr>
            <w:tcW w:w="9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E92A770" w14:textId="3CFEE765"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33%</w:t>
            </w:r>
          </w:p>
        </w:tc>
      </w:tr>
    </w:tbl>
    <w:p w14:paraId="721C87D3" w14:textId="06FC9A7E" w:rsidR="1C723105" w:rsidRDefault="1C723105" w:rsidP="61BC5959">
      <w:pPr>
        <w:spacing w:after="0" w:line="257" w:lineRule="auto"/>
      </w:pPr>
      <w:r w:rsidRPr="61BC5959">
        <w:rPr>
          <w:rFonts w:ascii="Times New Roman" w:eastAsia="Times New Roman" w:hAnsi="Times New Roman" w:cs="Times New Roman"/>
        </w:rPr>
        <w:t xml:space="preserve"> </w:t>
      </w:r>
    </w:p>
    <w:p w14:paraId="14C92B2B" w14:textId="6BF194F5" w:rsidR="1C723105" w:rsidRDefault="1C723105" w:rsidP="61BC5959">
      <w:pPr>
        <w:spacing w:after="0" w:line="257" w:lineRule="auto"/>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Appendix B. Weekly Progress Log</w:t>
      </w:r>
    </w:p>
    <w:p w14:paraId="1751BFA7" w14:textId="207AD561" w:rsidR="1C723105" w:rsidRDefault="1C723105" w:rsidP="61BC5959">
      <w:pPr>
        <w:spacing w:before="60" w:after="80"/>
        <w:rPr>
          <w:rFonts w:ascii="Times New Roman" w:eastAsia="Times New Roman" w:hAnsi="Times New Roman" w:cs="Times New Roman"/>
          <w:b/>
          <w:bCs/>
          <w:color w:val="000000" w:themeColor="text1"/>
          <w:sz w:val="22"/>
          <w:szCs w:val="22"/>
        </w:rPr>
      </w:pPr>
      <w:r w:rsidRPr="61BC5959">
        <w:rPr>
          <w:rFonts w:ascii="Times New Roman" w:eastAsia="Times New Roman" w:hAnsi="Times New Roman" w:cs="Times New Roman"/>
          <w:b/>
          <w:bCs/>
          <w:color w:val="000000" w:themeColor="text1"/>
          <w:sz w:val="22"/>
          <w:szCs w:val="22"/>
        </w:rPr>
        <w:t>Table B.1. Phase 1 weekly progress</w:t>
      </w:r>
    </w:p>
    <w:tbl>
      <w:tblPr>
        <w:tblW w:w="0" w:type="auto"/>
        <w:tblLook w:val="04A0" w:firstRow="1" w:lastRow="0" w:firstColumn="1" w:lastColumn="0" w:noHBand="0" w:noVBand="1"/>
      </w:tblPr>
      <w:tblGrid>
        <w:gridCol w:w="1101"/>
        <w:gridCol w:w="4495"/>
        <w:gridCol w:w="1602"/>
        <w:gridCol w:w="1808"/>
      </w:tblGrid>
      <w:tr w:rsidR="61BC5959" w14:paraId="34298A8C" w14:textId="77777777" w:rsidTr="61BC5959">
        <w:trPr>
          <w:trHeight w:val="300"/>
        </w:trPr>
        <w:tc>
          <w:tcPr>
            <w:tcW w:w="11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20" w:type="dxa"/>
              <w:bottom w:w="100" w:type="dxa"/>
              <w:right w:w="120" w:type="dxa"/>
            </w:tcMar>
            <w:vAlign w:val="center"/>
          </w:tcPr>
          <w:p w14:paraId="755BEEB9" w14:textId="5133920D" w:rsidR="61BC5959" w:rsidRDefault="61BC5959" w:rsidP="61BC5959">
            <w:pPr>
              <w:spacing w:after="0" w:line="257" w:lineRule="auto"/>
              <w:jc w:val="center"/>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Week</w:t>
            </w:r>
          </w:p>
        </w:tc>
        <w:tc>
          <w:tcPr>
            <w:tcW w:w="45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20" w:type="dxa"/>
              <w:bottom w:w="100" w:type="dxa"/>
              <w:right w:w="120" w:type="dxa"/>
            </w:tcMar>
            <w:vAlign w:val="center"/>
          </w:tcPr>
          <w:p w14:paraId="5886E289" w14:textId="3377872C" w:rsidR="61BC5959" w:rsidRDefault="61BC5959" w:rsidP="61BC5959">
            <w:pPr>
              <w:spacing w:after="0" w:line="257" w:lineRule="auto"/>
              <w:jc w:val="center"/>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Activities</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20" w:type="dxa"/>
              <w:bottom w:w="100" w:type="dxa"/>
              <w:right w:w="120" w:type="dxa"/>
            </w:tcMar>
            <w:vAlign w:val="center"/>
          </w:tcPr>
          <w:p w14:paraId="080560D3" w14:textId="1C95E9C4" w:rsidR="61BC5959" w:rsidRDefault="61BC5959" w:rsidP="61BC5959">
            <w:pPr>
              <w:spacing w:after="0" w:line="257" w:lineRule="auto"/>
              <w:jc w:val="center"/>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Participants</w:t>
            </w:r>
          </w:p>
        </w:tc>
        <w:tc>
          <w:tcPr>
            <w:tcW w:w="18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20" w:type="dxa"/>
              <w:bottom w:w="100" w:type="dxa"/>
              <w:right w:w="120" w:type="dxa"/>
            </w:tcMar>
            <w:vAlign w:val="center"/>
          </w:tcPr>
          <w:p w14:paraId="1BCF2047" w14:textId="4F8FDF45" w:rsidR="61BC5959" w:rsidRDefault="61BC5959" w:rsidP="61BC5959">
            <w:pPr>
              <w:spacing w:after="0" w:line="257" w:lineRule="auto"/>
              <w:jc w:val="center"/>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Output</w:t>
            </w:r>
          </w:p>
        </w:tc>
      </w:tr>
      <w:tr w:rsidR="61BC5959" w14:paraId="62688BFF" w14:textId="77777777" w:rsidTr="61BC5959">
        <w:trPr>
          <w:trHeight w:val="300"/>
        </w:trPr>
        <w:tc>
          <w:tcPr>
            <w:tcW w:w="11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B06FD0D" w14:textId="31CACBE0"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Week 3</w:t>
            </w:r>
          </w:p>
        </w:tc>
        <w:tc>
          <w:tcPr>
            <w:tcW w:w="45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57815CCA" w14:textId="3E8A930A"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Survey official workflows; define problem, objectives, scope, stakeholders, UR/FR/NFR; draft entities and rules.</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9D1E4E2" w14:textId="3ED494A4"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 xml:space="preserve">Đạt, </w:t>
            </w:r>
            <w:proofErr w:type="spellStart"/>
            <w:r w:rsidRPr="61BC5959">
              <w:rPr>
                <w:rFonts w:ascii="Times New Roman" w:eastAsia="Times New Roman" w:hAnsi="Times New Roman" w:cs="Times New Roman"/>
              </w:rPr>
              <w:t>Sâm</w:t>
            </w:r>
            <w:proofErr w:type="spellEnd"/>
            <w:r w:rsidRPr="61BC5959">
              <w:rPr>
                <w:rFonts w:ascii="Times New Roman" w:eastAsia="Times New Roman" w:hAnsi="Times New Roman" w:cs="Times New Roman"/>
              </w:rPr>
              <w:t>, Huy</w:t>
            </w:r>
          </w:p>
        </w:tc>
        <w:tc>
          <w:tcPr>
            <w:tcW w:w="18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FACC38E" w14:textId="6389D1E6"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Requirements baseline and initial entity list</w:t>
            </w:r>
          </w:p>
        </w:tc>
      </w:tr>
      <w:tr w:rsidR="61BC5959" w14:paraId="7449B9CE" w14:textId="77777777" w:rsidTr="61BC5959">
        <w:trPr>
          <w:trHeight w:val="300"/>
        </w:trPr>
        <w:tc>
          <w:tcPr>
            <w:tcW w:w="11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D3DB2E4" w14:textId="313EB27E"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Week 4</w:t>
            </w:r>
          </w:p>
        </w:tc>
        <w:tc>
          <w:tcPr>
            <w:tcW w:w="45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5854B699" w14:textId="0BBF28B7"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Finalize business rules; build EER overview/detail diagrams; validate cardinalities, escrow/payment logic, scenarios, references, and report format.</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94605BE" w14:textId="1A124489"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 xml:space="preserve">Đạt, </w:t>
            </w:r>
            <w:proofErr w:type="spellStart"/>
            <w:r w:rsidRPr="61BC5959">
              <w:rPr>
                <w:rFonts w:ascii="Times New Roman" w:eastAsia="Times New Roman" w:hAnsi="Times New Roman" w:cs="Times New Roman"/>
              </w:rPr>
              <w:t>Sâm</w:t>
            </w:r>
            <w:proofErr w:type="spellEnd"/>
            <w:r w:rsidRPr="61BC5959">
              <w:rPr>
                <w:rFonts w:ascii="Times New Roman" w:eastAsia="Times New Roman" w:hAnsi="Times New Roman" w:cs="Times New Roman"/>
              </w:rPr>
              <w:t>, Huy</w:t>
            </w:r>
          </w:p>
        </w:tc>
        <w:tc>
          <w:tcPr>
            <w:tcW w:w="18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890A5E4" w14:textId="3F8096F9"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Submission-ready Phase 1 report</w:t>
            </w:r>
          </w:p>
        </w:tc>
      </w:tr>
    </w:tbl>
    <w:p w14:paraId="6E9095C6" w14:textId="46909F28" w:rsidR="1C723105" w:rsidRDefault="1C723105" w:rsidP="61BC5959">
      <w:pPr>
        <w:spacing w:after="0" w:line="257" w:lineRule="auto"/>
        <w:rPr>
          <w:rFonts w:ascii="Times New Roman" w:eastAsia="Times New Roman" w:hAnsi="Times New Roman" w:cs="Times New Roman"/>
        </w:rPr>
      </w:pPr>
      <w:r w:rsidRPr="61BC5959">
        <w:rPr>
          <w:rFonts w:ascii="Times New Roman" w:eastAsia="Times New Roman" w:hAnsi="Times New Roman" w:cs="Times New Roman"/>
        </w:rPr>
        <w:t xml:space="preserve"> </w:t>
      </w:r>
    </w:p>
    <w:p w14:paraId="3F4FC58C" w14:textId="7C3CB8C7" w:rsidR="1C723105" w:rsidRDefault="1C723105" w:rsidP="61BC5959">
      <w:pPr>
        <w:spacing w:before="160" w:after="40" w:line="257" w:lineRule="auto"/>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References</w:t>
      </w:r>
    </w:p>
    <w:p w14:paraId="1C487957" w14:textId="586865F2" w:rsidR="1C723105" w:rsidRDefault="1C723105" w:rsidP="61BC5959">
      <w:pPr>
        <w:spacing w:after="100" w:line="257" w:lineRule="auto"/>
        <w:ind w:left="504" w:hanging="504"/>
      </w:pPr>
      <w:r w:rsidRPr="61BC5959">
        <w:rPr>
          <w:rFonts w:ascii="Times New Roman" w:eastAsia="Times New Roman" w:hAnsi="Times New Roman" w:cs="Times New Roman"/>
          <w:b/>
          <w:bCs/>
          <w:sz w:val="20"/>
          <w:szCs w:val="20"/>
        </w:rPr>
        <w:t xml:space="preserve">[1] </w:t>
      </w:r>
      <w:r w:rsidRPr="61BC5959">
        <w:rPr>
          <w:rFonts w:ascii="Times New Roman" w:eastAsia="Times New Roman" w:hAnsi="Times New Roman" w:cs="Times New Roman"/>
          <w:sz w:val="20"/>
          <w:szCs w:val="20"/>
        </w:rPr>
        <w:t xml:space="preserve">Upwork Help Center, 'Review job proposals.' Accessed 29 August 2026. </w:t>
      </w:r>
      <w:hyperlink r:id="rId9">
        <w:r w:rsidRPr="61BC5959">
          <w:rPr>
            <w:rStyle w:val="Hyperlink"/>
            <w:color w:val="000000" w:themeColor="text1"/>
          </w:rPr>
          <w:t>https://support.upwork.com/hc/en-us/articles/18010402882195--Review-job-proposals</w:t>
        </w:r>
      </w:hyperlink>
    </w:p>
    <w:p w14:paraId="12ED8E90" w14:textId="60EA8444" w:rsidR="1C723105" w:rsidRDefault="1C723105" w:rsidP="61BC5959">
      <w:pPr>
        <w:spacing w:after="100" w:line="257" w:lineRule="auto"/>
        <w:ind w:left="504" w:hanging="504"/>
      </w:pPr>
      <w:r w:rsidRPr="61BC5959">
        <w:rPr>
          <w:rFonts w:ascii="Times New Roman" w:eastAsia="Times New Roman" w:hAnsi="Times New Roman" w:cs="Times New Roman"/>
          <w:b/>
          <w:bCs/>
          <w:sz w:val="20"/>
          <w:szCs w:val="20"/>
        </w:rPr>
        <w:lastRenderedPageBreak/>
        <w:t xml:space="preserve">[2] </w:t>
      </w:r>
      <w:r w:rsidRPr="61BC5959">
        <w:rPr>
          <w:rFonts w:ascii="Times New Roman" w:eastAsia="Times New Roman" w:hAnsi="Times New Roman" w:cs="Times New Roman"/>
          <w:sz w:val="20"/>
          <w:szCs w:val="20"/>
        </w:rPr>
        <w:t xml:space="preserve">Upwork Help Center, 'How to send an offer from a job post.' Accessed 29 August 2026. </w:t>
      </w:r>
      <w:hyperlink r:id="rId10">
        <w:r w:rsidRPr="61BC5959">
          <w:rPr>
            <w:rStyle w:val="Hyperlink"/>
            <w:color w:val="000000" w:themeColor="text1"/>
          </w:rPr>
          <w:t>https://support.upwork.com/hc/en-us/articles/211063618-How-to-send-an-offer-from-a-job-post</w:t>
        </w:r>
      </w:hyperlink>
    </w:p>
    <w:p w14:paraId="29573230" w14:textId="7A42F19C" w:rsidR="1C723105" w:rsidRDefault="1C723105" w:rsidP="61BC5959">
      <w:pPr>
        <w:spacing w:after="100" w:line="257" w:lineRule="auto"/>
        <w:ind w:left="504" w:hanging="504"/>
      </w:pPr>
      <w:r w:rsidRPr="61BC5959">
        <w:rPr>
          <w:rFonts w:ascii="Times New Roman" w:eastAsia="Times New Roman" w:hAnsi="Times New Roman" w:cs="Times New Roman"/>
          <w:b/>
          <w:bCs/>
          <w:sz w:val="20"/>
          <w:szCs w:val="20"/>
        </w:rPr>
        <w:t xml:space="preserve">[3] </w:t>
      </w:r>
      <w:r w:rsidRPr="61BC5959">
        <w:rPr>
          <w:rFonts w:ascii="Times New Roman" w:eastAsia="Times New Roman" w:hAnsi="Times New Roman" w:cs="Times New Roman"/>
          <w:sz w:val="20"/>
          <w:szCs w:val="20"/>
        </w:rPr>
        <w:t xml:space="preserve">Upwork Help Center, 'How payments for milestones and fixed-price contracts work.' Accessed 29 August 2026. </w:t>
      </w:r>
      <w:hyperlink r:id="rId11">
        <w:r w:rsidRPr="61BC5959">
          <w:rPr>
            <w:rStyle w:val="Hyperlink"/>
            <w:color w:val="000000" w:themeColor="text1"/>
          </w:rPr>
          <w:t>https://support.upwork.com/hc/en-us/articles/211063718-How-payments-for-milestones-and-fixed-price-contracts-work</w:t>
        </w:r>
      </w:hyperlink>
    </w:p>
    <w:p w14:paraId="41DA92BF" w14:textId="6E70CC2C" w:rsidR="1C723105" w:rsidRDefault="1C723105" w:rsidP="61BC5959">
      <w:pPr>
        <w:spacing w:after="100" w:line="257" w:lineRule="auto"/>
        <w:ind w:left="504" w:hanging="504"/>
      </w:pPr>
      <w:r w:rsidRPr="61BC5959">
        <w:rPr>
          <w:rFonts w:ascii="Times New Roman" w:eastAsia="Times New Roman" w:hAnsi="Times New Roman" w:cs="Times New Roman"/>
          <w:b/>
          <w:bCs/>
          <w:sz w:val="20"/>
          <w:szCs w:val="20"/>
        </w:rPr>
        <w:t xml:space="preserve">[4] </w:t>
      </w:r>
      <w:r w:rsidRPr="61BC5959">
        <w:rPr>
          <w:rFonts w:ascii="Times New Roman" w:eastAsia="Times New Roman" w:hAnsi="Times New Roman" w:cs="Times New Roman"/>
          <w:sz w:val="20"/>
          <w:szCs w:val="20"/>
        </w:rPr>
        <w:t xml:space="preserve">Upwork Help Center, 'How to manage the weekly billing cycle.' Accessed 29 August 2026. </w:t>
      </w:r>
      <w:hyperlink r:id="rId12">
        <w:r w:rsidRPr="61BC5959">
          <w:rPr>
            <w:rStyle w:val="Hyperlink"/>
            <w:color w:val="000000" w:themeColor="text1"/>
          </w:rPr>
          <w:t>https://support.upwork.com/hc/en-us/articles/211063698-How-to-manage-the-weekly-billing-cycle</w:t>
        </w:r>
      </w:hyperlink>
    </w:p>
    <w:p w14:paraId="7290214B" w14:textId="5A7CE842" w:rsidR="1C723105" w:rsidRDefault="1C723105" w:rsidP="61BC5959">
      <w:pPr>
        <w:spacing w:after="100" w:line="257" w:lineRule="auto"/>
        <w:ind w:left="504" w:hanging="504"/>
      </w:pPr>
      <w:r w:rsidRPr="61BC5959">
        <w:rPr>
          <w:rFonts w:ascii="Times New Roman" w:eastAsia="Times New Roman" w:hAnsi="Times New Roman" w:cs="Times New Roman"/>
          <w:b/>
          <w:bCs/>
          <w:sz w:val="20"/>
          <w:szCs w:val="20"/>
        </w:rPr>
        <w:t xml:space="preserve">[5] </w:t>
      </w:r>
      <w:r w:rsidRPr="61BC5959">
        <w:rPr>
          <w:rFonts w:ascii="Times New Roman" w:eastAsia="Times New Roman" w:hAnsi="Times New Roman" w:cs="Times New Roman"/>
          <w:sz w:val="20"/>
          <w:szCs w:val="20"/>
        </w:rPr>
        <w:t xml:space="preserve">Upwork Help Center, 'How hourly contracts work.' Accessed 29 August 2026. </w:t>
      </w:r>
      <w:hyperlink r:id="rId13">
        <w:r w:rsidRPr="61BC5959">
          <w:rPr>
            <w:rStyle w:val="Hyperlink"/>
            <w:color w:val="000000" w:themeColor="text1"/>
          </w:rPr>
          <w:t>https://support.upwork.com/hc/en-us/articles/18926255847443--How-hourly-contracts-work</w:t>
        </w:r>
      </w:hyperlink>
    </w:p>
    <w:p w14:paraId="0DDAAE41" w14:textId="6B02EBF3" w:rsidR="1C723105" w:rsidRDefault="1C723105" w:rsidP="61BC5959">
      <w:pPr>
        <w:spacing w:after="100" w:line="257" w:lineRule="auto"/>
        <w:ind w:left="504" w:hanging="504"/>
      </w:pPr>
      <w:r w:rsidRPr="61BC5959">
        <w:rPr>
          <w:rFonts w:ascii="Times New Roman" w:eastAsia="Times New Roman" w:hAnsi="Times New Roman" w:cs="Times New Roman"/>
          <w:b/>
          <w:bCs/>
          <w:sz w:val="20"/>
          <w:szCs w:val="20"/>
        </w:rPr>
        <w:t xml:space="preserve">[6] </w:t>
      </w:r>
      <w:r w:rsidRPr="61BC5959">
        <w:rPr>
          <w:rFonts w:ascii="Times New Roman" w:eastAsia="Times New Roman" w:hAnsi="Times New Roman" w:cs="Times New Roman"/>
          <w:sz w:val="20"/>
          <w:szCs w:val="20"/>
        </w:rPr>
        <w:t xml:space="preserve">Upwork Help Center, 'How to leave an end-of-contract review for your freelancer.' Accessed 29 August 2026. </w:t>
      </w:r>
      <w:hyperlink r:id="rId14">
        <w:r w:rsidRPr="61BC5959">
          <w:rPr>
            <w:rStyle w:val="Hyperlink"/>
            <w:color w:val="000000" w:themeColor="text1"/>
          </w:rPr>
          <w:t>https://support.upwork.com/hc/en-us/articles/211062188-How-to-leave-an-end-of-contract-review-for-your-freelancer</w:t>
        </w:r>
      </w:hyperlink>
    </w:p>
    <w:p w14:paraId="53322788" w14:textId="2EF316ED" w:rsidR="1C723105" w:rsidRDefault="1C723105" w:rsidP="61BC5959">
      <w:pPr>
        <w:spacing w:after="100" w:line="257" w:lineRule="auto"/>
        <w:ind w:left="504" w:hanging="504"/>
      </w:pPr>
      <w:r w:rsidRPr="61BC5959">
        <w:rPr>
          <w:rFonts w:ascii="Times New Roman" w:eastAsia="Times New Roman" w:hAnsi="Times New Roman" w:cs="Times New Roman"/>
          <w:b/>
          <w:bCs/>
          <w:sz w:val="20"/>
          <w:szCs w:val="20"/>
        </w:rPr>
        <w:t xml:space="preserve">[7] </w:t>
      </w:r>
      <w:r w:rsidRPr="61BC5959">
        <w:rPr>
          <w:rFonts w:ascii="Times New Roman" w:eastAsia="Times New Roman" w:hAnsi="Times New Roman" w:cs="Times New Roman"/>
          <w:sz w:val="20"/>
          <w:szCs w:val="20"/>
        </w:rPr>
        <w:t xml:space="preserve">Upwork, 'User Agreement and Escrow Instructions,' Upwork Legal Center. Accessed 29 August 2026. </w:t>
      </w:r>
      <w:hyperlink r:id="rId15">
        <w:r w:rsidRPr="61BC5959">
          <w:rPr>
            <w:rStyle w:val="Hyperlink"/>
            <w:color w:val="000000" w:themeColor="text1"/>
          </w:rPr>
          <w:t>https://www.upwork.com/legal</w:t>
        </w:r>
      </w:hyperlink>
    </w:p>
    <w:p w14:paraId="314C603B" w14:textId="0188A419" w:rsidR="1C723105" w:rsidRDefault="1C723105" w:rsidP="61BC5959">
      <w:pPr>
        <w:spacing w:after="100" w:line="257" w:lineRule="auto"/>
        <w:ind w:left="504" w:hanging="504"/>
        <w:rPr>
          <w:rFonts w:ascii="Times New Roman" w:eastAsia="Times New Roman" w:hAnsi="Times New Roman" w:cs="Times New Roman"/>
          <w:sz w:val="20"/>
          <w:szCs w:val="20"/>
        </w:rPr>
      </w:pPr>
      <w:r w:rsidRPr="61BC5959">
        <w:rPr>
          <w:rFonts w:ascii="Times New Roman" w:eastAsia="Times New Roman" w:hAnsi="Times New Roman" w:cs="Times New Roman"/>
          <w:b/>
          <w:bCs/>
          <w:sz w:val="20"/>
          <w:szCs w:val="20"/>
        </w:rPr>
        <w:t xml:space="preserve">[8] </w:t>
      </w:r>
      <w:r w:rsidRPr="61BC5959">
        <w:rPr>
          <w:rFonts w:ascii="Times New Roman" w:eastAsia="Times New Roman" w:hAnsi="Times New Roman" w:cs="Times New Roman"/>
          <w:sz w:val="20"/>
          <w:szCs w:val="20"/>
        </w:rPr>
        <w:t>Course Project Topic List, 'Project #3 - Freelance Marketplace Ecosystem (Mini-Upwork),' academic handout, 2026-2027.</w:t>
      </w:r>
    </w:p>
    <w:p w14:paraId="5EA4D5ED" w14:textId="7B9EC7CE" w:rsidR="1C723105" w:rsidRDefault="1C723105" w:rsidP="61BC5959">
      <w:pPr>
        <w:spacing w:after="100" w:line="257" w:lineRule="auto"/>
        <w:ind w:left="504" w:hanging="504"/>
        <w:rPr>
          <w:rFonts w:ascii="Times New Roman" w:eastAsia="Times New Roman" w:hAnsi="Times New Roman" w:cs="Times New Roman"/>
          <w:sz w:val="20"/>
          <w:szCs w:val="20"/>
        </w:rPr>
      </w:pPr>
      <w:r w:rsidRPr="61BC5959">
        <w:rPr>
          <w:rFonts w:ascii="Times New Roman" w:eastAsia="Times New Roman" w:hAnsi="Times New Roman" w:cs="Times New Roman"/>
          <w:b/>
          <w:bCs/>
          <w:sz w:val="20"/>
          <w:szCs w:val="20"/>
        </w:rPr>
        <w:t xml:space="preserve">[9] </w:t>
      </w:r>
      <w:r w:rsidRPr="61BC5959">
        <w:rPr>
          <w:rFonts w:ascii="Times New Roman" w:eastAsia="Times New Roman" w:hAnsi="Times New Roman" w:cs="Times New Roman"/>
          <w:sz w:val="20"/>
          <w:szCs w:val="20"/>
        </w:rPr>
        <w:t>Milestone Project Plan and Evaluation, academic handout, 2026-2027.</w:t>
      </w:r>
    </w:p>
    <w:p w14:paraId="37181CFD" w14:textId="494628A5" w:rsidR="1C723105" w:rsidRDefault="1C723105" w:rsidP="61BC5959">
      <w:pPr>
        <w:spacing w:after="100" w:line="257" w:lineRule="auto"/>
        <w:ind w:left="504" w:hanging="504"/>
      </w:pPr>
      <w:r w:rsidRPr="61BC5959">
        <w:rPr>
          <w:rFonts w:ascii="Times New Roman" w:eastAsia="Times New Roman" w:hAnsi="Times New Roman" w:cs="Times New Roman"/>
          <w:b/>
          <w:bCs/>
          <w:sz w:val="20"/>
          <w:szCs w:val="20"/>
        </w:rPr>
        <w:t xml:space="preserve">[10] </w:t>
      </w:r>
      <w:r w:rsidRPr="61BC5959">
        <w:rPr>
          <w:rFonts w:ascii="Times New Roman" w:eastAsia="Times New Roman" w:hAnsi="Times New Roman" w:cs="Times New Roman"/>
          <w:sz w:val="20"/>
          <w:szCs w:val="20"/>
        </w:rPr>
        <w:t xml:space="preserve">Object Management Group, 'Unified Modeling Language (UML), Version 2.5.1,' December 2017. </w:t>
      </w:r>
      <w:hyperlink r:id="rId16">
        <w:r w:rsidRPr="61BC5959">
          <w:rPr>
            <w:rStyle w:val="Hyperlink"/>
            <w:color w:val="000000" w:themeColor="text1"/>
          </w:rPr>
          <w:t>https://www.omg.org/spec/UML/2.5.1</w:t>
        </w:r>
      </w:hyperlink>
    </w:p>
    <w:p w14:paraId="24413570" w14:textId="1A073C33" w:rsidR="61BC5959" w:rsidRDefault="61BC5959" w:rsidP="61BC5959"/>
    <w:sectPr w:rsidR="61BC595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40EFA"/>
    <w:multiLevelType w:val="hybridMultilevel"/>
    <w:tmpl w:val="0E1C98B2"/>
    <w:lvl w:ilvl="0" w:tplc="9036097A">
      <w:start w:val="1"/>
      <w:numFmt w:val="bullet"/>
      <w:lvlText w:val="·"/>
      <w:lvlJc w:val="left"/>
      <w:pPr>
        <w:ind w:left="720" w:hanging="360"/>
      </w:pPr>
      <w:rPr>
        <w:rFonts w:ascii="Symbol" w:hAnsi="Symbol" w:hint="default"/>
      </w:rPr>
    </w:lvl>
    <w:lvl w:ilvl="1" w:tplc="F74A6B26">
      <w:start w:val="1"/>
      <w:numFmt w:val="bullet"/>
      <w:lvlText w:val="o"/>
      <w:lvlJc w:val="left"/>
      <w:pPr>
        <w:ind w:left="1440" w:hanging="360"/>
      </w:pPr>
      <w:rPr>
        <w:rFonts w:ascii="Courier New" w:hAnsi="Courier New" w:hint="default"/>
      </w:rPr>
    </w:lvl>
    <w:lvl w:ilvl="2" w:tplc="F6C8114A">
      <w:start w:val="1"/>
      <w:numFmt w:val="bullet"/>
      <w:lvlText w:val=""/>
      <w:lvlJc w:val="left"/>
      <w:pPr>
        <w:ind w:left="2160" w:hanging="360"/>
      </w:pPr>
      <w:rPr>
        <w:rFonts w:ascii="Wingdings" w:hAnsi="Wingdings" w:hint="default"/>
      </w:rPr>
    </w:lvl>
    <w:lvl w:ilvl="3" w:tplc="9EF82F64">
      <w:start w:val="1"/>
      <w:numFmt w:val="bullet"/>
      <w:lvlText w:val=""/>
      <w:lvlJc w:val="left"/>
      <w:pPr>
        <w:ind w:left="2880" w:hanging="360"/>
      </w:pPr>
      <w:rPr>
        <w:rFonts w:ascii="Symbol" w:hAnsi="Symbol" w:hint="default"/>
      </w:rPr>
    </w:lvl>
    <w:lvl w:ilvl="4" w:tplc="894A467C">
      <w:start w:val="1"/>
      <w:numFmt w:val="bullet"/>
      <w:lvlText w:val="o"/>
      <w:lvlJc w:val="left"/>
      <w:pPr>
        <w:ind w:left="3600" w:hanging="360"/>
      </w:pPr>
      <w:rPr>
        <w:rFonts w:ascii="Courier New" w:hAnsi="Courier New" w:hint="default"/>
      </w:rPr>
    </w:lvl>
    <w:lvl w:ilvl="5" w:tplc="6DD029D0">
      <w:start w:val="1"/>
      <w:numFmt w:val="bullet"/>
      <w:lvlText w:val=""/>
      <w:lvlJc w:val="left"/>
      <w:pPr>
        <w:ind w:left="4320" w:hanging="360"/>
      </w:pPr>
      <w:rPr>
        <w:rFonts w:ascii="Wingdings" w:hAnsi="Wingdings" w:hint="default"/>
      </w:rPr>
    </w:lvl>
    <w:lvl w:ilvl="6" w:tplc="760E69CA">
      <w:start w:val="1"/>
      <w:numFmt w:val="bullet"/>
      <w:lvlText w:val=""/>
      <w:lvlJc w:val="left"/>
      <w:pPr>
        <w:ind w:left="5040" w:hanging="360"/>
      </w:pPr>
      <w:rPr>
        <w:rFonts w:ascii="Symbol" w:hAnsi="Symbol" w:hint="default"/>
      </w:rPr>
    </w:lvl>
    <w:lvl w:ilvl="7" w:tplc="F5C8A49E">
      <w:start w:val="1"/>
      <w:numFmt w:val="bullet"/>
      <w:lvlText w:val="o"/>
      <w:lvlJc w:val="left"/>
      <w:pPr>
        <w:ind w:left="5760" w:hanging="360"/>
      </w:pPr>
      <w:rPr>
        <w:rFonts w:ascii="Courier New" w:hAnsi="Courier New" w:hint="default"/>
      </w:rPr>
    </w:lvl>
    <w:lvl w:ilvl="8" w:tplc="C95C7472">
      <w:start w:val="1"/>
      <w:numFmt w:val="bullet"/>
      <w:lvlText w:val=""/>
      <w:lvlJc w:val="left"/>
      <w:pPr>
        <w:ind w:left="6480" w:hanging="360"/>
      </w:pPr>
      <w:rPr>
        <w:rFonts w:ascii="Wingdings" w:hAnsi="Wingdings" w:hint="default"/>
      </w:rPr>
    </w:lvl>
  </w:abstractNum>
  <w:abstractNum w:abstractNumId="1" w15:restartNumberingAfterBreak="0">
    <w:nsid w:val="1B1C6AB5"/>
    <w:multiLevelType w:val="hybridMultilevel"/>
    <w:tmpl w:val="15108670"/>
    <w:lvl w:ilvl="0" w:tplc="171260CC">
      <w:start w:val="1"/>
      <w:numFmt w:val="decimal"/>
      <w:lvlText w:val="%1."/>
      <w:lvlJc w:val="left"/>
      <w:pPr>
        <w:ind w:left="720" w:hanging="360"/>
      </w:pPr>
    </w:lvl>
    <w:lvl w:ilvl="1" w:tplc="D96EEDF0">
      <w:start w:val="1"/>
      <w:numFmt w:val="lowerLetter"/>
      <w:lvlText w:val="%2."/>
      <w:lvlJc w:val="left"/>
      <w:pPr>
        <w:ind w:left="1440" w:hanging="360"/>
      </w:pPr>
    </w:lvl>
    <w:lvl w:ilvl="2" w:tplc="B1EC4374">
      <w:start w:val="1"/>
      <w:numFmt w:val="lowerRoman"/>
      <w:lvlText w:val="%3."/>
      <w:lvlJc w:val="right"/>
      <w:pPr>
        <w:ind w:left="2160" w:hanging="180"/>
      </w:pPr>
    </w:lvl>
    <w:lvl w:ilvl="3" w:tplc="310047BC">
      <w:start w:val="1"/>
      <w:numFmt w:val="decimal"/>
      <w:lvlText w:val="%4."/>
      <w:lvlJc w:val="left"/>
      <w:pPr>
        <w:ind w:left="2880" w:hanging="360"/>
      </w:pPr>
    </w:lvl>
    <w:lvl w:ilvl="4" w:tplc="79727C9A">
      <w:start w:val="1"/>
      <w:numFmt w:val="lowerLetter"/>
      <w:lvlText w:val="%5."/>
      <w:lvlJc w:val="left"/>
      <w:pPr>
        <w:ind w:left="3600" w:hanging="360"/>
      </w:pPr>
    </w:lvl>
    <w:lvl w:ilvl="5" w:tplc="933E3C7C">
      <w:start w:val="1"/>
      <w:numFmt w:val="lowerRoman"/>
      <w:lvlText w:val="%6."/>
      <w:lvlJc w:val="right"/>
      <w:pPr>
        <w:ind w:left="4320" w:hanging="180"/>
      </w:pPr>
    </w:lvl>
    <w:lvl w:ilvl="6" w:tplc="EC1C7F98">
      <w:start w:val="1"/>
      <w:numFmt w:val="decimal"/>
      <w:lvlText w:val="%7."/>
      <w:lvlJc w:val="left"/>
      <w:pPr>
        <w:ind w:left="5040" w:hanging="360"/>
      </w:pPr>
    </w:lvl>
    <w:lvl w:ilvl="7" w:tplc="7F045818">
      <w:start w:val="1"/>
      <w:numFmt w:val="lowerLetter"/>
      <w:lvlText w:val="%8."/>
      <w:lvlJc w:val="left"/>
      <w:pPr>
        <w:ind w:left="5760" w:hanging="360"/>
      </w:pPr>
    </w:lvl>
    <w:lvl w:ilvl="8" w:tplc="1690D670">
      <w:start w:val="1"/>
      <w:numFmt w:val="lowerRoman"/>
      <w:lvlText w:val="%9."/>
      <w:lvlJc w:val="right"/>
      <w:pPr>
        <w:ind w:left="6480" w:hanging="180"/>
      </w:pPr>
    </w:lvl>
  </w:abstractNum>
  <w:abstractNum w:abstractNumId="2" w15:restartNumberingAfterBreak="0">
    <w:nsid w:val="3691BF20"/>
    <w:multiLevelType w:val="hybridMultilevel"/>
    <w:tmpl w:val="7B54ECFA"/>
    <w:lvl w:ilvl="0" w:tplc="E9C8521C">
      <w:start w:val="1"/>
      <w:numFmt w:val="decimal"/>
      <w:lvlText w:val="%1."/>
      <w:lvlJc w:val="left"/>
      <w:pPr>
        <w:ind w:left="720" w:hanging="360"/>
      </w:pPr>
    </w:lvl>
    <w:lvl w:ilvl="1" w:tplc="551A4DAA">
      <w:start w:val="1"/>
      <w:numFmt w:val="lowerLetter"/>
      <w:lvlText w:val="%2."/>
      <w:lvlJc w:val="left"/>
      <w:pPr>
        <w:ind w:left="1440" w:hanging="360"/>
      </w:pPr>
    </w:lvl>
    <w:lvl w:ilvl="2" w:tplc="D31ED134">
      <w:start w:val="1"/>
      <w:numFmt w:val="lowerRoman"/>
      <w:lvlText w:val="%3."/>
      <w:lvlJc w:val="right"/>
      <w:pPr>
        <w:ind w:left="2160" w:hanging="180"/>
      </w:pPr>
    </w:lvl>
    <w:lvl w:ilvl="3" w:tplc="3FE491B2">
      <w:start w:val="1"/>
      <w:numFmt w:val="decimal"/>
      <w:lvlText w:val="%4."/>
      <w:lvlJc w:val="left"/>
      <w:pPr>
        <w:ind w:left="2880" w:hanging="360"/>
      </w:pPr>
    </w:lvl>
    <w:lvl w:ilvl="4" w:tplc="DCD21C94">
      <w:start w:val="1"/>
      <w:numFmt w:val="lowerLetter"/>
      <w:lvlText w:val="%5."/>
      <w:lvlJc w:val="left"/>
      <w:pPr>
        <w:ind w:left="3600" w:hanging="360"/>
      </w:pPr>
    </w:lvl>
    <w:lvl w:ilvl="5" w:tplc="C4FA586C">
      <w:start w:val="1"/>
      <w:numFmt w:val="lowerRoman"/>
      <w:lvlText w:val="%6."/>
      <w:lvlJc w:val="right"/>
      <w:pPr>
        <w:ind w:left="4320" w:hanging="180"/>
      </w:pPr>
    </w:lvl>
    <w:lvl w:ilvl="6" w:tplc="8C02C76E">
      <w:start w:val="1"/>
      <w:numFmt w:val="decimal"/>
      <w:lvlText w:val="%7."/>
      <w:lvlJc w:val="left"/>
      <w:pPr>
        <w:ind w:left="5040" w:hanging="360"/>
      </w:pPr>
    </w:lvl>
    <w:lvl w:ilvl="7" w:tplc="4328DCEC">
      <w:start w:val="1"/>
      <w:numFmt w:val="lowerLetter"/>
      <w:lvlText w:val="%8."/>
      <w:lvlJc w:val="left"/>
      <w:pPr>
        <w:ind w:left="5760" w:hanging="360"/>
      </w:pPr>
    </w:lvl>
    <w:lvl w:ilvl="8" w:tplc="FEBAED96">
      <w:start w:val="1"/>
      <w:numFmt w:val="lowerRoman"/>
      <w:lvlText w:val="%9."/>
      <w:lvlJc w:val="right"/>
      <w:pPr>
        <w:ind w:left="6480" w:hanging="180"/>
      </w:pPr>
    </w:lvl>
  </w:abstractNum>
  <w:abstractNum w:abstractNumId="3" w15:restartNumberingAfterBreak="0">
    <w:nsid w:val="4431B1CC"/>
    <w:multiLevelType w:val="hybridMultilevel"/>
    <w:tmpl w:val="940C21D2"/>
    <w:lvl w:ilvl="0" w:tplc="BED0B546">
      <w:start w:val="1"/>
      <w:numFmt w:val="decimal"/>
      <w:lvlText w:val="%1."/>
      <w:lvlJc w:val="left"/>
      <w:pPr>
        <w:ind w:left="1260" w:hanging="360"/>
      </w:pPr>
    </w:lvl>
    <w:lvl w:ilvl="1" w:tplc="B1549308">
      <w:start w:val="1"/>
      <w:numFmt w:val="lowerLetter"/>
      <w:lvlText w:val="%2."/>
      <w:lvlJc w:val="left"/>
      <w:pPr>
        <w:ind w:left="1440" w:hanging="360"/>
      </w:pPr>
    </w:lvl>
    <w:lvl w:ilvl="2" w:tplc="04A232FC">
      <w:start w:val="1"/>
      <w:numFmt w:val="lowerRoman"/>
      <w:lvlText w:val="%3."/>
      <w:lvlJc w:val="right"/>
      <w:pPr>
        <w:ind w:left="2160" w:hanging="180"/>
      </w:pPr>
    </w:lvl>
    <w:lvl w:ilvl="3" w:tplc="75F6BCA4">
      <w:start w:val="1"/>
      <w:numFmt w:val="decimal"/>
      <w:lvlText w:val="%4."/>
      <w:lvlJc w:val="left"/>
      <w:pPr>
        <w:ind w:left="2880" w:hanging="360"/>
      </w:pPr>
    </w:lvl>
    <w:lvl w:ilvl="4" w:tplc="990A8B2A">
      <w:start w:val="1"/>
      <w:numFmt w:val="lowerLetter"/>
      <w:lvlText w:val="%5."/>
      <w:lvlJc w:val="left"/>
      <w:pPr>
        <w:ind w:left="3600" w:hanging="360"/>
      </w:pPr>
    </w:lvl>
    <w:lvl w:ilvl="5" w:tplc="58D20D26">
      <w:start w:val="1"/>
      <w:numFmt w:val="lowerRoman"/>
      <w:lvlText w:val="%6."/>
      <w:lvlJc w:val="right"/>
      <w:pPr>
        <w:ind w:left="4320" w:hanging="180"/>
      </w:pPr>
    </w:lvl>
    <w:lvl w:ilvl="6" w:tplc="C5D2B3B0">
      <w:start w:val="1"/>
      <w:numFmt w:val="decimal"/>
      <w:lvlText w:val="%7."/>
      <w:lvlJc w:val="left"/>
      <w:pPr>
        <w:ind w:left="5040" w:hanging="360"/>
      </w:pPr>
    </w:lvl>
    <w:lvl w:ilvl="7" w:tplc="ED1CD922">
      <w:start w:val="1"/>
      <w:numFmt w:val="lowerLetter"/>
      <w:lvlText w:val="%8."/>
      <w:lvlJc w:val="left"/>
      <w:pPr>
        <w:ind w:left="5760" w:hanging="360"/>
      </w:pPr>
    </w:lvl>
    <w:lvl w:ilvl="8" w:tplc="72E2A716">
      <w:start w:val="1"/>
      <w:numFmt w:val="lowerRoman"/>
      <w:lvlText w:val="%9."/>
      <w:lvlJc w:val="right"/>
      <w:pPr>
        <w:ind w:left="6480" w:hanging="180"/>
      </w:pPr>
    </w:lvl>
  </w:abstractNum>
  <w:abstractNum w:abstractNumId="4" w15:restartNumberingAfterBreak="0">
    <w:nsid w:val="4B2B57C0"/>
    <w:multiLevelType w:val="hybridMultilevel"/>
    <w:tmpl w:val="EF04FE70"/>
    <w:lvl w:ilvl="0" w:tplc="AD9CC22E">
      <w:start w:val="1"/>
      <w:numFmt w:val="bullet"/>
      <w:lvlText w:val="·"/>
      <w:lvlJc w:val="left"/>
      <w:pPr>
        <w:ind w:left="720" w:hanging="360"/>
      </w:pPr>
      <w:rPr>
        <w:rFonts w:ascii="Symbol" w:hAnsi="Symbol" w:hint="default"/>
      </w:rPr>
    </w:lvl>
    <w:lvl w:ilvl="1" w:tplc="D47E990C">
      <w:start w:val="1"/>
      <w:numFmt w:val="bullet"/>
      <w:lvlText w:val="o"/>
      <w:lvlJc w:val="left"/>
      <w:pPr>
        <w:ind w:left="1440" w:hanging="360"/>
      </w:pPr>
      <w:rPr>
        <w:rFonts w:ascii="Courier New" w:hAnsi="Courier New" w:hint="default"/>
      </w:rPr>
    </w:lvl>
    <w:lvl w:ilvl="2" w:tplc="EAA0BFC4">
      <w:start w:val="1"/>
      <w:numFmt w:val="bullet"/>
      <w:lvlText w:val=""/>
      <w:lvlJc w:val="left"/>
      <w:pPr>
        <w:ind w:left="2160" w:hanging="360"/>
      </w:pPr>
      <w:rPr>
        <w:rFonts w:ascii="Wingdings" w:hAnsi="Wingdings" w:hint="default"/>
      </w:rPr>
    </w:lvl>
    <w:lvl w:ilvl="3" w:tplc="3842C3F4">
      <w:start w:val="1"/>
      <w:numFmt w:val="bullet"/>
      <w:lvlText w:val=""/>
      <w:lvlJc w:val="left"/>
      <w:pPr>
        <w:ind w:left="2880" w:hanging="360"/>
      </w:pPr>
      <w:rPr>
        <w:rFonts w:ascii="Symbol" w:hAnsi="Symbol" w:hint="default"/>
      </w:rPr>
    </w:lvl>
    <w:lvl w:ilvl="4" w:tplc="EC3E9FA8">
      <w:start w:val="1"/>
      <w:numFmt w:val="bullet"/>
      <w:lvlText w:val="o"/>
      <w:lvlJc w:val="left"/>
      <w:pPr>
        <w:ind w:left="3600" w:hanging="360"/>
      </w:pPr>
      <w:rPr>
        <w:rFonts w:ascii="Courier New" w:hAnsi="Courier New" w:hint="default"/>
      </w:rPr>
    </w:lvl>
    <w:lvl w:ilvl="5" w:tplc="9FA86296">
      <w:start w:val="1"/>
      <w:numFmt w:val="bullet"/>
      <w:lvlText w:val=""/>
      <w:lvlJc w:val="left"/>
      <w:pPr>
        <w:ind w:left="4320" w:hanging="360"/>
      </w:pPr>
      <w:rPr>
        <w:rFonts w:ascii="Wingdings" w:hAnsi="Wingdings" w:hint="default"/>
      </w:rPr>
    </w:lvl>
    <w:lvl w:ilvl="6" w:tplc="8F4E47EE">
      <w:start w:val="1"/>
      <w:numFmt w:val="bullet"/>
      <w:lvlText w:val=""/>
      <w:lvlJc w:val="left"/>
      <w:pPr>
        <w:ind w:left="5040" w:hanging="360"/>
      </w:pPr>
      <w:rPr>
        <w:rFonts w:ascii="Symbol" w:hAnsi="Symbol" w:hint="default"/>
      </w:rPr>
    </w:lvl>
    <w:lvl w:ilvl="7" w:tplc="0B5644F6">
      <w:start w:val="1"/>
      <w:numFmt w:val="bullet"/>
      <w:lvlText w:val="o"/>
      <w:lvlJc w:val="left"/>
      <w:pPr>
        <w:ind w:left="5760" w:hanging="360"/>
      </w:pPr>
      <w:rPr>
        <w:rFonts w:ascii="Courier New" w:hAnsi="Courier New" w:hint="default"/>
      </w:rPr>
    </w:lvl>
    <w:lvl w:ilvl="8" w:tplc="F7FE4D18">
      <w:start w:val="1"/>
      <w:numFmt w:val="bullet"/>
      <w:lvlText w:val=""/>
      <w:lvlJc w:val="left"/>
      <w:pPr>
        <w:ind w:left="6480" w:hanging="360"/>
      </w:pPr>
      <w:rPr>
        <w:rFonts w:ascii="Wingdings" w:hAnsi="Wingdings" w:hint="default"/>
      </w:rPr>
    </w:lvl>
  </w:abstractNum>
  <w:abstractNum w:abstractNumId="5" w15:restartNumberingAfterBreak="0">
    <w:nsid w:val="60D12D2E"/>
    <w:multiLevelType w:val="hybridMultilevel"/>
    <w:tmpl w:val="3AA431AE"/>
    <w:lvl w:ilvl="0" w:tplc="6B761F54">
      <w:start w:val="1"/>
      <w:numFmt w:val="decimal"/>
      <w:lvlText w:val="%1."/>
      <w:lvlJc w:val="left"/>
      <w:pPr>
        <w:ind w:left="720" w:hanging="360"/>
      </w:pPr>
    </w:lvl>
    <w:lvl w:ilvl="1" w:tplc="4DBC7C18">
      <w:start w:val="1"/>
      <w:numFmt w:val="lowerLetter"/>
      <w:lvlText w:val="%2."/>
      <w:lvlJc w:val="left"/>
      <w:pPr>
        <w:ind w:left="1440" w:hanging="360"/>
      </w:pPr>
    </w:lvl>
    <w:lvl w:ilvl="2" w:tplc="303E48E8">
      <w:start w:val="1"/>
      <w:numFmt w:val="lowerRoman"/>
      <w:lvlText w:val="%3."/>
      <w:lvlJc w:val="right"/>
      <w:pPr>
        <w:ind w:left="2160" w:hanging="180"/>
      </w:pPr>
    </w:lvl>
    <w:lvl w:ilvl="3" w:tplc="6CBA86DC">
      <w:start w:val="1"/>
      <w:numFmt w:val="decimal"/>
      <w:lvlText w:val="%4."/>
      <w:lvlJc w:val="left"/>
      <w:pPr>
        <w:ind w:left="2880" w:hanging="360"/>
      </w:pPr>
    </w:lvl>
    <w:lvl w:ilvl="4" w:tplc="266EAF14">
      <w:start w:val="1"/>
      <w:numFmt w:val="lowerLetter"/>
      <w:lvlText w:val="%5."/>
      <w:lvlJc w:val="left"/>
      <w:pPr>
        <w:ind w:left="3600" w:hanging="360"/>
      </w:pPr>
    </w:lvl>
    <w:lvl w:ilvl="5" w:tplc="18FA9F32">
      <w:start w:val="1"/>
      <w:numFmt w:val="lowerRoman"/>
      <w:lvlText w:val="%6."/>
      <w:lvlJc w:val="right"/>
      <w:pPr>
        <w:ind w:left="4320" w:hanging="180"/>
      </w:pPr>
    </w:lvl>
    <w:lvl w:ilvl="6" w:tplc="CC347D1E">
      <w:start w:val="1"/>
      <w:numFmt w:val="decimal"/>
      <w:lvlText w:val="%7."/>
      <w:lvlJc w:val="left"/>
      <w:pPr>
        <w:ind w:left="5040" w:hanging="360"/>
      </w:pPr>
    </w:lvl>
    <w:lvl w:ilvl="7" w:tplc="5BB49138">
      <w:start w:val="1"/>
      <w:numFmt w:val="lowerLetter"/>
      <w:lvlText w:val="%8."/>
      <w:lvlJc w:val="left"/>
      <w:pPr>
        <w:ind w:left="5760" w:hanging="360"/>
      </w:pPr>
    </w:lvl>
    <w:lvl w:ilvl="8" w:tplc="918AC1B0">
      <w:start w:val="1"/>
      <w:numFmt w:val="lowerRoman"/>
      <w:lvlText w:val="%9."/>
      <w:lvlJc w:val="right"/>
      <w:pPr>
        <w:ind w:left="6480" w:hanging="180"/>
      </w:pPr>
    </w:lvl>
  </w:abstractNum>
  <w:num w:numId="1" w16cid:durableId="701053448">
    <w:abstractNumId w:val="4"/>
  </w:num>
  <w:num w:numId="2" w16cid:durableId="858010206">
    <w:abstractNumId w:val="3"/>
  </w:num>
  <w:num w:numId="3" w16cid:durableId="116337919">
    <w:abstractNumId w:val="0"/>
  </w:num>
  <w:num w:numId="4" w16cid:durableId="386806560">
    <w:abstractNumId w:val="2"/>
  </w:num>
  <w:num w:numId="5" w16cid:durableId="1293899875">
    <w:abstractNumId w:val="1"/>
  </w:num>
  <w:num w:numId="6" w16cid:durableId="197166374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C4A115E"/>
    <w:rsid w:val="00166C34"/>
    <w:rsid w:val="003749EE"/>
    <w:rsid w:val="003B0A1A"/>
    <w:rsid w:val="005458AB"/>
    <w:rsid w:val="006D2EF8"/>
    <w:rsid w:val="00916397"/>
    <w:rsid w:val="00955209"/>
    <w:rsid w:val="00A64775"/>
    <w:rsid w:val="00AB4D31"/>
    <w:rsid w:val="00C862D3"/>
    <w:rsid w:val="00EC70AE"/>
    <w:rsid w:val="00F14A11"/>
    <w:rsid w:val="00FF0FD8"/>
    <w:rsid w:val="013A4A44"/>
    <w:rsid w:val="01FCEE41"/>
    <w:rsid w:val="02F119EF"/>
    <w:rsid w:val="031ACC35"/>
    <w:rsid w:val="076DB701"/>
    <w:rsid w:val="08396948"/>
    <w:rsid w:val="09D2E45B"/>
    <w:rsid w:val="0A2F1F6F"/>
    <w:rsid w:val="0A9C03D0"/>
    <w:rsid w:val="0D346A2F"/>
    <w:rsid w:val="0D63CA36"/>
    <w:rsid w:val="0EE5D713"/>
    <w:rsid w:val="106C2300"/>
    <w:rsid w:val="106D14B6"/>
    <w:rsid w:val="1089E249"/>
    <w:rsid w:val="114061BD"/>
    <w:rsid w:val="1483C433"/>
    <w:rsid w:val="149D21E4"/>
    <w:rsid w:val="1830892D"/>
    <w:rsid w:val="18699AE1"/>
    <w:rsid w:val="194889D8"/>
    <w:rsid w:val="19954896"/>
    <w:rsid w:val="19A2D26A"/>
    <w:rsid w:val="1A0E3D20"/>
    <w:rsid w:val="1BDF6573"/>
    <w:rsid w:val="1C723105"/>
    <w:rsid w:val="1DC165E9"/>
    <w:rsid w:val="214E9A0E"/>
    <w:rsid w:val="217C1F6A"/>
    <w:rsid w:val="22DE0BE6"/>
    <w:rsid w:val="22E17086"/>
    <w:rsid w:val="2346B4D5"/>
    <w:rsid w:val="25441FEA"/>
    <w:rsid w:val="26351220"/>
    <w:rsid w:val="270EAE22"/>
    <w:rsid w:val="28795CF8"/>
    <w:rsid w:val="29EA4DA5"/>
    <w:rsid w:val="2BD57488"/>
    <w:rsid w:val="2CE2AFAD"/>
    <w:rsid w:val="2E12C2C6"/>
    <w:rsid w:val="2F19E754"/>
    <w:rsid w:val="331C8AE4"/>
    <w:rsid w:val="3402447B"/>
    <w:rsid w:val="36799E6E"/>
    <w:rsid w:val="38264A90"/>
    <w:rsid w:val="3858F1D0"/>
    <w:rsid w:val="393B7020"/>
    <w:rsid w:val="3A76DDBB"/>
    <w:rsid w:val="3B2FCC49"/>
    <w:rsid w:val="3BF72F33"/>
    <w:rsid w:val="40DE72BC"/>
    <w:rsid w:val="4113F140"/>
    <w:rsid w:val="411F2AE6"/>
    <w:rsid w:val="418218C1"/>
    <w:rsid w:val="421C011B"/>
    <w:rsid w:val="45897A46"/>
    <w:rsid w:val="4858EAA4"/>
    <w:rsid w:val="493447C8"/>
    <w:rsid w:val="4BC077D4"/>
    <w:rsid w:val="4C5FD06B"/>
    <w:rsid w:val="4C9A8F36"/>
    <w:rsid w:val="4D10415D"/>
    <w:rsid w:val="4F57AA4C"/>
    <w:rsid w:val="4F95ECA1"/>
    <w:rsid w:val="5016F28E"/>
    <w:rsid w:val="505FB796"/>
    <w:rsid w:val="507094C7"/>
    <w:rsid w:val="507257B1"/>
    <w:rsid w:val="5123AAB7"/>
    <w:rsid w:val="517D98B4"/>
    <w:rsid w:val="5558B7BC"/>
    <w:rsid w:val="572FB60E"/>
    <w:rsid w:val="5795D45D"/>
    <w:rsid w:val="5EE1601C"/>
    <w:rsid w:val="60AD957A"/>
    <w:rsid w:val="60D92B37"/>
    <w:rsid w:val="60F11E02"/>
    <w:rsid w:val="61BC5959"/>
    <w:rsid w:val="632A1BD7"/>
    <w:rsid w:val="6361EFF0"/>
    <w:rsid w:val="6535ABFC"/>
    <w:rsid w:val="657615E9"/>
    <w:rsid w:val="69BE049B"/>
    <w:rsid w:val="6A97F49C"/>
    <w:rsid w:val="6BE92436"/>
    <w:rsid w:val="6C4A115E"/>
    <w:rsid w:val="6D006E8B"/>
    <w:rsid w:val="6E3E182D"/>
    <w:rsid w:val="6ECF0711"/>
    <w:rsid w:val="706018E9"/>
    <w:rsid w:val="718B517E"/>
    <w:rsid w:val="7210160A"/>
    <w:rsid w:val="7242FBE2"/>
    <w:rsid w:val="77955CA7"/>
    <w:rsid w:val="7D6B4401"/>
    <w:rsid w:val="7DEF4920"/>
    <w:rsid w:val="7E8A1046"/>
    <w:rsid w:val="7EE48FDF"/>
    <w:rsid w:val="7EE49A0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46037"/>
  <w15:chartTrackingRefBased/>
  <w15:docId w15:val="{673825D8-A19A-45DF-92AB-1D15689E8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61BC5959"/>
    <w:rPr>
      <w:lang w:val="en-US"/>
    </w:rPr>
  </w:style>
  <w:style w:type="paragraph" w:styleId="Heading1">
    <w:name w:val="heading 1"/>
    <w:basedOn w:val="Normal"/>
    <w:next w:val="Normal"/>
    <w:uiPriority w:val="9"/>
    <w:qFormat/>
    <w:rsid w:val="61BC59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61BC59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61BC5959"/>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61BC5959"/>
    <w:pPr>
      <w:ind w:left="720"/>
      <w:contextualSpacing/>
    </w:pPr>
  </w:style>
  <w:style w:type="character" w:styleId="Hyperlink">
    <w:name w:val="Hyperlink"/>
    <w:basedOn w:val="DefaultParagraphFont"/>
    <w:uiPriority w:val="99"/>
    <w:unhideWhenUsed/>
    <w:rsid w:val="61BC5959"/>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support.upwork.com/hc/en-us/articles/18926255847443--How-hourly-contracts-work"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support.upwork.com/hc/en-us/articles/211063698-How-to-manage-the-weekly-billing-cycle"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omg.org/spec/UML/2.5.1"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support.upwork.com/hc/en-us/articles/211063718-How-payments-for-milestones-and-fixed-price-contracts-work" TargetMode="External"/><Relationship Id="rId5" Type="http://schemas.openxmlformats.org/officeDocument/2006/relationships/webSettings" Target="webSettings.xml"/><Relationship Id="rId15" Type="http://schemas.openxmlformats.org/officeDocument/2006/relationships/hyperlink" Target="https://www.upwork.com/legal" TargetMode="External"/><Relationship Id="rId10" Type="http://schemas.openxmlformats.org/officeDocument/2006/relationships/hyperlink" Target="https://support.upwork.com/hc/en-us/articles/211063618-How-to-send-an-offer-from-a-job-post" TargetMode="External"/><Relationship Id="rId4" Type="http://schemas.openxmlformats.org/officeDocument/2006/relationships/settings" Target="settings.xml"/><Relationship Id="rId9" Type="http://schemas.openxmlformats.org/officeDocument/2006/relationships/hyperlink" Target="https://support.upwork.com/hc/en-us/articles/18010402882195--Review-job-proposals" TargetMode="External"/><Relationship Id="rId14" Type="http://schemas.openxmlformats.org/officeDocument/2006/relationships/hyperlink" Target="https://support.upwork.com/hc/en-us/articles/211062188-How-to-leave-an-end-of-contract-review-for-your-freelanc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B34404-E0C6-439D-BF3C-4402597ECB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702</TotalTime>
  <Pages>19</Pages>
  <Words>4205</Words>
  <Characters>23971</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Hồ Nguyên Sâm</dc:creator>
  <cp:keywords/>
  <dc:description/>
  <cp:lastModifiedBy>Dat Ly</cp:lastModifiedBy>
  <cp:revision>7</cp:revision>
  <dcterms:created xsi:type="dcterms:W3CDTF">2026-08-30T18:08:00Z</dcterms:created>
  <dcterms:modified xsi:type="dcterms:W3CDTF">2026-09-17T02:10:00Z</dcterms:modified>
</cp:coreProperties>
</file>