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0B3C9" w14:textId="77777777" w:rsidR="00DB2FBB" w:rsidRPr="00DD2022" w:rsidRDefault="00DB2FBB" w:rsidP="00DB2FBB">
      <w:pPr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2ADDE8B5" w14:textId="77777777" w:rsidR="00DB2FBB" w:rsidRPr="00DD2022" w:rsidRDefault="00DB2FBB" w:rsidP="00DB2FBB">
      <w:pPr>
        <w:spacing w:after="158"/>
        <w:ind w:left="-567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САНКТ-ПЕТЕРБУРГСКИЙ НАЦИОНАЛЬНЫЙ ИССЛЕДОВАТЕЛЬСКИЙ</w:t>
      </w:r>
    </w:p>
    <w:p w14:paraId="1E35348F" w14:textId="77777777" w:rsidR="00DB2FBB" w:rsidRPr="00DD2022" w:rsidRDefault="00DB2FBB" w:rsidP="00DB2FBB">
      <w:pPr>
        <w:spacing w:after="1" w:line="256" w:lineRule="auto"/>
        <w:ind w:left="1985" w:right="245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УНИВЕРСИТЕТ ИТМО</w:t>
      </w:r>
    </w:p>
    <w:p w14:paraId="7A2E0C64" w14:textId="77777777" w:rsidR="00DB2FBB" w:rsidRPr="00DD2022" w:rsidRDefault="00DB2FBB" w:rsidP="00DB2FBB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539E4C3E" w14:textId="77777777" w:rsidR="00DB2FBB" w:rsidRPr="00DD2022" w:rsidRDefault="00DB2FBB" w:rsidP="00DB2FBB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Факультет систем управления и робототехники</w:t>
      </w:r>
    </w:p>
    <w:p w14:paraId="7ADFC05C" w14:textId="77777777" w:rsidR="00DB2FBB" w:rsidRPr="00DD2022" w:rsidRDefault="00DB2FBB" w:rsidP="00DB2FBB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74E38174" w14:textId="77777777" w:rsidR="00DB2FBB" w:rsidRPr="00DD2022" w:rsidRDefault="00DB2FBB" w:rsidP="00DB2FBB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56EA3F0B" w14:textId="77777777" w:rsidR="00DB2FBB" w:rsidRPr="00DD2022" w:rsidRDefault="00DB2FBB" w:rsidP="00DB2FBB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7381653B" w14:textId="77777777" w:rsidR="00DB2FBB" w:rsidRPr="00DD2022" w:rsidRDefault="00DB2FBB" w:rsidP="00DB2FBB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46157947" w14:textId="7804CDAC" w:rsidR="00DB2FBB" w:rsidRPr="00DB2FBB" w:rsidRDefault="00DB2FBB" w:rsidP="00DB2FBB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Отчет по лабораторной работе № </w:t>
      </w:r>
      <w:r w:rsidRPr="00DB2FBB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3</w:t>
      </w:r>
    </w:p>
    <w:p w14:paraId="40DA618C" w14:textId="08F977DC" w:rsidR="00DB2FBB" w:rsidRPr="00DD2022" w:rsidRDefault="00DB2FBB" w:rsidP="00DB2FBB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“</w:t>
      </w:r>
      <w: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Построение и исследование моделей внешних воздействий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”</w:t>
      </w:r>
    </w:p>
    <w:p w14:paraId="14DD2003" w14:textId="77777777" w:rsidR="00DB2FBB" w:rsidRPr="00DD2022" w:rsidRDefault="00DB2FBB" w:rsidP="00DB2FBB">
      <w:pPr>
        <w:spacing w:after="158"/>
        <w:ind w:left="-426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По дисциплине теория автоматического управления</w:t>
      </w:r>
    </w:p>
    <w:p w14:paraId="0221D901" w14:textId="77777777" w:rsidR="00DB2FBB" w:rsidRPr="00DD2022" w:rsidRDefault="00DB2FBB" w:rsidP="00DB2FBB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678E9A88" w14:textId="77777777" w:rsidR="00DB2FBB" w:rsidRPr="00DD2022" w:rsidRDefault="00DB2FBB" w:rsidP="00DB2FBB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64CB42D3" w14:textId="77777777" w:rsidR="00DB2FBB" w:rsidRPr="00DD2022" w:rsidRDefault="00DB2FBB" w:rsidP="00DB2FBB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64CF8D50" w14:textId="77777777" w:rsidR="00DB2FBB" w:rsidRPr="00DD2022" w:rsidRDefault="00DB2FBB" w:rsidP="00DB2FBB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096D2F26" w14:textId="77777777" w:rsidR="00DB2FBB" w:rsidRPr="00DD2022" w:rsidRDefault="00DB2FBB" w:rsidP="00DB2FBB">
      <w:pPr>
        <w:spacing w:after="180" w:line="256" w:lineRule="auto"/>
        <w:ind w:left="10" w:right="408" w:hanging="10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                                                Выполнил:  </w:t>
      </w:r>
    </w:p>
    <w:p w14:paraId="3CB68CA9" w14:textId="77777777" w:rsidR="00DB2FBB" w:rsidRPr="00DD2022" w:rsidRDefault="00DB2FBB" w:rsidP="00DB2FBB">
      <w:pPr>
        <w:spacing w:after="180" w:line="256" w:lineRule="auto"/>
        <w:ind w:left="10" w:right="408" w:hanging="10"/>
        <w:jc w:val="right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студенты группы R33352</w:t>
      </w:r>
    </w:p>
    <w:p w14:paraId="423F10A7" w14:textId="77777777" w:rsidR="00DB2FBB" w:rsidRPr="00DD2022" w:rsidRDefault="00DB2FBB" w:rsidP="00DB2FBB">
      <w:pPr>
        <w:tabs>
          <w:tab w:val="center" w:pos="1005"/>
          <w:tab w:val="center" w:pos="1716"/>
          <w:tab w:val="center" w:pos="2421"/>
          <w:tab w:val="center" w:pos="3131"/>
          <w:tab w:val="center" w:pos="3837"/>
          <w:tab w:val="center" w:pos="4547"/>
          <w:tab w:val="center" w:pos="5257"/>
          <w:tab w:val="center" w:pos="5963"/>
          <w:tab w:val="center" w:pos="6673"/>
          <w:tab w:val="center" w:pos="8419"/>
        </w:tabs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lang w:eastAsia="ru-RU"/>
        </w:rPr>
        <w:tab/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Захарян Эдуард</w:t>
      </w:r>
    </w:p>
    <w:p w14:paraId="086EA7AB" w14:textId="77777777" w:rsidR="00DB2FBB" w:rsidRPr="00DD2022" w:rsidRDefault="00DB2FBB" w:rsidP="00DB2FBB">
      <w:pPr>
        <w:spacing w:after="158"/>
        <w:ind w:left="5162" w:right="-613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Преподаватель: Перегудин А. А. </w:t>
      </w:r>
    </w:p>
    <w:p w14:paraId="18230C29" w14:textId="77777777" w:rsidR="00DB2FBB" w:rsidRPr="00DD2022" w:rsidRDefault="00DB2FBB" w:rsidP="00DB2FBB">
      <w:pPr>
        <w:spacing w:after="158"/>
        <w:ind w:left="5162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</w:t>
      </w:r>
    </w:p>
    <w:p w14:paraId="13964DD9" w14:textId="77777777" w:rsidR="00DB2FBB" w:rsidRPr="00DD2022" w:rsidRDefault="00DB2FBB" w:rsidP="00DB2FBB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08354637" w14:textId="77777777" w:rsidR="00DB2FBB" w:rsidRPr="00DD2022" w:rsidRDefault="00DB2FBB" w:rsidP="00DB2FBB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7ED37149" w14:textId="77777777" w:rsidR="00DB2FBB" w:rsidRPr="00DD2022" w:rsidRDefault="00DB2FBB" w:rsidP="00DB2FBB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10ADFE66" w14:textId="77777777" w:rsidR="00DB2FBB" w:rsidRPr="00DD2022" w:rsidRDefault="00DB2FBB" w:rsidP="00DB2FBB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7E0552B6" w14:textId="77777777" w:rsidR="00DB2FBB" w:rsidRPr="00DD2022" w:rsidRDefault="00DB2FBB" w:rsidP="00DB2FBB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2D431125" w14:textId="77777777" w:rsidR="00DB2FBB" w:rsidRPr="00DD2022" w:rsidRDefault="00DB2FBB" w:rsidP="00DB2FBB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Санкт-Петербург </w:t>
      </w:r>
    </w:p>
    <w:p w14:paraId="00F58A31" w14:textId="77777777" w:rsidR="00DB2FBB" w:rsidRDefault="00DB2FBB" w:rsidP="00DB2FBB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2020</w:t>
      </w:r>
    </w:p>
    <w:p w14:paraId="33AECA93" w14:textId="3D1E1DA0" w:rsidR="00E74063" w:rsidRDefault="00DB2FBB" w:rsidP="00DB2FB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DD202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DB2FBB">
        <w:rPr>
          <w:rFonts w:ascii="Times New Roman" w:hAnsi="Times New Roman" w:cs="Times New Roman"/>
          <w:color w:val="000000"/>
          <w:sz w:val="28"/>
          <w:szCs w:val="28"/>
        </w:rPr>
        <w:t>Ознакомление с принципами построения моделей внешних воздействий — сигналов задания и возмущений.</w:t>
      </w:r>
    </w:p>
    <w:p w14:paraId="47634FB4" w14:textId="6BBA0A28" w:rsidR="00DB2FBB" w:rsidRDefault="00DB2FBB" w:rsidP="00DB2FBB">
      <w:pPr>
        <w:spacing w:after="158" w:line="256" w:lineRule="auto"/>
        <w:ind w:left="10" w:right="419" w:hanging="10"/>
        <w:rPr>
          <w:rFonts w:ascii="Times New Roman" w:hAnsi="Times New Roman" w:cs="Times New Roman"/>
          <w:sz w:val="28"/>
          <w:szCs w:val="28"/>
        </w:rPr>
      </w:pPr>
    </w:p>
    <w:p w14:paraId="01FBF950" w14:textId="0AE984D3" w:rsidR="00B91ECA" w:rsidRPr="00B91ECA" w:rsidRDefault="00B91ECA" w:rsidP="00B91ECA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командного генератора</w:t>
      </w:r>
      <w:r w:rsidRPr="00B91E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сигнала </w:t>
      </w:r>
      <w:r>
        <w:rPr>
          <w:rFonts w:ascii="Times New Roman" w:hAnsi="Times New Roman" w:cs="Times New Roman"/>
          <w:sz w:val="28"/>
          <w:szCs w:val="28"/>
          <w:lang w:val="en-GB"/>
        </w:rPr>
        <w:t>g</w:t>
      </w:r>
      <w:r w:rsidRPr="00B91EC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GB"/>
        </w:rPr>
        <w:t>t</w:t>
      </w:r>
      <w:r w:rsidRPr="00B91ECA">
        <w:rPr>
          <w:rFonts w:ascii="Times New Roman" w:hAnsi="Times New Roman" w:cs="Times New Roman"/>
          <w:sz w:val="28"/>
          <w:szCs w:val="28"/>
        </w:rPr>
        <w:t>):</w:t>
      </w:r>
    </w:p>
    <w:p w14:paraId="22A252D0" w14:textId="0F671E24" w:rsidR="00B91ECA" w:rsidRDefault="00B91ECA" w:rsidP="00B91ECA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</w:t>
      </w:r>
      <w:r w:rsidRPr="00067D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возмущения</w:t>
      </w:r>
      <w:r w:rsidRPr="00067D2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g(t) = </w:t>
      </w:r>
      <w:r w:rsidRPr="00067D27">
        <w:rPr>
          <w:rFonts w:ascii="Times New Roman" w:hAnsi="Times New Roman" w:cs="Times New Roman"/>
          <w:sz w:val="28"/>
          <w:szCs w:val="28"/>
        </w:rPr>
        <w:t>4*</w:t>
      </w:r>
      <w:r>
        <w:rPr>
          <w:rFonts w:ascii="Times New Roman" w:hAnsi="Times New Roman" w:cs="Times New Roman"/>
          <w:sz w:val="28"/>
          <w:szCs w:val="28"/>
        </w:rPr>
        <w:t>sin</w:t>
      </w:r>
      <w:r w:rsidRPr="00067D2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067D27">
        <w:rPr>
          <w:rFonts w:ascii="Times New Roman" w:hAnsi="Times New Roman" w:cs="Times New Roman"/>
          <w:sz w:val="28"/>
          <w:szCs w:val="28"/>
        </w:rPr>
        <w:t>)*</w:t>
      </w:r>
      <w:r>
        <w:rPr>
          <w:rFonts w:ascii="Times New Roman" w:hAnsi="Times New Roman" w:cs="Times New Roman"/>
          <w:sz w:val="28"/>
          <w:szCs w:val="28"/>
        </w:rPr>
        <w:t>cos</w:t>
      </w:r>
      <w:r w:rsidRPr="00067D27">
        <w:rPr>
          <w:rFonts w:ascii="Times New Roman" w:hAnsi="Times New Roman" w:cs="Times New Roman"/>
          <w:sz w:val="28"/>
          <w:szCs w:val="28"/>
        </w:rPr>
        <w:t>(4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067D2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2*sin(5t) – 2sin(3t);</w:t>
      </w:r>
    </w:p>
    <w:p w14:paraId="484FA8F7" w14:textId="77777777" w:rsidR="00B91ECA" w:rsidRPr="00B91ECA" w:rsidRDefault="00B91ECA" w:rsidP="00B91ECA">
      <w:pPr>
        <w:ind w:left="-567"/>
        <w:rPr>
          <w:rFonts w:ascii="Times New Roman" w:hAnsi="Times New Roman" w:cs="Times New Roman"/>
          <w:sz w:val="28"/>
          <w:szCs w:val="28"/>
          <w:lang w:val="en-GB"/>
        </w:rPr>
      </w:pPr>
      <w:r w:rsidRPr="00B91ECA">
        <w:rPr>
          <w:rFonts w:ascii="Times New Roman" w:hAnsi="Times New Roman" w:cs="Times New Roman"/>
          <w:sz w:val="28"/>
          <w:szCs w:val="28"/>
          <w:lang w:val="en-GB"/>
        </w:rPr>
        <w:t>g = g1 + g2,   g1 = 2*sin(5t),   g2 = -2sin(3t); z</w:t>
      </w:r>
      <w:r w:rsidRPr="00B91ECA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11</w:t>
      </w:r>
      <w:r w:rsidRPr="00B91ECA">
        <w:rPr>
          <w:rFonts w:ascii="Times New Roman" w:hAnsi="Times New Roman" w:cs="Times New Roman"/>
          <w:sz w:val="28"/>
          <w:szCs w:val="28"/>
          <w:lang w:val="en-GB"/>
        </w:rPr>
        <w:t xml:space="preserve"> = g1, z</w:t>
      </w:r>
      <w:r w:rsidRPr="00B91ECA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12</w:t>
      </w:r>
      <w:r w:rsidRPr="00B91ECA">
        <w:rPr>
          <w:rFonts w:ascii="Times New Roman" w:hAnsi="Times New Roman" w:cs="Times New Roman"/>
          <w:sz w:val="28"/>
          <w:szCs w:val="28"/>
          <w:lang w:val="en-GB"/>
        </w:rPr>
        <w:t xml:space="preserve"> = g2,</w:t>
      </w:r>
    </w:p>
    <w:p w14:paraId="3311D66F" w14:textId="77777777" w:rsidR="00B91ECA" w:rsidRPr="00B91ECA" w:rsidRDefault="00B91ECA" w:rsidP="00B91ECA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</m:acc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= 10*cos(5t) – 6*cos(3t)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1</m:t>
            </m:r>
          </m:sub>
        </m:sSub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2</m:t>
            </m:r>
          </m:sub>
        </m:sSub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>;  z</w:t>
      </w:r>
      <w:r w:rsidRPr="00B91EC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GB"/>
        </w:rPr>
        <w:t>21</w:t>
      </w:r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1</m:t>
            </m:r>
          </m:sub>
        </m:sSub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>;  z</w:t>
      </w:r>
      <w:r w:rsidRPr="00B91EC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GB"/>
        </w:rPr>
        <w:t>22</w:t>
      </w:r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2</m:t>
            </m:r>
          </m:sub>
        </m:sSub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>;</w:t>
      </w:r>
    </w:p>
    <w:p w14:paraId="4E5C3DD6" w14:textId="77777777" w:rsidR="00B91ECA" w:rsidRPr="00B91ECA" w:rsidRDefault="00B91ECA" w:rsidP="00B91ECA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1</m:t>
            </m:r>
          </m:sub>
        </m:sSub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>(0) = z</w:t>
      </w:r>
      <w:r w:rsidRPr="00B91EC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GB"/>
        </w:rPr>
        <w:t>21</w:t>
      </w:r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(0) = 10,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2</m:t>
            </m:r>
          </m:sub>
        </m:sSub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>(0) = z</w:t>
      </w:r>
      <w:r w:rsidRPr="00B91EC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GB"/>
        </w:rPr>
        <w:t>22</w:t>
      </w:r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>(0) = -6;</w:t>
      </w:r>
    </w:p>
    <w:p w14:paraId="43BD0898" w14:textId="77777777" w:rsidR="00B91ECA" w:rsidRPr="00B91ECA" w:rsidRDefault="00B91ECA" w:rsidP="00B91ECA">
      <w:pPr>
        <w:ind w:left="-567"/>
        <w:rPr>
          <w:rFonts w:ascii="Times New Roman" w:hAnsi="Times New Roman" w:cs="Times New Roman"/>
          <w:sz w:val="28"/>
          <w:szCs w:val="28"/>
          <w:lang w:val="en-GB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</m:acc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= -50*sin(5t) + 18*sin(3t)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21</m:t>
            </m:r>
          </m:sub>
        </m:sSub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22</m:t>
            </m:r>
          </m:sub>
        </m:sSub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= -25g</w:t>
      </w:r>
      <w:r w:rsidRPr="00B91EC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GB"/>
        </w:rPr>
        <w:t>1</w:t>
      </w:r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– 9g</w:t>
      </w:r>
      <w:r w:rsidRPr="00B91EC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GB"/>
        </w:rPr>
        <w:t>2</w:t>
      </w:r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= -25</w:t>
      </w:r>
      <w:r w:rsidRPr="00B91ECA">
        <w:rPr>
          <w:rFonts w:ascii="Times New Roman" w:hAnsi="Times New Roman" w:cs="Times New Roman"/>
          <w:sz w:val="28"/>
          <w:szCs w:val="28"/>
          <w:lang w:val="en-GB"/>
        </w:rPr>
        <w:t xml:space="preserve"> z</w:t>
      </w:r>
      <w:r w:rsidRPr="00B91ECA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11</w:t>
      </w:r>
      <w:r w:rsidRPr="00B91ECA">
        <w:rPr>
          <w:rFonts w:ascii="Times New Roman" w:hAnsi="Times New Roman" w:cs="Times New Roman"/>
          <w:sz w:val="28"/>
          <w:szCs w:val="28"/>
          <w:lang w:val="en-GB"/>
        </w:rPr>
        <w:t xml:space="preserve"> + -9 z</w:t>
      </w:r>
      <w:r w:rsidRPr="00B91ECA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12</w:t>
      </w:r>
    </w:p>
    <w:p w14:paraId="45FF7E7E" w14:textId="77777777" w:rsidR="00B91ECA" w:rsidRPr="00B91ECA" w:rsidRDefault="00B91ECA" w:rsidP="00B91ECA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GB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GB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GB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GB"/>
                          </w:rPr>
                          <m:t>22</m:t>
                        </m:r>
                      </m:sub>
                    </m:sSub>
                  </m:e>
                </m:eqArr>
              </m:e>
            </m:d>
          </m:e>
        </m:acc>
        <m:r>
          <w:rPr>
            <w:rFonts w:ascii="Cambria Math" w:hAnsi="Cambria Math" w:cs="Times New Roman"/>
            <w:sz w:val="28"/>
            <w:szCs w:val="28"/>
            <w:lang w:val="en-GB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-25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-9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*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12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21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22</m:t>
                    </m:r>
                  </m:sub>
                </m:sSub>
              </m:e>
            </m:eqArr>
          </m:e>
        </m:d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; </w:t>
      </w:r>
    </w:p>
    <w:p w14:paraId="75A4885A" w14:textId="5A4D9E18" w:rsidR="00B91ECA" w:rsidRDefault="00B91ECA" w:rsidP="00B91ECA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sz w:val="28"/>
            <w:szCs w:val="28"/>
          </w:rPr>
          <m:t>g</m:t>
        </m:r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= </w:t>
      </w:r>
      <w:r w:rsidRPr="00B91ECA">
        <w:rPr>
          <w:rFonts w:ascii="Times New Roman" w:eastAsiaTheme="minorEastAsia" w:hAnsi="Times New Roman" w:cs="Times New Roman"/>
          <w:b/>
          <w:bCs/>
          <w:sz w:val="28"/>
          <w:szCs w:val="28"/>
          <w:lang w:val="en-GB"/>
        </w:rPr>
        <w:t>[</w:t>
      </w:r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>1    1    0    0</w:t>
      </w:r>
      <w:r w:rsidRPr="00B91ECA">
        <w:rPr>
          <w:rFonts w:ascii="Times New Roman" w:eastAsiaTheme="minorEastAsia" w:hAnsi="Times New Roman" w:cs="Times New Roman"/>
          <w:b/>
          <w:bCs/>
          <w:sz w:val="28"/>
          <w:szCs w:val="28"/>
          <w:lang w:val="en-GB"/>
        </w:rPr>
        <w:t>]</w:t>
      </w:r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>*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12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21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22</m:t>
                    </m:r>
                  </m:sub>
                </m:sSub>
              </m:e>
            </m:eqArr>
          </m:e>
        </m:d>
      </m:oMath>
      <w:r w:rsidRPr="00B91ECA">
        <w:rPr>
          <w:rFonts w:ascii="Times New Roman" w:eastAsiaTheme="minorEastAsia" w:hAnsi="Times New Roman" w:cs="Times New Roman"/>
          <w:sz w:val="28"/>
          <w:szCs w:val="28"/>
          <w:lang w:val="en-GB"/>
        </w:rPr>
        <w:t>;</w:t>
      </w:r>
    </w:p>
    <w:p w14:paraId="6EB6EBBD" w14:textId="77777777" w:rsidR="00B91ECA" w:rsidRPr="00B91ECA" w:rsidRDefault="00B91ECA" w:rsidP="00B91ECA">
      <w:pPr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</w:p>
    <w:p w14:paraId="02D669A5" w14:textId="7A7E9683" w:rsidR="00B91ECA" w:rsidRDefault="00B91ECA" w:rsidP="00B91ECA">
      <w:pPr>
        <w:ind w:left="-567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 w:rsidRPr="00C21496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DA8A15F" wp14:editId="7162E5FE">
            <wp:extent cx="4191000" cy="319548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6943" cy="320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0C4F" w14:textId="7C9593C5" w:rsidR="00B91ECA" w:rsidRDefault="00B91ECA" w:rsidP="00B91ECA">
      <w:pPr>
        <w:ind w:left="-56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1. Схема моделирования командного генератора в форме модели в пространстве состояний и в исходной форме.</w:t>
      </w:r>
    </w:p>
    <w:p w14:paraId="1152E44E" w14:textId="33E094E9" w:rsidR="00B91ECA" w:rsidRDefault="00B91ECA" w:rsidP="00B91ECA">
      <w:pPr>
        <w:ind w:left="-56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21496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8F55BB" wp14:editId="0B7F760D">
            <wp:extent cx="5731510" cy="3960495"/>
            <wp:effectExtent l="0" t="0" r="254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6D5C" w14:textId="35248859" w:rsidR="00B91ECA" w:rsidRDefault="00B91ECA" w:rsidP="00B91ECA">
      <w:pPr>
        <w:ind w:left="-56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2. Результат моделирования двух форм представления командного генератора.</w:t>
      </w:r>
    </w:p>
    <w:p w14:paraId="558F9F70" w14:textId="01E4751E" w:rsidR="00B91ECA" w:rsidRDefault="00B91ECA" w:rsidP="00B91ECA">
      <w:pPr>
        <w:ind w:left="-56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CDAA1F6" w14:textId="74C64CDC" w:rsidR="00B91ECA" w:rsidRPr="00B91ECA" w:rsidRDefault="00B91ECA" w:rsidP="00B91ECA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Построение командного генератора векторного сигнала</w:t>
      </w:r>
      <w:r w:rsidRPr="00B91ECA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0B2AADC" w14:textId="1DC800FD" w:rsidR="00B91ECA" w:rsidRDefault="00B91ECA" w:rsidP="00B91ECA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g=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3*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(8t)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2*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(7t)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;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24*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cos⁡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(8t)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14*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cos⁡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(7t)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;</w:t>
      </w:r>
    </w:p>
    <w:p w14:paraId="2151A020" w14:textId="77777777" w:rsidR="00B91ECA" w:rsidRDefault="00B91ECA" w:rsidP="00B91ECA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-24*8*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(8t)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-14*7*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(7t)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-24*8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*z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-14*7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;</w:t>
      </w:r>
    </w:p>
    <w:p w14:paraId="5378BC2C" w14:textId="77777777" w:rsidR="00B91ECA" w:rsidRDefault="00B91ECA" w:rsidP="00B91ECA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eqArr>
              </m:e>
            </m:d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-24*8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-14*7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;</w:t>
      </w:r>
    </w:p>
    <w:p w14:paraId="59D7C7F0" w14:textId="767F7CE5" w:rsidR="00B91ECA" w:rsidRDefault="00B91ECA" w:rsidP="00B91ECA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*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;   </w:t>
      </w:r>
    </w:p>
    <w:p w14:paraId="58A44B21" w14:textId="31E30A87" w:rsidR="00B91ECA" w:rsidRDefault="00B91ECA" w:rsidP="00B91ECA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</w:p>
    <w:p w14:paraId="6E17B934" w14:textId="359E1F78" w:rsidR="00B91ECA" w:rsidRDefault="00B91ECA" w:rsidP="00B91ECA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64EEE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E8A689" wp14:editId="3A49A079">
            <wp:extent cx="4966426" cy="3573780"/>
            <wp:effectExtent l="0" t="0" r="571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7519" cy="357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0C73" w14:textId="4B466AF2" w:rsidR="00B91ECA" w:rsidRDefault="00B91ECA" w:rsidP="00B91ECA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 Схема моделирования командного генератора векторного сигнала в форме модели в пространстве состояний и в исходной форме.</w:t>
      </w:r>
    </w:p>
    <w:p w14:paraId="6781A1B3" w14:textId="73253D6B" w:rsidR="00B91ECA" w:rsidRDefault="00B91ECA" w:rsidP="00B91ECA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6B23990" w14:textId="6E657B3B" w:rsidR="00B91ECA" w:rsidRDefault="00B91ECA" w:rsidP="00B91ECA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64EEE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16EA85D3" wp14:editId="3E1CB556">
            <wp:extent cx="5143500" cy="36259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957" cy="362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8237" w14:textId="1C8F7CFA" w:rsidR="00B91ECA" w:rsidRDefault="00B91ECA" w:rsidP="00B91ECA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4. Результат моделирования двух форм представления векторного сигнала.</w:t>
      </w:r>
    </w:p>
    <w:p w14:paraId="30BDD990" w14:textId="1E86697D" w:rsidR="00E95779" w:rsidRDefault="00E95779" w:rsidP="00E95779">
      <w:pPr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Построение модели командного генератора сигнала с трапецеидальным графиком скорости.</w:t>
      </w:r>
    </w:p>
    <w:p w14:paraId="0E84AC2B" w14:textId="28C53638" w:rsidR="00E95779" w:rsidRPr="00E95779" w:rsidRDefault="00E95779" w:rsidP="00E95779">
      <w:pPr>
        <w:ind w:left="-567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Δ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= 2; V = 2; F = 10; </w:t>
      </w:r>
    </w:p>
    <w:p w14:paraId="12CDA2AC" w14:textId="13E895E5" w:rsidR="00E95779" w:rsidRPr="00E95779" w:rsidRDefault="00E95779" w:rsidP="00E95779">
      <w:pPr>
        <w:ind w:left="-567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a(0)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Δ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= (V – v(0)) /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A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=&gt;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A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= 1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и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C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–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B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= 1; x(0) = 0; x(t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A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) – x(0) = (1/2)*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A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*2 = 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= 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1;</w:t>
      </w:r>
    </w:p>
    <w:p w14:paraId="75E66B09" w14:textId="77777777" w:rsidR="00E95779" w:rsidRPr="00E95779" w:rsidRDefault="00E95779" w:rsidP="00E95779">
      <w:pPr>
        <w:ind w:left="-567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(F = x(t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C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)) - x(t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B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) = (1/2)* (t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C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–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B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)*2 = 1; =&gt; x(t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B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) = 9; </w:t>
      </w:r>
    </w:p>
    <w:p w14:paraId="23A52E35" w14:textId="77777777" w:rsidR="00E95779" w:rsidRPr="00E95779" w:rsidRDefault="00E95779" w:rsidP="00E95779">
      <w:pPr>
        <w:ind w:left="-567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x(t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B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) – x(t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A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) = 8 = V*(t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B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–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A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); =&gt;  (t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B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–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A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) = 4; =&gt;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 xml:space="preserve">B 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= 5;</w:t>
      </w:r>
    </w:p>
    <w:p w14:paraId="12EA7D80" w14:textId="77777777" w:rsidR="00E95779" w:rsidRPr="00E95779" w:rsidRDefault="00E95779" w:rsidP="00E95779">
      <w:pPr>
        <w:ind w:left="-567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A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= 1;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 xml:space="preserve">B 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= 5; t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C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= 6;</w:t>
      </w:r>
    </w:p>
    <w:p w14:paraId="48DD4D99" w14:textId="77777777" w:rsidR="00E95779" w:rsidRPr="00E95779" w:rsidRDefault="00E95779" w:rsidP="00E95779">
      <w:pPr>
        <w:ind w:left="-567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z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1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= g;</w:t>
      </w:r>
    </w:p>
    <w:p w14:paraId="6CF6C5F7" w14:textId="77777777" w:rsidR="00E95779" w:rsidRPr="00E95779" w:rsidRDefault="00E95779" w:rsidP="00E95779">
      <w:pPr>
        <w:ind w:left="-567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z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2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</m:oMath>
      <w:r w:rsidRPr="00E95779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= 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v;</w:t>
      </w:r>
    </w:p>
    <w:p w14:paraId="52157756" w14:textId="77777777" w:rsidR="00E95779" w:rsidRPr="00E95779" w:rsidRDefault="00E95779" w:rsidP="00E95779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z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GB"/>
        </w:rPr>
        <w:t>3</w:t>
      </w:r>
      <w:r w:rsidRPr="00E9577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</m:oMath>
      <w:r w:rsidRPr="00E95779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= a = const(t);</w:t>
      </w:r>
    </w:p>
    <w:p w14:paraId="1C8FF995" w14:textId="77777777" w:rsidR="00E95779" w:rsidRPr="00E95779" w:rsidRDefault="00E95779" w:rsidP="00E95779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3</m:t>
                        </m:r>
                      </m:sub>
                    </m:sSub>
                  </m:e>
                </m:eqArr>
              </m:e>
            </m:d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3</m:t>
                    </m:r>
                  </m:sub>
                </m:sSub>
              </m:e>
            </m:eqArr>
          </m:e>
        </m:d>
      </m:oMath>
      <w:r w:rsidRPr="00E95779">
        <w:rPr>
          <w:rFonts w:ascii="Times New Roman" w:eastAsiaTheme="minorEastAsia" w:hAnsi="Times New Roman" w:cs="Times New Roman"/>
          <w:sz w:val="28"/>
          <w:szCs w:val="28"/>
          <w:lang w:val="en-GB"/>
        </w:rPr>
        <w:t>;</w:t>
      </w:r>
    </w:p>
    <w:p w14:paraId="5A668CB7" w14:textId="1457C244" w:rsidR="00E95779" w:rsidRDefault="00E95779" w:rsidP="00E95779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g = </w:t>
      </w:r>
      <w:r w:rsidRPr="00B82C95">
        <w:rPr>
          <w:rFonts w:ascii="Times New Roman" w:eastAsiaTheme="minorEastAsia" w:hAnsi="Times New Roman" w:cs="Times New Roman"/>
          <w:b/>
          <w:bCs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sz w:val="28"/>
          <w:szCs w:val="28"/>
        </w:rPr>
        <w:t>1    0    0</w:t>
      </w:r>
      <w:r w:rsidRPr="00B82C95">
        <w:rPr>
          <w:rFonts w:ascii="Times New Roman" w:eastAsiaTheme="minorEastAsia" w:hAnsi="Times New Roman" w:cs="Times New Roman"/>
          <w:b/>
          <w:bCs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5C47363" w14:textId="5817C9AD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5126C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8B3840C" wp14:editId="49DDABE2">
            <wp:extent cx="3893814" cy="23545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480" cy="235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E41E" w14:textId="775CDC81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5. Схема моделирования командного генератора сигнала с трапецеидальным графиком скорости.</w:t>
      </w:r>
    </w:p>
    <w:p w14:paraId="408440C4" w14:textId="2CB57B71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72F7543" w14:textId="6D36E374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5126C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750C5D" wp14:editId="7EC220C0">
            <wp:extent cx="5349240" cy="3789984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62" cy="379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D12C" w14:textId="57AAE308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6. График сигнала с трапецеидальным графиком скорости.</w:t>
      </w:r>
    </w:p>
    <w:p w14:paraId="51D49919" w14:textId="77777777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2B2797C" w14:textId="4D6CB672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5126C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BB2683F" wp14:editId="3887D114">
            <wp:extent cx="5349240" cy="3806578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1249" cy="38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4EE" w14:textId="74F67436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7. График скорости сигнала с трапецеидальным графиком скорости.</w:t>
      </w:r>
    </w:p>
    <w:p w14:paraId="23EB6456" w14:textId="4D749CBB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5126C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51B3AC" wp14:editId="1A669A37">
            <wp:extent cx="5731510" cy="4034155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7DC4" w14:textId="796F9CD2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8. График ускорения сигнала с трапецеидальным графиком скорости.</w:t>
      </w:r>
    </w:p>
    <w:p w14:paraId="49E00D1D" w14:textId="3363EFDF" w:rsidR="00E95779" w:rsidRDefault="00E95779" w:rsidP="00E95779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</w:p>
    <w:p w14:paraId="1BF60BCA" w14:textId="43EB07D8" w:rsidR="00E95779" w:rsidRPr="00E95779" w:rsidRDefault="00E95779" w:rsidP="00E95779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w:r w:rsidRPr="00E95779">
        <w:rPr>
          <w:rFonts w:ascii="Times New Roman" w:eastAsiaTheme="minorEastAsia" w:hAnsi="Times New Roman" w:cs="Times New Roman"/>
          <w:b/>
          <w:bCs/>
          <w:sz w:val="32"/>
          <w:szCs w:val="32"/>
        </w:rPr>
        <w:t>Выводы</w:t>
      </w:r>
      <w:r w:rsidRPr="000813EB"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: </w:t>
      </w:r>
      <w:r w:rsidR="000813EB">
        <w:rPr>
          <w:rFonts w:ascii="Times New Roman" w:eastAsiaTheme="minorEastAsia" w:hAnsi="Times New Roman" w:cs="Times New Roman"/>
          <w:sz w:val="28"/>
          <w:szCs w:val="28"/>
        </w:rPr>
        <w:t xml:space="preserve">Некоторые сигналы можно представить в виде линейных динамических систем решениями которых они являются. Для построения такого представления можно линейно выразить вектор скоростей сигнала и сигнал через вектор состояний. </w:t>
      </w:r>
    </w:p>
    <w:p w14:paraId="494D6887" w14:textId="77777777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D350DBC" w14:textId="77777777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D76550C" w14:textId="77777777" w:rsidR="00E95779" w:rsidRDefault="00E95779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7BA3C97" w14:textId="77777777" w:rsidR="00B91ECA" w:rsidRPr="00B91ECA" w:rsidRDefault="00B91ECA" w:rsidP="00E95779">
      <w:pPr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46DA2D1" w14:textId="77777777" w:rsidR="00B91ECA" w:rsidRPr="00B91ECA" w:rsidRDefault="00B91ECA" w:rsidP="00E95779">
      <w:pPr>
        <w:ind w:left="-56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B248229" w14:textId="77777777" w:rsidR="00B91ECA" w:rsidRPr="00B91ECA" w:rsidRDefault="00B91ECA" w:rsidP="00E95779">
      <w:pPr>
        <w:spacing w:after="158" w:line="256" w:lineRule="auto"/>
        <w:ind w:left="10" w:right="419" w:hanging="10"/>
        <w:jc w:val="center"/>
        <w:rPr>
          <w:rFonts w:ascii="Times New Roman" w:hAnsi="Times New Roman" w:cs="Times New Roman"/>
          <w:sz w:val="28"/>
          <w:szCs w:val="28"/>
        </w:rPr>
      </w:pPr>
    </w:p>
    <w:sectPr w:rsidR="00B91ECA" w:rsidRPr="00B91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BX100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8E"/>
    <w:rsid w:val="000813EB"/>
    <w:rsid w:val="009D778E"/>
    <w:rsid w:val="00B91ECA"/>
    <w:rsid w:val="00DB2FBB"/>
    <w:rsid w:val="00E74063"/>
    <w:rsid w:val="00E9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3719D"/>
  <w15:chartTrackingRefBased/>
  <w15:docId w15:val="{09899074-690E-40BE-83E3-AF164CEA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FBB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DB2FBB"/>
    <w:rPr>
      <w:rFonts w:ascii="SFBX1000" w:hAnsi="SFBX1000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2020-11-10T10:58:00Z</dcterms:created>
  <dcterms:modified xsi:type="dcterms:W3CDTF">2020-11-10T11:46:00Z</dcterms:modified>
</cp:coreProperties>
</file>