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CF95D1" w14:textId="28E39398" w:rsidR="00DD2022" w:rsidRPr="00DD2022" w:rsidRDefault="00DD2022" w:rsidP="00DD2022">
      <w:pPr>
        <w:spacing w:after="158"/>
        <w:rPr>
          <w:rFonts w:ascii="Times New Roman" w:eastAsia="Calibri" w:hAnsi="Times New Roman" w:cs="Times New Roman"/>
          <w:color w:val="000000"/>
          <w:sz w:val="28"/>
          <w:lang w:eastAsia="ru-RU"/>
        </w:rPr>
      </w:pPr>
    </w:p>
    <w:p w14:paraId="55891FFF" w14:textId="77777777" w:rsidR="00DD2022" w:rsidRPr="00DD2022" w:rsidRDefault="00DD2022" w:rsidP="00DD2022">
      <w:pPr>
        <w:spacing w:after="158"/>
        <w:rPr>
          <w:rFonts w:ascii="Times New Roman" w:eastAsia="Calibri" w:hAnsi="Times New Roman" w:cs="Times New Roman"/>
          <w:color w:val="000000"/>
          <w:sz w:val="28"/>
          <w:lang w:eastAsia="ru-RU"/>
        </w:rPr>
      </w:pPr>
    </w:p>
    <w:p w14:paraId="089D6F5A" w14:textId="5E60257B" w:rsidR="00DD2022" w:rsidRPr="00DD2022" w:rsidRDefault="00DD2022" w:rsidP="00DD2022">
      <w:pPr>
        <w:spacing w:after="158"/>
        <w:ind w:left="-567" w:hanging="10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>САНКТ-ПЕТЕРБУРГСКИЙ НАЦИОНАЛЬНЫЙ ИССЛЕДОВАТЕЛЬСКИЙ</w:t>
      </w:r>
    </w:p>
    <w:p w14:paraId="285408FE" w14:textId="298AB9F9" w:rsidR="00DD2022" w:rsidRPr="00DD2022" w:rsidRDefault="00DD2022" w:rsidP="00DD2022">
      <w:pPr>
        <w:spacing w:after="1" w:line="256" w:lineRule="auto"/>
        <w:ind w:left="1985" w:right="2459" w:hanging="10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>УНИВЕРСИТЕТ ИТМО</w:t>
      </w:r>
    </w:p>
    <w:p w14:paraId="3AE9B86A" w14:textId="4A0D5A93" w:rsidR="00DD2022" w:rsidRPr="00DD2022" w:rsidRDefault="00DD2022" w:rsidP="00DD2022">
      <w:pPr>
        <w:spacing w:after="156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14:paraId="33548091" w14:textId="4C0F6C6F" w:rsidR="00DD2022" w:rsidRPr="00DD2022" w:rsidRDefault="00DD2022" w:rsidP="00DD2022">
      <w:pPr>
        <w:spacing w:after="156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>Факультет систем управления и робототехники</w:t>
      </w:r>
    </w:p>
    <w:p w14:paraId="4BD50E25" w14:textId="06BFBB77" w:rsidR="00DD2022" w:rsidRPr="00DD2022" w:rsidRDefault="00DD2022" w:rsidP="00DD2022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14:paraId="478C889E" w14:textId="70E8D5D7" w:rsidR="00DD2022" w:rsidRPr="00DD2022" w:rsidRDefault="00DD2022" w:rsidP="00DD2022">
      <w:pPr>
        <w:spacing w:after="156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14:paraId="2F607FC2" w14:textId="77777777" w:rsidR="00DD2022" w:rsidRPr="00DD2022" w:rsidRDefault="00DD2022" w:rsidP="00DD2022">
      <w:pPr>
        <w:spacing w:after="156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14:paraId="7561F3CE" w14:textId="5AC35B0A" w:rsidR="00DD2022" w:rsidRPr="00DD2022" w:rsidRDefault="00DD2022" w:rsidP="00DD2022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14:paraId="49D320F1" w14:textId="5339A4FA" w:rsidR="00DD2022" w:rsidRPr="00DD2022" w:rsidRDefault="00DD2022" w:rsidP="00DD2022">
      <w:pPr>
        <w:spacing w:after="368" w:line="256" w:lineRule="auto"/>
        <w:ind w:left="10" w:right="423" w:hanging="10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Отчет по лабораторной работе № 1</w:t>
      </w:r>
    </w:p>
    <w:p w14:paraId="657ADD8A" w14:textId="2EF21299" w:rsidR="00DD2022" w:rsidRPr="00DD2022" w:rsidRDefault="00DD2022" w:rsidP="00DD2022">
      <w:pPr>
        <w:spacing w:after="368" w:line="256" w:lineRule="auto"/>
        <w:ind w:left="10" w:right="423" w:hanging="10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“</w:t>
      </w:r>
      <w:r w:rsidRPr="00DD2022">
        <w:rPr>
          <w:rStyle w:val="fontstyle01"/>
          <w:rFonts w:ascii="Times New Roman" w:hAnsi="Times New Roman" w:cs="Times New Roman"/>
          <w:b w:val="0"/>
          <w:bCs w:val="0"/>
          <w:sz w:val="28"/>
          <w:szCs w:val="28"/>
        </w:rPr>
        <w:t>Моделирование линейных динамических</w:t>
      </w:r>
      <w:r w:rsidRPr="00DD2022">
        <w:rPr>
          <w:rFonts w:ascii="Times New Roman" w:hAnsi="Times New Roman" w:cs="Times New Roman"/>
          <w:b/>
          <w:bCs/>
          <w:color w:val="000000"/>
          <w:sz w:val="28"/>
          <w:szCs w:val="28"/>
        </w:rPr>
        <w:br/>
      </w:r>
      <w:r w:rsidRPr="00DD2022">
        <w:rPr>
          <w:rStyle w:val="fontstyle01"/>
          <w:rFonts w:ascii="Times New Roman" w:hAnsi="Times New Roman" w:cs="Times New Roman"/>
          <w:b w:val="0"/>
          <w:bCs w:val="0"/>
          <w:sz w:val="28"/>
          <w:szCs w:val="28"/>
        </w:rPr>
        <w:t>систем</w:t>
      </w:r>
      <w:r w:rsidRPr="00DD2022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”</w:t>
      </w:r>
    </w:p>
    <w:p w14:paraId="43A3A82D" w14:textId="37663570" w:rsidR="00DD2022" w:rsidRPr="00DD2022" w:rsidRDefault="00DD2022" w:rsidP="00DD2022">
      <w:pPr>
        <w:spacing w:after="158"/>
        <w:ind w:left="-426" w:hanging="10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>По дисциплине теория автоматического управления</w:t>
      </w:r>
    </w:p>
    <w:p w14:paraId="78778C07" w14:textId="77777777" w:rsidR="00DD2022" w:rsidRPr="00DD2022" w:rsidRDefault="00DD2022" w:rsidP="00DD2022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</w:t>
      </w:r>
    </w:p>
    <w:p w14:paraId="1D43E5E7" w14:textId="77777777" w:rsidR="00DD2022" w:rsidRPr="00DD2022" w:rsidRDefault="00DD2022" w:rsidP="00DD2022">
      <w:pPr>
        <w:spacing w:after="156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</w:t>
      </w:r>
    </w:p>
    <w:p w14:paraId="50D77E0C" w14:textId="78B6554F" w:rsidR="00DD2022" w:rsidRPr="00DD2022" w:rsidRDefault="00DD2022" w:rsidP="00DD2022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sz w:val="28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</w:t>
      </w:r>
    </w:p>
    <w:p w14:paraId="05F3B163" w14:textId="77777777" w:rsidR="00DD2022" w:rsidRPr="00DD2022" w:rsidRDefault="00DD2022" w:rsidP="00DD2022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14:paraId="760B75DC" w14:textId="1B6A499B" w:rsidR="00DD2022" w:rsidRPr="00DD2022" w:rsidRDefault="00DD2022" w:rsidP="00DD2022">
      <w:pPr>
        <w:spacing w:after="180" w:line="256" w:lineRule="auto"/>
        <w:ind w:left="10" w:right="408" w:hanging="10"/>
        <w:jc w:val="center"/>
        <w:rPr>
          <w:rFonts w:ascii="Times New Roman" w:eastAsia="Calibri" w:hAnsi="Times New Roman" w:cs="Times New Roman"/>
          <w:color w:val="000000"/>
          <w:sz w:val="28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                                                       Выполнил:  </w:t>
      </w:r>
    </w:p>
    <w:p w14:paraId="30B58184" w14:textId="540254EA" w:rsidR="00DD2022" w:rsidRPr="00DD2022" w:rsidRDefault="00DD2022" w:rsidP="00DD2022">
      <w:pPr>
        <w:spacing w:after="180" w:line="256" w:lineRule="auto"/>
        <w:ind w:left="10" w:right="408" w:hanging="10"/>
        <w:jc w:val="right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      </w:t>
      </w:r>
      <w:r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  </w:t>
      </w: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>студенты группы R33352</w:t>
      </w:r>
    </w:p>
    <w:p w14:paraId="456319D3" w14:textId="73937C35" w:rsidR="00DD2022" w:rsidRPr="00DD2022" w:rsidRDefault="00DD2022" w:rsidP="00DD2022">
      <w:pPr>
        <w:tabs>
          <w:tab w:val="center" w:pos="1005"/>
          <w:tab w:val="center" w:pos="1716"/>
          <w:tab w:val="center" w:pos="2421"/>
          <w:tab w:val="center" w:pos="3131"/>
          <w:tab w:val="center" w:pos="3837"/>
          <w:tab w:val="center" w:pos="4547"/>
          <w:tab w:val="center" w:pos="5257"/>
          <w:tab w:val="center" w:pos="5963"/>
          <w:tab w:val="center" w:pos="6673"/>
          <w:tab w:val="center" w:pos="8419"/>
        </w:tabs>
        <w:spacing w:after="158"/>
        <w:rPr>
          <w:rFonts w:ascii="Times New Roman" w:eastAsia="Calibri" w:hAnsi="Times New Roman" w:cs="Times New Roman"/>
          <w:color w:val="000000"/>
          <w:sz w:val="28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lang w:eastAsia="ru-RU"/>
        </w:rPr>
        <w:tab/>
      </w: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 </w:t>
      </w: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ab/>
        <w:t xml:space="preserve"> </w:t>
      </w: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ab/>
        <w:t xml:space="preserve"> </w:t>
      </w: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ab/>
        <w:t xml:space="preserve">                                            </w:t>
      </w:r>
      <w:r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</w:t>
      </w: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>Захарян Эдуард</w:t>
      </w:r>
    </w:p>
    <w:p w14:paraId="1E83E94E" w14:textId="6B40E9D2" w:rsidR="00DD2022" w:rsidRPr="00DD2022" w:rsidRDefault="00DD2022" w:rsidP="00DD2022">
      <w:pPr>
        <w:spacing w:after="158"/>
        <w:ind w:left="5162" w:right="-613" w:hanging="10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      Преподаватель: Перегудин А. А. </w:t>
      </w:r>
    </w:p>
    <w:p w14:paraId="616EB485" w14:textId="459A2044" w:rsidR="00DD2022" w:rsidRPr="00DD2022" w:rsidRDefault="00DD2022" w:rsidP="00DD2022">
      <w:pPr>
        <w:spacing w:after="158"/>
        <w:ind w:left="5162" w:hanging="10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       </w:t>
      </w:r>
    </w:p>
    <w:p w14:paraId="6F103093" w14:textId="77777777" w:rsidR="00DD2022" w:rsidRPr="00DD2022" w:rsidRDefault="00DD2022" w:rsidP="00DD2022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</w:t>
      </w:r>
    </w:p>
    <w:p w14:paraId="5B246492" w14:textId="07509059" w:rsidR="00DD2022" w:rsidRPr="00DD2022" w:rsidRDefault="00DD2022" w:rsidP="00DD2022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sz w:val="28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</w:t>
      </w:r>
    </w:p>
    <w:p w14:paraId="38BE5457" w14:textId="77777777" w:rsidR="00DD2022" w:rsidRPr="00DD2022" w:rsidRDefault="00DD2022" w:rsidP="00DD2022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14:paraId="31183675" w14:textId="77777777" w:rsidR="00DD2022" w:rsidRPr="00DD2022" w:rsidRDefault="00DD2022" w:rsidP="00DD2022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sz w:val="28"/>
          <w:lang w:eastAsia="ru-RU"/>
        </w:rPr>
      </w:pPr>
    </w:p>
    <w:p w14:paraId="1E3327E8" w14:textId="70D4DC66" w:rsidR="00DD2022" w:rsidRPr="00DD2022" w:rsidRDefault="00DD2022" w:rsidP="00DD2022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</w:t>
      </w:r>
    </w:p>
    <w:p w14:paraId="0B57A085" w14:textId="3E23B878" w:rsidR="0053360D" w:rsidRPr="00DD2022" w:rsidRDefault="00DD2022" w:rsidP="00DD2022">
      <w:pPr>
        <w:spacing w:after="158" w:line="256" w:lineRule="auto"/>
        <w:ind w:left="10" w:right="419" w:hanging="10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Санкт-Петербург </w:t>
      </w:r>
    </w:p>
    <w:p w14:paraId="7B689B5F" w14:textId="7C10E879" w:rsidR="00DD2022" w:rsidRDefault="00DD2022" w:rsidP="00DD2022">
      <w:pPr>
        <w:spacing w:after="158" w:line="256" w:lineRule="auto"/>
        <w:ind w:left="10" w:right="419" w:hanging="10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2020</w:t>
      </w:r>
    </w:p>
    <w:p w14:paraId="11ED2556" w14:textId="1E82DE32" w:rsidR="00DD2022" w:rsidRDefault="00DD2022" w:rsidP="00DD2022">
      <w:pPr>
        <w:spacing w:after="158" w:line="256" w:lineRule="auto"/>
        <w:ind w:left="10" w:right="419" w:hanging="10"/>
        <w:rPr>
          <w:rFonts w:ascii="Times New Roman" w:hAnsi="Times New Roman" w:cs="Times New Roman"/>
          <w:color w:val="000000"/>
          <w:sz w:val="28"/>
          <w:szCs w:val="28"/>
        </w:rPr>
      </w:pPr>
      <w:r w:rsidRPr="00DD2022"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Цель работы</w:t>
      </w:r>
      <w:r w:rsidRPr="00DD2022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: </w:t>
      </w:r>
      <w:r w:rsidRPr="00DD2022">
        <w:rPr>
          <w:rFonts w:ascii="Times New Roman" w:hAnsi="Times New Roman" w:cs="Times New Roman"/>
          <w:color w:val="000000"/>
          <w:sz w:val="28"/>
          <w:szCs w:val="28"/>
        </w:rPr>
        <w:t>Ознакомление с основными представлениями</w:t>
      </w:r>
      <w:r w:rsidRPr="00DD2022">
        <w:rPr>
          <w:rFonts w:ascii="Times New Roman" w:hAnsi="Times New Roman" w:cs="Times New Roman"/>
          <w:color w:val="000000"/>
          <w:sz w:val="28"/>
          <w:szCs w:val="28"/>
        </w:rPr>
        <w:br/>
        <w:t>и принципами построения линейных стационарных динамических</w:t>
      </w:r>
      <w:r w:rsidRPr="00DD2022">
        <w:rPr>
          <w:rFonts w:ascii="Times New Roman" w:hAnsi="Times New Roman" w:cs="Times New Roman"/>
          <w:color w:val="000000"/>
          <w:sz w:val="28"/>
          <w:szCs w:val="28"/>
        </w:rPr>
        <w:br/>
        <w:t>систем, а также приемами моделирования в программной среде</w:t>
      </w:r>
      <w:r w:rsidRPr="00DD2022">
        <w:rPr>
          <w:rFonts w:ascii="Times New Roman" w:hAnsi="Times New Roman" w:cs="Times New Roman"/>
          <w:color w:val="000000"/>
          <w:sz w:val="28"/>
          <w:szCs w:val="28"/>
        </w:rPr>
        <w:br/>
        <w:t>MATLAB/Simulink.</w:t>
      </w:r>
    </w:p>
    <w:p w14:paraId="090043FA" w14:textId="340A1FEB" w:rsidR="00135E01" w:rsidRDefault="00135E01" w:rsidP="00DD2022">
      <w:pPr>
        <w:spacing w:after="158" w:line="256" w:lineRule="auto"/>
        <w:ind w:left="10" w:right="419" w:hanging="10"/>
        <w:rPr>
          <w:rFonts w:ascii="Times New Roman" w:hAnsi="Times New Roman" w:cs="Times New Roman"/>
          <w:color w:val="000000"/>
          <w:sz w:val="28"/>
          <w:szCs w:val="28"/>
        </w:rPr>
      </w:pPr>
    </w:p>
    <w:p w14:paraId="03775A6F" w14:textId="417A8E5E" w:rsidR="00135E01" w:rsidRDefault="00FC440B" w:rsidP="00DD2022">
      <w:pPr>
        <w:spacing w:after="158" w:line="256" w:lineRule="auto"/>
        <w:ind w:left="10" w:right="419" w:hanging="1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Математическая модель вход-выход одноканальной системы</w:t>
      </w:r>
      <w:r w:rsidRPr="00FC440B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15B47090" w14:textId="23B5BB1B" w:rsidR="00466647" w:rsidRDefault="00466647" w:rsidP="00DD2022">
      <w:pPr>
        <w:spacing w:after="158" w:line="256" w:lineRule="auto"/>
        <w:ind w:left="10" w:right="419" w:hanging="10"/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</w:pPr>
      <m:oMath>
        <m:r>
          <w:rPr>
            <w:rFonts w:ascii="Cambria Math" w:hAnsi="Cambria Math" w:cs="Times New Roman"/>
            <w:color w:val="000000"/>
            <w:sz w:val="28"/>
            <w:szCs w:val="28"/>
            <w:lang w:val="en-GB"/>
          </w:rPr>
          <m:t>9</m:t>
        </m:r>
        <m:acc>
          <m:accPr>
            <m:chr m:val="̈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y</m:t>
            </m:r>
          </m:e>
        </m:acc>
        <m:r>
          <w:rPr>
            <w:rFonts w:ascii="Cambria Math" w:hAnsi="Cambria Math" w:cs="Times New Roman"/>
            <w:color w:val="000000"/>
            <w:sz w:val="28"/>
            <w:szCs w:val="28"/>
            <w:lang w:val="en-GB"/>
          </w:rPr>
          <m:t>+3</m:t>
        </m:r>
        <m:acc>
          <m:accPr>
            <m:chr m:val="̇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y</m:t>
            </m:r>
          </m:e>
        </m:acc>
        <m:r>
          <w:rPr>
            <w:rFonts w:ascii="Cambria Math" w:hAnsi="Cambria Math" w:cs="Times New Roman"/>
            <w:color w:val="000000"/>
            <w:sz w:val="28"/>
            <w:szCs w:val="28"/>
            <w:lang w:val="en-GB"/>
          </w:rPr>
          <m:t>+6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y</m:t>
        </m:r>
        <m:r>
          <w:rPr>
            <w:rFonts w:ascii="Cambria Math" w:hAnsi="Cambria Math" w:cs="Times New Roman"/>
            <w:color w:val="000000"/>
            <w:sz w:val="28"/>
            <w:szCs w:val="28"/>
            <w:lang w:val="en-GB"/>
          </w:rPr>
          <m:t>=12</m:t>
        </m:r>
        <m:acc>
          <m:accPr>
            <m:chr m:val="̈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u</m:t>
            </m:r>
          </m:e>
        </m:acc>
        <m:r>
          <w:rPr>
            <w:rFonts w:ascii="Cambria Math" w:hAnsi="Cambria Math" w:cs="Times New Roman"/>
            <w:color w:val="000000"/>
            <w:sz w:val="28"/>
            <w:szCs w:val="28"/>
            <w:lang w:val="en-GB"/>
          </w:rPr>
          <m:t>+7</m:t>
        </m:r>
        <m:acc>
          <m:accPr>
            <m:chr m:val="̇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u</m:t>
            </m:r>
          </m:e>
        </m:acc>
        <m:r>
          <w:rPr>
            <w:rFonts w:ascii="Cambria Math" w:hAnsi="Cambria Math" w:cs="Times New Roman"/>
            <w:color w:val="000000"/>
            <w:sz w:val="28"/>
            <w:szCs w:val="28"/>
            <w:lang w:val="en-GB"/>
          </w:rPr>
          <m:t>+7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u</m:t>
        </m:r>
      </m:oMath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>;</w:t>
      </w:r>
    </w:p>
    <w:p w14:paraId="0DD7CD3C" w14:textId="3A8D8583" w:rsidR="00466647" w:rsidRDefault="00466647" w:rsidP="00DD2022">
      <w:pPr>
        <w:spacing w:after="158" w:line="256" w:lineRule="auto"/>
        <w:ind w:left="10" w:right="419" w:hanging="10"/>
        <w:rPr>
          <w:rFonts w:ascii="Times New Roman" w:eastAsiaTheme="minorEastAsia" w:hAnsi="Times New Roman" w:cs="Times New Roman"/>
          <w:iCs/>
          <w:color w:val="000000"/>
          <w:sz w:val="28"/>
          <w:szCs w:val="28"/>
          <w:lang w:val="en-GB"/>
        </w:rPr>
      </w:pP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y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GB"/>
              </w:rPr>
              <m:t>0</m:t>
            </m:r>
          </m:e>
        </m:d>
        <m:r>
          <w:rPr>
            <w:rFonts w:ascii="Cambria Math" w:hAnsi="Cambria Math" w:cs="Times New Roman"/>
            <w:color w:val="000000"/>
            <w:sz w:val="28"/>
            <w:szCs w:val="28"/>
            <w:lang w:val="en-GB"/>
          </w:rPr>
          <m:t>=1</m:t>
        </m:r>
      </m:oMath>
      <w:r>
        <w:rPr>
          <w:rFonts w:ascii="Times New Roman" w:eastAsiaTheme="minorEastAsia" w:hAnsi="Times New Roman" w:cs="Times New Roman"/>
          <w:iCs/>
          <w:color w:val="000000"/>
          <w:sz w:val="28"/>
          <w:szCs w:val="28"/>
          <w:lang w:val="en-GB"/>
        </w:rPr>
        <w:t xml:space="preserve">; </w:t>
      </w:r>
      <m:oMath>
        <m:acc>
          <m:accPr>
            <m:chr m:val="̇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y</m:t>
            </m:r>
          </m:e>
        </m:acc>
        <m:d>
          <m:d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GB"/>
              </w:rPr>
              <m:t>0</m:t>
            </m:r>
          </m:e>
        </m:d>
        <m:r>
          <w:rPr>
            <w:rFonts w:ascii="Cambria Math" w:hAnsi="Cambria Math" w:cs="Times New Roman"/>
            <w:color w:val="000000"/>
            <w:sz w:val="28"/>
            <w:szCs w:val="28"/>
            <w:lang w:val="en-GB"/>
          </w:rPr>
          <m:t>=0.3</m:t>
        </m:r>
      </m:oMath>
      <w:r>
        <w:rPr>
          <w:rFonts w:ascii="Times New Roman" w:eastAsiaTheme="minorEastAsia" w:hAnsi="Times New Roman" w:cs="Times New Roman"/>
          <w:iCs/>
          <w:color w:val="000000"/>
          <w:sz w:val="28"/>
          <w:szCs w:val="28"/>
          <w:lang w:val="en-GB"/>
        </w:rPr>
        <w:t>.</w:t>
      </w:r>
    </w:p>
    <w:p w14:paraId="6247CAB4" w14:textId="35381F27" w:rsidR="00466647" w:rsidRPr="00466647" w:rsidRDefault="00466647" w:rsidP="00DD2022">
      <w:pPr>
        <w:spacing w:after="158" w:line="256" w:lineRule="auto"/>
        <w:ind w:left="10" w:right="419" w:hanging="10"/>
        <w:rPr>
          <w:rFonts w:ascii="Times New Roman" w:hAnsi="Times New Roman" w:cs="Times New Roman"/>
          <w:iCs/>
          <w:color w:val="000000"/>
          <w:sz w:val="28"/>
          <w:szCs w:val="28"/>
          <w:lang w:val="en-GB"/>
        </w:rPr>
      </w:pPr>
      <w:r>
        <w:rPr>
          <w:rFonts w:ascii="Times New Roman" w:hAnsi="Times New Roman" w:cs="Times New Roman"/>
          <w:iCs/>
          <w:color w:val="000000"/>
          <w:sz w:val="28"/>
          <w:szCs w:val="28"/>
          <w:lang w:val="en-GB"/>
        </w:rPr>
        <w:t>9s</w:t>
      </w:r>
      <w:r>
        <w:rPr>
          <w:rFonts w:ascii="Times New Roman" w:hAnsi="Times New Roman" w:cs="Times New Roman"/>
          <w:iCs/>
          <w:color w:val="000000"/>
          <w:sz w:val="28"/>
          <w:szCs w:val="28"/>
          <w:vertAlign w:val="superscript"/>
          <w:lang w:val="en-GB"/>
        </w:rPr>
        <w:t>2</w:t>
      </w:r>
      <w:r>
        <w:rPr>
          <w:rFonts w:ascii="Times New Roman" w:hAnsi="Times New Roman" w:cs="Times New Roman"/>
          <w:iCs/>
          <w:color w:val="000000"/>
          <w:sz w:val="28"/>
          <w:szCs w:val="28"/>
          <w:lang w:val="en-GB"/>
        </w:rPr>
        <w:t>Y – 9s</w:t>
      </w:r>
      <m:oMath>
        <m:r>
          <w:rPr>
            <w:rFonts w:ascii="Cambria Math" w:hAnsi="Cambria Math" w:cs="Times New Roman"/>
            <w:color w:val="000000"/>
            <w:sz w:val="28"/>
            <w:szCs w:val="28"/>
            <w:lang w:val="en-GB"/>
          </w:rPr>
          <m:t xml:space="preserve"> 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y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GB"/>
              </w:rPr>
              <m:t>0</m:t>
            </m:r>
          </m:e>
        </m:d>
      </m:oMath>
      <w:r>
        <w:rPr>
          <w:rFonts w:ascii="Times New Roman" w:hAnsi="Times New Roman" w:cs="Times New Roman"/>
          <w:iCs/>
          <w:color w:val="000000"/>
          <w:sz w:val="28"/>
          <w:szCs w:val="28"/>
          <w:lang w:val="en-GB"/>
        </w:rPr>
        <w:t xml:space="preserve"> – 9</w:t>
      </w:r>
      <m:oMath>
        <m:acc>
          <m:accPr>
            <m:chr m:val="̇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y</m:t>
            </m:r>
          </m:e>
        </m:acc>
        <m:d>
          <m:d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GB"/>
              </w:rPr>
              <m:t>0</m:t>
            </m:r>
          </m:e>
        </m:d>
      </m:oMath>
      <w:r>
        <w:rPr>
          <w:rFonts w:ascii="Times New Roman" w:hAnsi="Times New Roman" w:cs="Times New Roman"/>
          <w:iCs/>
          <w:color w:val="000000"/>
          <w:sz w:val="28"/>
          <w:szCs w:val="28"/>
          <w:lang w:val="en-GB"/>
        </w:rPr>
        <w:t xml:space="preserve"> + 3sY – 3y0 + 6Y = 12s</w:t>
      </w:r>
      <w:r>
        <w:rPr>
          <w:rFonts w:ascii="Times New Roman" w:hAnsi="Times New Roman" w:cs="Times New Roman"/>
          <w:iCs/>
          <w:color w:val="000000"/>
          <w:sz w:val="28"/>
          <w:szCs w:val="28"/>
          <w:vertAlign w:val="superscript"/>
          <w:lang w:val="en-GB"/>
        </w:rPr>
        <w:t>2</w:t>
      </w:r>
      <w:r>
        <w:rPr>
          <w:rFonts w:ascii="Times New Roman" w:hAnsi="Times New Roman" w:cs="Times New Roman"/>
          <w:iCs/>
          <w:color w:val="000000"/>
          <w:sz w:val="28"/>
          <w:szCs w:val="28"/>
          <w:lang w:val="en-GB"/>
        </w:rPr>
        <w:t>U</w:t>
      </w:r>
      <w:r w:rsidR="00D10434">
        <w:rPr>
          <w:rFonts w:ascii="Times New Roman" w:hAnsi="Times New Roman" w:cs="Times New Roman"/>
          <w:iCs/>
          <w:color w:val="000000"/>
          <w:sz w:val="28"/>
          <w:szCs w:val="28"/>
          <w:lang w:val="en-GB"/>
        </w:rPr>
        <w:t xml:space="preserve"> + 7sU + 7U</w:t>
      </w:r>
    </w:p>
    <w:p w14:paraId="30809808" w14:textId="4ADF0E96" w:rsidR="00135E01" w:rsidRDefault="00135E01" w:rsidP="00DD2022">
      <w:pPr>
        <w:spacing w:after="158" w:line="256" w:lineRule="auto"/>
        <w:ind w:left="10" w:right="419" w:hanging="10"/>
        <w:rPr>
          <w:rFonts w:ascii="Times New Roman" w:hAnsi="Times New Roman" w:cs="Times New Roman"/>
          <w:color w:val="000000"/>
          <w:sz w:val="28"/>
          <w:szCs w:val="28"/>
        </w:rPr>
      </w:pPr>
      <w:r w:rsidRPr="00177913">
        <w:rPr>
          <w:noProof/>
        </w:rPr>
        <w:drawing>
          <wp:inline distT="0" distB="0" distL="0" distR="0" wp14:anchorId="6D86BB3E" wp14:editId="70C82FCF">
            <wp:extent cx="5731510" cy="2913380"/>
            <wp:effectExtent l="0" t="0" r="254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F6A07" w14:textId="0DFEC242" w:rsidR="00135E01" w:rsidRDefault="00135E01" w:rsidP="00135E01">
      <w:pPr>
        <w:spacing w:after="158" w:line="256" w:lineRule="auto"/>
        <w:ind w:left="284" w:right="419" w:hanging="10"/>
        <w:rPr>
          <w:rFonts w:ascii="Times New Roman" w:hAnsi="Times New Roman" w:cs="Times New Roman"/>
          <w:color w:val="000000"/>
          <w:sz w:val="28"/>
          <w:szCs w:val="28"/>
        </w:rPr>
      </w:pPr>
      <w:bookmarkStart w:id="0" w:name="_Hlk52655840"/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</w:t>
      </w:r>
      <w:r w:rsidR="00FC440B">
        <w:rPr>
          <w:rFonts w:ascii="Times New Roman" w:hAnsi="Times New Roman" w:cs="Times New Roman"/>
          <w:color w:val="000000"/>
          <w:sz w:val="28"/>
          <w:szCs w:val="28"/>
        </w:rPr>
        <w:t>1.</w:t>
      </w:r>
      <w:r>
        <w:rPr>
          <w:rFonts w:ascii="Times New Roman" w:hAnsi="Times New Roman" w:cs="Times New Roman"/>
          <w:color w:val="000000"/>
          <w:sz w:val="28"/>
          <w:szCs w:val="28"/>
        </w:rPr>
        <w:t>1. Схема модели вход-выход одноканальной системы</w:t>
      </w:r>
      <w:bookmarkEnd w:id="0"/>
    </w:p>
    <w:p w14:paraId="0F05B9A3" w14:textId="5D7C21DB" w:rsidR="00135E01" w:rsidRDefault="00135E01" w:rsidP="00135E01">
      <w:pPr>
        <w:spacing w:after="158" w:line="256" w:lineRule="auto"/>
        <w:ind w:left="284" w:right="419" w:hanging="10"/>
        <w:rPr>
          <w:rFonts w:ascii="Times New Roman" w:hAnsi="Times New Roman" w:cs="Times New Roman"/>
          <w:color w:val="000000"/>
          <w:sz w:val="28"/>
          <w:szCs w:val="28"/>
        </w:rPr>
      </w:pPr>
    </w:p>
    <w:p w14:paraId="7E2BAFD0" w14:textId="6D04B5EC" w:rsidR="007F5D4E" w:rsidRDefault="007F5D4E" w:rsidP="00135E01">
      <w:pPr>
        <w:spacing w:after="158" w:line="256" w:lineRule="auto"/>
        <w:ind w:left="284" w:right="419" w:hanging="10"/>
        <w:rPr>
          <w:rFonts w:ascii="Times New Roman" w:hAnsi="Times New Roman" w:cs="Times New Roman"/>
          <w:color w:val="000000"/>
          <w:sz w:val="28"/>
          <w:szCs w:val="28"/>
        </w:rPr>
      </w:pPr>
    </w:p>
    <w:p w14:paraId="68C40635" w14:textId="77777777" w:rsidR="007F5D4E" w:rsidRDefault="007F5D4E" w:rsidP="00135E01">
      <w:pPr>
        <w:spacing w:after="158" w:line="256" w:lineRule="auto"/>
        <w:ind w:left="284" w:right="419" w:hanging="10"/>
        <w:rPr>
          <w:rFonts w:ascii="Times New Roman" w:hAnsi="Times New Roman" w:cs="Times New Roman"/>
          <w:color w:val="000000"/>
          <w:sz w:val="28"/>
          <w:szCs w:val="28"/>
        </w:rPr>
      </w:pPr>
    </w:p>
    <w:p w14:paraId="2A1FD394" w14:textId="285B0E97" w:rsidR="00135E01" w:rsidRDefault="00135E01" w:rsidP="00135E01">
      <w:pPr>
        <w:spacing w:after="158" w:line="256" w:lineRule="auto"/>
        <w:ind w:left="284" w:right="419" w:hanging="10"/>
        <w:rPr>
          <w:rFonts w:ascii="Times New Roman" w:hAnsi="Times New Roman" w:cs="Times New Roman"/>
          <w:color w:val="000000"/>
          <w:sz w:val="28"/>
          <w:szCs w:val="28"/>
        </w:rPr>
      </w:pPr>
      <w:r w:rsidRPr="00122834">
        <w:rPr>
          <w:noProof/>
        </w:rPr>
        <w:lastRenderedPageBreak/>
        <w:drawing>
          <wp:inline distT="0" distB="0" distL="0" distR="0" wp14:anchorId="5EDFE37D" wp14:editId="52045D62">
            <wp:extent cx="5731510" cy="2522220"/>
            <wp:effectExtent l="0" t="0" r="254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8DD2A" w14:textId="23D7D567" w:rsidR="00135E01" w:rsidRDefault="00135E01" w:rsidP="00135E01">
      <w:pPr>
        <w:tabs>
          <w:tab w:val="left" w:pos="851"/>
        </w:tabs>
        <w:spacing w:after="158" w:line="256" w:lineRule="auto"/>
        <w:ind w:left="709" w:right="419" w:hanging="1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</w:t>
      </w:r>
      <w:r w:rsidR="00FC440B">
        <w:rPr>
          <w:rFonts w:ascii="Times New Roman" w:hAnsi="Times New Roman" w:cs="Times New Roman"/>
          <w:color w:val="000000"/>
          <w:sz w:val="28"/>
          <w:szCs w:val="28"/>
        </w:rPr>
        <w:t>1.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2. Результат моделирования одноканальной системы при входном воздействии 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</w:rPr>
        <w:t>u</w:t>
      </w:r>
      <w:r w:rsidRPr="00135E01">
        <w:rPr>
          <w:rFonts w:ascii="Times New Roman" w:hAnsi="Times New Roman" w:cs="Times New Roman"/>
          <w:color w:val="000000"/>
          <w:sz w:val="28"/>
          <w:szCs w:val="28"/>
        </w:rPr>
        <w:t xml:space="preserve"> = 1(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</w:rPr>
        <w:t>t</w:t>
      </w:r>
      <w:r w:rsidRPr="00135E01">
        <w:rPr>
          <w:rFonts w:ascii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 нулевых начальных условиях</w:t>
      </w:r>
    </w:p>
    <w:p w14:paraId="7FD38254" w14:textId="1BC1ACB1" w:rsidR="00135E01" w:rsidRDefault="00135E01" w:rsidP="00135E01">
      <w:pPr>
        <w:tabs>
          <w:tab w:val="left" w:pos="851"/>
        </w:tabs>
        <w:spacing w:after="158" w:line="256" w:lineRule="auto"/>
        <w:ind w:right="419"/>
        <w:rPr>
          <w:rFonts w:ascii="Times New Roman" w:hAnsi="Times New Roman" w:cs="Times New Roman"/>
          <w:color w:val="000000"/>
          <w:sz w:val="28"/>
          <w:szCs w:val="28"/>
        </w:rPr>
      </w:pPr>
      <w:r w:rsidRPr="00177913">
        <w:rPr>
          <w:noProof/>
        </w:rPr>
        <w:drawing>
          <wp:inline distT="0" distB="0" distL="0" distR="0" wp14:anchorId="361B24F0" wp14:editId="45408699">
            <wp:extent cx="5731510" cy="2515870"/>
            <wp:effectExtent l="0" t="0" r="254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72A7" w14:textId="4F44A368" w:rsidR="00135E01" w:rsidRDefault="00135E01" w:rsidP="00135E01">
      <w:pPr>
        <w:tabs>
          <w:tab w:val="left" w:pos="851"/>
        </w:tabs>
        <w:spacing w:after="158" w:line="256" w:lineRule="auto"/>
        <w:ind w:left="709" w:right="419" w:hanging="1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</w:t>
      </w:r>
      <w:r w:rsidR="00FC440B">
        <w:rPr>
          <w:rFonts w:ascii="Times New Roman" w:hAnsi="Times New Roman" w:cs="Times New Roman"/>
          <w:color w:val="000000"/>
          <w:sz w:val="28"/>
          <w:szCs w:val="28"/>
        </w:rPr>
        <w:t>1.</w:t>
      </w:r>
      <w:r w:rsidRPr="00135E01">
        <w:rPr>
          <w:rFonts w:ascii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 Результат моделирования одноканальной системы при входном воздействии 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</w:rPr>
        <w:t>u</w:t>
      </w:r>
      <w:r w:rsidRPr="00135E01">
        <w:rPr>
          <w:rFonts w:ascii="Times New Roman" w:hAnsi="Times New Roman" w:cs="Times New Roman"/>
          <w:color w:val="000000"/>
          <w:sz w:val="28"/>
          <w:szCs w:val="28"/>
        </w:rPr>
        <w:t xml:space="preserve"> = 2*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</w:rPr>
        <w:t>sin</w:t>
      </w:r>
      <w:r w:rsidRPr="00135E01">
        <w:rPr>
          <w:rFonts w:ascii="Times New Roman" w:hAnsi="Times New Roman" w:cs="Times New Roman"/>
          <w:color w:val="000000"/>
          <w:sz w:val="28"/>
          <w:szCs w:val="28"/>
        </w:rPr>
        <w:t>(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</w:rPr>
        <w:t>t</w:t>
      </w:r>
      <w:r w:rsidRPr="00135E01">
        <w:rPr>
          <w:rFonts w:ascii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 нулевых начальных условиях</w:t>
      </w:r>
    </w:p>
    <w:p w14:paraId="173DA726" w14:textId="33421288" w:rsidR="00EF13A0" w:rsidRDefault="00EF13A0" w:rsidP="00135E01">
      <w:pPr>
        <w:tabs>
          <w:tab w:val="left" w:pos="851"/>
        </w:tabs>
        <w:spacing w:after="158" w:line="256" w:lineRule="auto"/>
        <w:ind w:left="709" w:right="419" w:hanging="10"/>
        <w:rPr>
          <w:rFonts w:ascii="Times New Roman" w:hAnsi="Times New Roman" w:cs="Times New Roman"/>
          <w:color w:val="000000"/>
          <w:sz w:val="28"/>
          <w:szCs w:val="28"/>
        </w:rPr>
      </w:pPr>
    </w:p>
    <w:p w14:paraId="08CDA7F4" w14:textId="10FD767A" w:rsidR="00EF13A0" w:rsidRDefault="00EF13A0" w:rsidP="00D10434">
      <w:pPr>
        <w:spacing w:after="158" w:line="256" w:lineRule="auto"/>
        <w:ind w:left="10" w:right="419" w:hanging="10"/>
        <w:rPr>
          <w:rFonts w:ascii="Times New Roman" w:hAnsi="Times New Roman" w:cs="Times New Roman"/>
          <w:color w:val="000000"/>
          <w:sz w:val="32"/>
          <w:szCs w:val="32"/>
        </w:rPr>
      </w:pPr>
      <w:r w:rsidRPr="00EF13A0">
        <w:rPr>
          <w:rFonts w:ascii="Times New Roman" w:hAnsi="Times New Roman" w:cs="Times New Roman"/>
          <w:color w:val="000000"/>
          <w:sz w:val="32"/>
          <w:szCs w:val="32"/>
        </w:rPr>
        <w:t>Расчет начальных условий интеграторов для п.1.3 программы</w:t>
      </w:r>
      <w:r w:rsidRPr="00EF13A0">
        <w:rPr>
          <w:rFonts w:ascii="Times New Roman" w:hAnsi="Times New Roman" w:cs="Times New Roman"/>
          <w:color w:val="000000"/>
          <w:sz w:val="32"/>
          <w:szCs w:val="32"/>
        </w:rPr>
        <w:br/>
        <w:t>исследований:</w:t>
      </w:r>
    </w:p>
    <w:p w14:paraId="66B6EFE6" w14:textId="10C396A4" w:rsidR="00D10434" w:rsidRPr="00D10434" w:rsidRDefault="00D10434" w:rsidP="00D10434">
      <w:pPr>
        <w:spacing w:after="158" w:line="256" w:lineRule="auto"/>
        <w:ind w:left="10" w:right="419" w:hanging="10"/>
        <w:rPr>
          <w:rFonts w:ascii="Times New Roman" w:hAnsi="Times New Roman" w:cs="Times New Roman"/>
          <w:i/>
          <w:color w:val="000000"/>
          <w:sz w:val="32"/>
          <w:szCs w:val="32"/>
          <w:lang w:val="en-GB"/>
        </w:rPr>
      </w:pPr>
      <w:r>
        <w:rPr>
          <w:rFonts w:ascii="Times New Roman" w:hAnsi="Times New Roman" w:cs="Times New Roman"/>
          <w:color w:val="000000"/>
          <w:sz w:val="32"/>
          <w:szCs w:val="32"/>
          <w:lang w:val="en-GB"/>
        </w:rPr>
        <w:t>z</w:t>
      </w:r>
      <w:r>
        <w:rPr>
          <w:rFonts w:ascii="Times New Roman" w:hAnsi="Times New Roman" w:cs="Times New Roman"/>
          <w:color w:val="000000"/>
          <w:sz w:val="32"/>
          <w:szCs w:val="32"/>
          <w:vertAlign w:val="subscript"/>
          <w:lang w:val="en-GB"/>
        </w:rPr>
        <w:t>1</w:t>
      </w:r>
      <w:r>
        <w:rPr>
          <w:rFonts w:ascii="Times New Roman" w:hAnsi="Times New Roman" w:cs="Times New Roman"/>
          <w:color w:val="000000"/>
          <w:sz w:val="32"/>
          <w:szCs w:val="32"/>
          <w:lang w:val="en-GB"/>
        </w:rPr>
        <w:t xml:space="preserve"> = y – 7u/3; z</w:t>
      </w:r>
      <w:r>
        <w:rPr>
          <w:rFonts w:ascii="Times New Roman" w:hAnsi="Times New Roman" w:cs="Times New Roman"/>
          <w:color w:val="000000"/>
          <w:sz w:val="32"/>
          <w:szCs w:val="32"/>
          <w:vertAlign w:val="subscript"/>
          <w:lang w:val="en-GB"/>
        </w:rPr>
        <w:t>1</w:t>
      </w:r>
      <w:r>
        <w:rPr>
          <w:rFonts w:ascii="Times New Roman" w:hAnsi="Times New Roman" w:cs="Times New Roman"/>
          <w:color w:val="000000"/>
          <w:sz w:val="32"/>
          <w:szCs w:val="32"/>
          <w:lang w:val="en-GB"/>
        </w:rPr>
        <w:t>(0) = 1 – 4*0/3 = 1; z</w:t>
      </w:r>
      <w:r>
        <w:rPr>
          <w:rFonts w:ascii="Times New Roman" w:hAnsi="Times New Roman" w:cs="Times New Roman"/>
          <w:color w:val="000000"/>
          <w:sz w:val="32"/>
          <w:szCs w:val="32"/>
          <w:vertAlign w:val="subscript"/>
          <w:lang w:val="en-GB"/>
        </w:rPr>
        <w:t>2</w:t>
      </w:r>
      <w:r>
        <w:rPr>
          <w:rFonts w:ascii="Times New Roman" w:hAnsi="Times New Roman" w:cs="Times New Roman"/>
          <w:color w:val="000000"/>
          <w:sz w:val="32"/>
          <w:szCs w:val="32"/>
          <w:lang w:val="en-GB"/>
        </w:rPr>
        <w:t xml:space="preserve"> =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32"/>
                <w:szCs w:val="32"/>
                <w:lang w:val="en-GB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color w:val="000000"/>
                    <w:sz w:val="32"/>
                    <w:szCs w:val="32"/>
                    <w:lang w:val="en-GB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2"/>
                    <w:szCs w:val="32"/>
                    <w:lang w:val="en-GB"/>
                  </w:rPr>
                  <m:t>z</m:t>
                </m:r>
              </m:e>
            </m:acc>
          </m:e>
          <m:sub>
            <m:r>
              <w:rPr>
                <w:rFonts w:ascii="Cambria Math" w:hAnsi="Cambria Math" w:cs="Times New Roman"/>
                <w:color w:val="000000"/>
                <w:sz w:val="32"/>
                <w:szCs w:val="32"/>
                <w:lang w:val="en-GB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color w:val="000000"/>
          <w:sz w:val="32"/>
          <w:szCs w:val="32"/>
          <w:lang w:val="en-GB"/>
        </w:rPr>
        <w:t xml:space="preserve"> – 7u/9 + y/3 = </w:t>
      </w:r>
      <m:oMath>
        <m:acc>
          <m:accPr>
            <m:chr m:val="̇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y</m:t>
            </m:r>
          </m:e>
        </m:acc>
      </m:oMath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 xml:space="preserve"> – 4</w:t>
      </w:r>
      <m:oMath>
        <m:acc>
          <m:accPr>
            <m:chr m:val="̇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u</m:t>
            </m:r>
          </m:e>
        </m:acc>
      </m:oMath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>/3 – 7u/9 + y/3; z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vertAlign w:val="subscript"/>
          <w:lang w:val="en-GB"/>
        </w:rPr>
        <w:t>2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 xml:space="preserve">(0) = </w:t>
      </w:r>
      <m:oMath>
        <m:acc>
          <m:accPr>
            <m:chr m:val="̇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y</m:t>
            </m:r>
          </m:e>
        </m:acc>
        <m:r>
          <w:rPr>
            <w:rFonts w:ascii="Cambria Math" w:hAnsi="Cambria Math" w:cs="Times New Roman"/>
            <w:color w:val="000000"/>
            <w:sz w:val="28"/>
            <w:szCs w:val="28"/>
            <w:lang w:val="en-GB"/>
          </w:rPr>
          <m:t>(0)</m:t>
        </m:r>
      </m:oMath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 xml:space="preserve"> + y(0)/3 = 3/10 + 1/3 = 19/30.</w:t>
      </w:r>
    </w:p>
    <w:p w14:paraId="14E3003B" w14:textId="638CA5CF" w:rsidR="00135E01" w:rsidRPr="00D10434" w:rsidRDefault="00135E01" w:rsidP="00135E01">
      <w:pPr>
        <w:tabs>
          <w:tab w:val="left" w:pos="851"/>
        </w:tabs>
        <w:spacing w:after="158" w:line="256" w:lineRule="auto"/>
        <w:ind w:right="419"/>
        <w:rPr>
          <w:rFonts w:ascii="Times New Roman" w:hAnsi="Times New Roman" w:cs="Times New Roman"/>
          <w:color w:val="000000"/>
          <w:sz w:val="28"/>
          <w:szCs w:val="28"/>
          <w:lang w:val="en-GB"/>
        </w:rPr>
      </w:pPr>
    </w:p>
    <w:p w14:paraId="25C1CFE4" w14:textId="425E53CC" w:rsidR="00135E01" w:rsidRDefault="00135E01" w:rsidP="00135E01">
      <w:pPr>
        <w:tabs>
          <w:tab w:val="left" w:pos="851"/>
        </w:tabs>
        <w:spacing w:after="158" w:line="256" w:lineRule="auto"/>
        <w:ind w:right="419"/>
        <w:rPr>
          <w:rFonts w:ascii="Times New Roman" w:hAnsi="Times New Roman" w:cs="Times New Roman"/>
          <w:color w:val="000000"/>
          <w:sz w:val="28"/>
          <w:szCs w:val="28"/>
        </w:rPr>
      </w:pPr>
      <w:r w:rsidRPr="00177913">
        <w:rPr>
          <w:noProof/>
        </w:rPr>
        <w:lastRenderedPageBreak/>
        <w:drawing>
          <wp:inline distT="0" distB="0" distL="0" distR="0" wp14:anchorId="6BD0F8E9" wp14:editId="0BB13EB6">
            <wp:extent cx="5731510" cy="2523490"/>
            <wp:effectExtent l="0" t="0" r="254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154E0" w14:textId="399BE749" w:rsidR="00135E01" w:rsidRDefault="00135E01" w:rsidP="00135E01">
      <w:pPr>
        <w:tabs>
          <w:tab w:val="left" w:pos="851"/>
        </w:tabs>
        <w:spacing w:after="158" w:line="256" w:lineRule="auto"/>
        <w:ind w:left="709" w:right="419" w:hanging="1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</w:t>
      </w:r>
      <w:r w:rsidR="00FC440B">
        <w:rPr>
          <w:rFonts w:ascii="Times New Roman" w:hAnsi="Times New Roman" w:cs="Times New Roman"/>
          <w:color w:val="000000"/>
          <w:sz w:val="28"/>
          <w:szCs w:val="28"/>
        </w:rPr>
        <w:t>1.</w:t>
      </w:r>
      <w:r>
        <w:rPr>
          <w:rFonts w:ascii="Times New Roman" w:hAnsi="Times New Roman" w:cs="Times New Roman"/>
          <w:color w:val="000000"/>
          <w:sz w:val="28"/>
          <w:szCs w:val="28"/>
        </w:rPr>
        <w:t>4. Результат моделирования одноканальной системы при нулевом входном воздействии и ненулевых начальных условиях</w:t>
      </w:r>
    </w:p>
    <w:p w14:paraId="13F31B12" w14:textId="12ECC8AD" w:rsidR="00135E01" w:rsidRDefault="00135E01" w:rsidP="00135E01">
      <w:pPr>
        <w:tabs>
          <w:tab w:val="left" w:pos="851"/>
        </w:tabs>
        <w:spacing w:after="158" w:line="256" w:lineRule="auto"/>
        <w:ind w:right="419"/>
        <w:rPr>
          <w:rFonts w:ascii="Times New Roman" w:hAnsi="Times New Roman" w:cs="Times New Roman"/>
          <w:color w:val="000000"/>
          <w:sz w:val="28"/>
          <w:szCs w:val="28"/>
        </w:rPr>
      </w:pPr>
    </w:p>
    <w:p w14:paraId="177269D4" w14:textId="3A76B971" w:rsidR="00FC440B" w:rsidRDefault="00FC440B" w:rsidP="00FC440B">
      <w:pPr>
        <w:spacing w:after="158" w:line="256" w:lineRule="auto"/>
        <w:ind w:left="10" w:right="419" w:hanging="1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Математическая модель вход-выход многоканальной системы</w:t>
      </w:r>
      <w:r w:rsidRPr="00FC440B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42B5F5F9" w14:textId="04EDA64D" w:rsidR="00494E76" w:rsidRPr="00494E76" w:rsidRDefault="000E4A40" w:rsidP="00494E76">
      <w:pPr>
        <w:spacing w:after="158" w:line="256" w:lineRule="auto"/>
        <w:ind w:left="10" w:right="95" w:hanging="10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p+19</m:t>
                      </m:r>
                    </m:e>
                  </m:d>
                </m: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p+3</m:t>
                      </m:r>
                    </m:e>
                  </m:d>
                </m:e>
              </m:mr>
              <m:m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p+6</m:t>
                      </m:r>
                    </m:e>
                  </m:d>
                </m: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p+2</m:t>
                      </m:r>
                    </m:e>
                  </m:d>
                </m:e>
              </m:mr>
            </m:m>
          </m:e>
        </m:d>
        <m:r>
          <w:rPr>
            <w:rFonts w:ascii="Cambria Math" w:hAnsi="Cambria Math" w:cs="Times New Roman"/>
            <w:color w:val="000000"/>
            <w:sz w:val="28"/>
            <w:szCs w:val="28"/>
          </w:rPr>
          <m:t>⋅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sub>
                </m:sSub>
              </m:e>
            </m:eqArr>
          </m:e>
        </m:d>
      </m:oMath>
      <w:r w:rsidR="00D10434" w:rsidRPr="00494E76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=</w:t>
      </w:r>
      <w:r w:rsidR="00494E76" w:rsidRPr="00494E76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7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6</m:t>
                  </m:r>
                </m:e>
              </m:mr>
            </m:m>
          </m:e>
        </m:d>
        <m:r>
          <w:rPr>
            <w:rFonts w:ascii="Cambria Math" w:hAnsi="Cambria Math" w:cs="Times New Roman"/>
            <w:color w:val="000000"/>
            <w:sz w:val="28"/>
            <w:szCs w:val="28"/>
          </w:rPr>
          <m:t>⋅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sub>
                </m:sSub>
              </m:e>
            </m:eqArr>
          </m:e>
        </m:d>
      </m:oMath>
      <w:r w:rsidR="00494E76" w:rsidRPr="00494E76">
        <w:rPr>
          <w:rFonts w:ascii="Times New Roman" w:eastAsiaTheme="minorEastAsia" w:hAnsi="Times New Roman" w:cs="Times New Roman"/>
          <w:color w:val="000000"/>
          <w:sz w:val="28"/>
          <w:szCs w:val="28"/>
        </w:rPr>
        <w:t>;</w:t>
      </w:r>
    </w:p>
    <w:p w14:paraId="0B5A7C7C" w14:textId="17BEF8B5" w:rsidR="00494E76" w:rsidRPr="00825F55" w:rsidRDefault="000E4A40" w:rsidP="00494E76">
      <w:pPr>
        <w:spacing w:after="158" w:line="256" w:lineRule="auto"/>
        <w:ind w:left="10" w:right="95" w:hanging="10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sub>
                </m:sSub>
              </m:e>
            </m:eqArr>
          </m:e>
        </m:d>
      </m:oMath>
      <w:r w:rsidR="00494E76" w:rsidRPr="00494E76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=</w:t>
      </w:r>
      <w:r w:rsidR="00494E76" w:rsidRPr="00825F55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  <w:lang w:val="en-GB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12</m:t>
            </m:r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lang w:val="en-GB"/>
              </w:rPr>
              <m:t>p</m:t>
            </m:r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+20</m:t>
            </m:r>
          </m:den>
        </m:f>
      </m:oMath>
      <w:r w:rsidR="00494E76" w:rsidRPr="00494E76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p+2</m:t>
                      </m:r>
                    </m:e>
                  </m:d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p+3</m:t>
                      </m:r>
                    </m:e>
                  </m:d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p+6</m:t>
                      </m:r>
                    </m:e>
                  </m:d>
                </m: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p+19</m:t>
                      </m:r>
                    </m:e>
                  </m:d>
                </m:e>
              </m:mr>
            </m:m>
          </m:e>
        </m:d>
        <m:r>
          <w:rPr>
            <w:rFonts w:ascii="Cambria Math" w:hAnsi="Cambria Math" w:cs="Times New Roman"/>
            <w:color w:val="000000"/>
            <w:sz w:val="28"/>
            <w:szCs w:val="28"/>
          </w:rPr>
          <m:t>⋅</m:t>
        </m:r>
      </m:oMath>
      <w:r w:rsidR="00494E76" w:rsidRPr="00494E76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7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6</m:t>
                  </m:r>
                </m:e>
              </m:mr>
            </m:m>
          </m:e>
        </m:d>
        <m:r>
          <w:rPr>
            <w:rFonts w:ascii="Cambria Math" w:hAnsi="Cambria Math" w:cs="Times New Roman"/>
            <w:color w:val="000000"/>
            <w:sz w:val="28"/>
            <w:szCs w:val="28"/>
          </w:rPr>
          <m:t>⋅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sub>
                </m:sSub>
              </m:e>
            </m:eqArr>
          </m:e>
        </m:d>
      </m:oMath>
      <w:r w:rsidR="00494E76" w:rsidRPr="00825F55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= </w:t>
      </w:r>
    </w:p>
    <w:p w14:paraId="1457F366" w14:textId="233959CE" w:rsidR="00494E76" w:rsidRDefault="00494E76" w:rsidP="00494E76">
      <w:pPr>
        <w:spacing w:after="158" w:line="256" w:lineRule="auto"/>
        <w:ind w:left="10" w:right="95" w:hanging="10"/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  <w:lang w:val="en-GB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lang w:val="en-GB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lang w:val="en-GB"/>
              </w:rPr>
              <m:t>12p+20</m:t>
            </m:r>
          </m:den>
        </m:f>
      </m:oMath>
      <w:r w:rsidRPr="00494E76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en-GB"/>
                    </w:rPr>
                    <m:t>2</m:t>
                  </m:r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p</m:t>
                  </m:r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en-GB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p</m:t>
                  </m:r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en-GB"/>
                    </w:rPr>
                    <m:t>-4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en-GB"/>
                    </w:rPr>
                    <m:t>-2</m:t>
                  </m:r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p</m:t>
                  </m:r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en-GB"/>
                    </w:rPr>
                    <m:t>+53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en-GB"/>
                    </w:rPr>
                    <m:t>-</m:t>
                  </m:r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p</m:t>
                  </m:r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en-GB"/>
                    </w:rPr>
                    <m:t>+72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val="en-GB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val="en-GB"/>
                      </w:rPr>
                      <m:t>2</m:t>
                    </m:r>
                  </m:sub>
                </m:sSub>
              </m:e>
            </m:eqArr>
          </m:e>
        </m:d>
      </m:oMath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 xml:space="preserve">;   W11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  <w:lang w:val="en-GB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lang w:val="en-GB"/>
              </w:rPr>
              <m:t>2p-1</m:t>
            </m:r>
          </m:num>
          <m:den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lang w:val="en-GB"/>
              </w:rPr>
              <m:t>12p+20</m:t>
            </m:r>
          </m:den>
        </m:f>
      </m:oMath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 xml:space="preserve">; W12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  <w:lang w:val="en-GB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lang w:val="en-GB"/>
              </w:rPr>
              <m:t>p-4</m:t>
            </m:r>
          </m:num>
          <m:den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lang w:val="en-GB"/>
              </w:rPr>
              <m:t>12p+20</m:t>
            </m:r>
          </m:den>
        </m:f>
      </m:oMath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 xml:space="preserve">; </w:t>
      </w:r>
    </w:p>
    <w:p w14:paraId="262EC1CB" w14:textId="27EBD11F" w:rsidR="00494E76" w:rsidRDefault="00494E76" w:rsidP="00494E76">
      <w:pPr>
        <w:spacing w:after="158" w:line="256" w:lineRule="auto"/>
        <w:ind w:left="10" w:right="95" w:hanging="10"/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 xml:space="preserve">W21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  <w:lang w:val="en-GB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lang w:val="en-GB"/>
              </w:rPr>
              <m:t>-2p+53</m:t>
            </m:r>
          </m:num>
          <m:den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lang w:val="en-GB"/>
              </w:rPr>
              <m:t>12p+20</m:t>
            </m:r>
          </m:den>
        </m:f>
      </m:oMath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 xml:space="preserve">; W23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  <w:lang w:val="en-GB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lang w:val="en-GB"/>
              </w:rPr>
              <m:t>-p+72</m:t>
            </m:r>
          </m:num>
          <m:den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lang w:val="en-GB"/>
              </w:rPr>
              <m:t>12p+20</m:t>
            </m:r>
          </m:den>
        </m:f>
      </m:oMath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>;  y1 = W11*u1 + W12*u2;</w:t>
      </w:r>
    </w:p>
    <w:p w14:paraId="1CC25A0C" w14:textId="57044489" w:rsidR="00494E76" w:rsidRDefault="00494E76" w:rsidP="00CE43E0">
      <w:pPr>
        <w:spacing w:after="158" w:line="256" w:lineRule="auto"/>
        <w:ind w:left="10" w:right="95" w:hanging="10"/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ab/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ab/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ab/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ab/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ab/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ab/>
        <w:t>y2 = W21*u1 + W22*u2</w:t>
      </w:r>
      <w:r w:rsidR="00CE43E0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>.</w:t>
      </w:r>
    </w:p>
    <w:p w14:paraId="5087C507" w14:textId="070D23B1" w:rsidR="00FC440B" w:rsidRDefault="00FC440B" w:rsidP="00494E76">
      <w:pPr>
        <w:spacing w:after="158" w:line="256" w:lineRule="auto"/>
        <w:ind w:left="10" w:right="95" w:hanging="10"/>
        <w:rPr>
          <w:rFonts w:ascii="Times New Roman" w:hAnsi="Times New Roman" w:cs="Times New Roman"/>
          <w:color w:val="000000"/>
          <w:sz w:val="28"/>
          <w:szCs w:val="28"/>
        </w:rPr>
      </w:pPr>
      <w:r w:rsidRPr="001A5621">
        <w:rPr>
          <w:noProof/>
        </w:rPr>
        <w:lastRenderedPageBreak/>
        <w:drawing>
          <wp:inline distT="0" distB="0" distL="0" distR="0" wp14:anchorId="18F15DDA" wp14:editId="796F117A">
            <wp:extent cx="5731510" cy="4170680"/>
            <wp:effectExtent l="0" t="0" r="2540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6A948" w14:textId="1030A242" w:rsidR="00FC440B" w:rsidRDefault="00FC440B" w:rsidP="00FC440B">
      <w:pPr>
        <w:spacing w:after="158" w:line="256" w:lineRule="auto"/>
        <w:ind w:left="10" w:right="419" w:hanging="1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2.1. Схема модели вход-выход многоканальной системы</w:t>
      </w:r>
    </w:p>
    <w:p w14:paraId="34CD79B2" w14:textId="432F199D" w:rsidR="00FC440B" w:rsidRDefault="00FC440B" w:rsidP="00FC440B">
      <w:pPr>
        <w:spacing w:after="158" w:line="256" w:lineRule="auto"/>
        <w:ind w:left="10" w:right="419" w:hanging="10"/>
        <w:rPr>
          <w:rFonts w:ascii="Times New Roman" w:hAnsi="Times New Roman" w:cs="Times New Roman"/>
          <w:color w:val="000000"/>
          <w:sz w:val="28"/>
          <w:szCs w:val="28"/>
        </w:rPr>
      </w:pPr>
    </w:p>
    <w:p w14:paraId="00F66744" w14:textId="77777777" w:rsidR="007F5D4E" w:rsidRDefault="007F5D4E" w:rsidP="00FC440B">
      <w:pPr>
        <w:spacing w:after="158" w:line="256" w:lineRule="auto"/>
        <w:ind w:left="10" w:right="419" w:hanging="10"/>
        <w:rPr>
          <w:rFonts w:ascii="Times New Roman" w:hAnsi="Times New Roman" w:cs="Times New Roman"/>
          <w:color w:val="000000"/>
          <w:sz w:val="28"/>
          <w:szCs w:val="28"/>
        </w:rPr>
      </w:pPr>
    </w:p>
    <w:p w14:paraId="0D1A6C4E" w14:textId="3C39892C" w:rsidR="00FC440B" w:rsidRDefault="00FC440B" w:rsidP="00FC440B">
      <w:pPr>
        <w:spacing w:after="158" w:line="256" w:lineRule="auto"/>
        <w:ind w:left="10" w:right="419" w:hanging="10"/>
        <w:rPr>
          <w:rFonts w:ascii="Times New Roman" w:hAnsi="Times New Roman" w:cs="Times New Roman"/>
          <w:color w:val="000000"/>
          <w:sz w:val="28"/>
          <w:szCs w:val="28"/>
        </w:rPr>
      </w:pPr>
      <w:r w:rsidRPr="00122834">
        <w:rPr>
          <w:noProof/>
        </w:rPr>
        <w:lastRenderedPageBreak/>
        <w:drawing>
          <wp:inline distT="0" distB="0" distL="0" distR="0" wp14:anchorId="0721A248" wp14:editId="174D6BE3">
            <wp:extent cx="5731510" cy="4065905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7BC23" w14:textId="76807568" w:rsidR="00FC440B" w:rsidRDefault="00FC440B" w:rsidP="00FC440B">
      <w:pPr>
        <w:spacing w:after="158" w:line="256" w:lineRule="auto"/>
        <w:ind w:left="10" w:right="419" w:hanging="1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2.2. Результат моделирования многоканальной системы с нулевыми начальными условиями и входными воздействиями 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</w:rPr>
        <w:t>u</w:t>
      </w:r>
      <w:r w:rsidRPr="00FC440B">
        <w:rPr>
          <w:rFonts w:ascii="Times New Roman" w:hAnsi="Times New Roman" w:cs="Times New Roman"/>
          <w:color w:val="000000"/>
          <w:sz w:val="28"/>
          <w:szCs w:val="28"/>
        </w:rPr>
        <w:t>1 = 1(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</w:rPr>
        <w:t>t</w:t>
      </w:r>
      <w:r w:rsidRPr="00FC440B">
        <w:rPr>
          <w:rFonts w:ascii="Times New Roman" w:hAnsi="Times New Roman" w:cs="Times New Roman"/>
          <w:color w:val="000000"/>
          <w:sz w:val="28"/>
          <w:szCs w:val="28"/>
        </w:rPr>
        <w:t xml:space="preserve">) 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</w:rPr>
        <w:t>u</w:t>
      </w:r>
      <w:r w:rsidRPr="00FC440B">
        <w:rPr>
          <w:rFonts w:ascii="Times New Roman" w:hAnsi="Times New Roman" w:cs="Times New Roman"/>
          <w:color w:val="000000"/>
          <w:sz w:val="28"/>
          <w:szCs w:val="28"/>
        </w:rPr>
        <w:t>2 = 2*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</w:rPr>
        <w:t>sin</w:t>
      </w:r>
      <w:r w:rsidRPr="00FC440B">
        <w:rPr>
          <w:rFonts w:ascii="Times New Roman" w:hAnsi="Times New Roman" w:cs="Times New Roman"/>
          <w:color w:val="000000"/>
          <w:sz w:val="28"/>
          <w:szCs w:val="28"/>
        </w:rPr>
        <w:t>(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</w:rPr>
        <w:t>t</w:t>
      </w:r>
      <w:r w:rsidRPr="00FC440B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39250C0B" w14:textId="5D4BE62C" w:rsidR="00EF13A0" w:rsidRDefault="00EF13A0" w:rsidP="00FC440B">
      <w:pPr>
        <w:spacing w:after="158" w:line="256" w:lineRule="auto"/>
        <w:ind w:left="10" w:right="419" w:hanging="10"/>
        <w:rPr>
          <w:rFonts w:ascii="Times New Roman" w:hAnsi="Times New Roman" w:cs="Times New Roman"/>
          <w:color w:val="000000"/>
          <w:sz w:val="28"/>
          <w:szCs w:val="28"/>
        </w:rPr>
      </w:pPr>
    </w:p>
    <w:p w14:paraId="3C503ACF" w14:textId="6BF7FEBC" w:rsidR="00EF13A0" w:rsidRDefault="00EF13A0" w:rsidP="00EF13A0">
      <w:pPr>
        <w:spacing w:after="158" w:line="256" w:lineRule="auto"/>
        <w:ind w:left="10" w:right="419" w:hanging="1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Математическая модель вход</w:t>
      </w:r>
      <w:r w:rsidRPr="00EF13A0">
        <w:rPr>
          <w:rFonts w:ascii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</w:rPr>
        <w:t>состояние-выход одноканальной системы</w:t>
      </w:r>
      <w:r w:rsidRPr="00FC440B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1FBC0D66" w14:textId="47ECF566" w:rsidR="00CE43E0" w:rsidRPr="00494E76" w:rsidRDefault="000E4A40" w:rsidP="00CE43E0">
      <w:pPr>
        <w:spacing w:after="158" w:line="256" w:lineRule="auto"/>
        <w:ind w:left="10" w:right="95" w:hanging="10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sub>
                </m:sSub>
              </m:e>
            </m:eqArr>
          </m:e>
        </m:d>
      </m:oMath>
      <w:r w:rsidR="00CE43E0" w:rsidRPr="00494E76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= 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-9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-6</m:t>
                  </m:r>
                </m:e>
              </m:mr>
            </m:m>
          </m:e>
        </m:d>
        <m:r>
          <w:rPr>
            <w:rFonts w:ascii="Cambria Math" w:hAnsi="Cambria Math" w:cs="Times New Roman"/>
            <w:color w:val="000000"/>
            <w:sz w:val="28"/>
            <w:szCs w:val="28"/>
          </w:rPr>
          <m:t>⋅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sub>
                </m:sSub>
              </m:e>
            </m:eqArr>
          </m:e>
        </m:d>
      </m:oMath>
      <w:r w:rsidR="00CE43E0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 xml:space="preserve"> +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5</m:t>
                </m:r>
              </m:e>
            </m:eqArr>
          </m:e>
        </m:d>
      </m:oMath>
      <w:r w:rsidR="00CE43E0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 xml:space="preserve"> u</w:t>
      </w:r>
      <w:r w:rsidR="00CE43E0" w:rsidRPr="00494E76">
        <w:rPr>
          <w:rFonts w:ascii="Times New Roman" w:eastAsiaTheme="minorEastAsia" w:hAnsi="Times New Roman" w:cs="Times New Roman"/>
          <w:color w:val="000000"/>
          <w:sz w:val="28"/>
          <w:szCs w:val="28"/>
        </w:rPr>
        <w:t>;</w:t>
      </w:r>
    </w:p>
    <w:p w14:paraId="06FC0DC6" w14:textId="63879AC6" w:rsidR="00FC440B" w:rsidRPr="00CE43E0" w:rsidRDefault="00CE43E0" w:rsidP="00FC440B">
      <w:pPr>
        <w:spacing w:after="158" w:line="256" w:lineRule="auto"/>
        <w:ind w:left="10" w:right="419" w:hanging="10"/>
        <w:rPr>
          <w:rFonts w:ascii="Times New Roman" w:hAnsi="Times New Roman" w:cs="Times New Roman"/>
          <w:color w:val="000000"/>
          <w:sz w:val="28"/>
          <w:szCs w:val="28"/>
          <w:lang w:val="en-GB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GB"/>
        </w:rPr>
        <w:t xml:space="preserve">y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  <w:lang w:val="en-GB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GB"/>
              </w:rPr>
              <m:t>2   5</m:t>
            </m:r>
          </m:e>
        </m:d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  <w:lang w:val="en-GB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  <w:lang w:val="en-GB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val="en-GB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val="en-GB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val="en-GB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val="en-GB"/>
                      </w:rPr>
                      <m:t>2</m:t>
                    </m:r>
                  </m:sub>
                </m:sSub>
              </m:e>
            </m:eqArr>
          </m:e>
        </m:d>
      </m:oMath>
    </w:p>
    <w:p w14:paraId="76DD258D" w14:textId="4FAFEFC8" w:rsidR="00FC440B" w:rsidRDefault="00FC440B" w:rsidP="00FC440B">
      <w:pPr>
        <w:spacing w:after="158" w:line="256" w:lineRule="auto"/>
        <w:ind w:left="10" w:right="419" w:hanging="10"/>
        <w:rPr>
          <w:rFonts w:ascii="Times New Roman" w:hAnsi="Times New Roman" w:cs="Times New Roman"/>
          <w:color w:val="000000"/>
          <w:sz w:val="28"/>
          <w:szCs w:val="28"/>
        </w:rPr>
      </w:pPr>
      <w:r w:rsidRPr="00622AEF">
        <w:rPr>
          <w:noProof/>
        </w:rPr>
        <w:lastRenderedPageBreak/>
        <w:drawing>
          <wp:inline distT="0" distB="0" distL="0" distR="0" wp14:anchorId="06DD58E9" wp14:editId="45B8A35D">
            <wp:extent cx="5318760" cy="264877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2599" cy="268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B4AC" w14:textId="6A48B310" w:rsidR="005E2E6A" w:rsidRDefault="00FC440B" w:rsidP="005E2E6A">
      <w:pPr>
        <w:spacing w:after="158" w:line="256" w:lineRule="auto"/>
        <w:ind w:left="10" w:right="419" w:hanging="1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2.</w:t>
      </w:r>
      <w:r w:rsidRPr="00FC440B">
        <w:rPr>
          <w:rFonts w:ascii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hAnsi="Times New Roman" w:cs="Times New Roman"/>
          <w:color w:val="000000"/>
          <w:sz w:val="28"/>
          <w:szCs w:val="28"/>
        </w:rPr>
        <w:t>. Схема модели вход</w:t>
      </w:r>
      <w:r w:rsidRPr="00FC440B">
        <w:rPr>
          <w:rFonts w:ascii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</w:rPr>
        <w:t>состояние-выход одноканальной системы</w:t>
      </w:r>
    </w:p>
    <w:p w14:paraId="020A5FD5" w14:textId="77777777" w:rsidR="005E2E6A" w:rsidRDefault="005E2E6A" w:rsidP="005E2E6A">
      <w:pPr>
        <w:spacing w:after="158" w:line="256" w:lineRule="auto"/>
        <w:ind w:left="10" w:right="419" w:hanging="10"/>
        <w:rPr>
          <w:rFonts w:ascii="Times New Roman" w:hAnsi="Times New Roman" w:cs="Times New Roman"/>
          <w:color w:val="000000"/>
          <w:sz w:val="28"/>
          <w:szCs w:val="28"/>
        </w:rPr>
      </w:pPr>
    </w:p>
    <w:p w14:paraId="1EAB4BC4" w14:textId="4B616FFE" w:rsidR="005E2E6A" w:rsidRDefault="005E2E6A" w:rsidP="005E2E6A">
      <w:pPr>
        <w:spacing w:after="158" w:line="256" w:lineRule="auto"/>
        <w:ind w:left="10" w:right="419" w:hanging="10"/>
        <w:rPr>
          <w:rFonts w:ascii="Times New Roman" w:hAnsi="Times New Roman" w:cs="Times New Roman"/>
          <w:color w:val="000000"/>
          <w:sz w:val="28"/>
          <w:szCs w:val="28"/>
        </w:rPr>
      </w:pPr>
      <w:r w:rsidRPr="001A5621">
        <w:rPr>
          <w:noProof/>
        </w:rPr>
        <w:drawing>
          <wp:inline distT="0" distB="0" distL="0" distR="0" wp14:anchorId="0B6F0FF6" wp14:editId="04CDE7F7">
            <wp:extent cx="5731510" cy="4050030"/>
            <wp:effectExtent l="0" t="0" r="254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63D8F" w14:textId="64B888FD" w:rsidR="005E2E6A" w:rsidRDefault="005E2E6A" w:rsidP="005E2E6A">
      <w:pPr>
        <w:spacing w:after="158" w:line="256" w:lineRule="auto"/>
        <w:ind w:left="10" w:right="419" w:hanging="1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2.4. Результат моделирования одноканальной системы при нулевых начальных условиях и входном воздействии</w:t>
      </w:r>
      <w:r w:rsidRPr="005E2E6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</w:rPr>
        <w:t>u</w:t>
      </w:r>
      <w:r w:rsidRPr="005E2E6A">
        <w:rPr>
          <w:rFonts w:ascii="Times New Roman" w:hAnsi="Times New Roman" w:cs="Times New Roman"/>
          <w:color w:val="000000"/>
          <w:sz w:val="28"/>
          <w:szCs w:val="28"/>
        </w:rPr>
        <w:t xml:space="preserve"> = 1(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</w:rPr>
        <w:t>t</w:t>
      </w:r>
      <w:r w:rsidRPr="005E2E6A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166C2FA6" w14:textId="77777777" w:rsidR="005E2E6A" w:rsidRDefault="005E2E6A" w:rsidP="005E2E6A">
      <w:pPr>
        <w:spacing w:after="158" w:line="256" w:lineRule="auto"/>
        <w:ind w:left="10" w:right="419" w:hanging="10"/>
        <w:rPr>
          <w:rFonts w:ascii="Times New Roman" w:hAnsi="Times New Roman" w:cs="Times New Roman"/>
          <w:color w:val="000000"/>
          <w:sz w:val="28"/>
          <w:szCs w:val="28"/>
        </w:rPr>
      </w:pPr>
    </w:p>
    <w:p w14:paraId="4189C923" w14:textId="033860E6" w:rsidR="005E2E6A" w:rsidRDefault="005E2E6A" w:rsidP="005E2E6A">
      <w:pPr>
        <w:spacing w:after="158" w:line="256" w:lineRule="auto"/>
        <w:ind w:left="10" w:right="419" w:hanging="10"/>
        <w:rPr>
          <w:rFonts w:ascii="Times New Roman" w:hAnsi="Times New Roman" w:cs="Times New Roman"/>
          <w:color w:val="000000"/>
          <w:sz w:val="28"/>
          <w:szCs w:val="28"/>
        </w:rPr>
      </w:pPr>
      <w:r w:rsidRPr="001A5621">
        <w:rPr>
          <w:noProof/>
        </w:rPr>
        <w:lastRenderedPageBreak/>
        <w:drawing>
          <wp:inline distT="0" distB="0" distL="0" distR="0" wp14:anchorId="4B7FB900" wp14:editId="1748F3AA">
            <wp:extent cx="5731510" cy="4041775"/>
            <wp:effectExtent l="0" t="0" r="254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F22B" w14:textId="644998F6" w:rsidR="005E2E6A" w:rsidRDefault="005E2E6A" w:rsidP="005E2E6A">
      <w:pPr>
        <w:spacing w:after="158" w:line="256" w:lineRule="auto"/>
        <w:ind w:left="10" w:right="419" w:hanging="1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2.</w:t>
      </w:r>
      <w:r w:rsidRPr="005E2E6A">
        <w:rPr>
          <w:rFonts w:ascii="Times New Roman" w:hAnsi="Times New Roman" w:cs="Times New Roman"/>
          <w:color w:val="000000"/>
          <w:sz w:val="28"/>
          <w:szCs w:val="28"/>
        </w:rPr>
        <w:t>5</w:t>
      </w:r>
      <w:r>
        <w:rPr>
          <w:rFonts w:ascii="Times New Roman" w:hAnsi="Times New Roman" w:cs="Times New Roman"/>
          <w:color w:val="000000"/>
          <w:sz w:val="28"/>
          <w:szCs w:val="28"/>
        </w:rPr>
        <w:t>. Результат моделирования одноканальной системы при нулевых начальных условиях и входном воздействии</w:t>
      </w:r>
      <w:r w:rsidRPr="005E2E6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</w:rPr>
        <w:t>u</w:t>
      </w:r>
      <w:r w:rsidRPr="005E2E6A">
        <w:rPr>
          <w:rFonts w:ascii="Times New Roman" w:hAnsi="Times New Roman" w:cs="Times New Roman"/>
          <w:color w:val="000000"/>
          <w:sz w:val="28"/>
          <w:szCs w:val="28"/>
        </w:rPr>
        <w:t xml:space="preserve"> = 2*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</w:rPr>
        <w:t>sin</w:t>
      </w:r>
      <w:r w:rsidRPr="005E2E6A">
        <w:rPr>
          <w:rFonts w:ascii="Times New Roman" w:hAnsi="Times New Roman" w:cs="Times New Roman"/>
          <w:color w:val="000000"/>
          <w:sz w:val="28"/>
          <w:szCs w:val="28"/>
        </w:rPr>
        <w:t>(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</w:rPr>
        <w:t>t</w:t>
      </w:r>
      <w:r w:rsidRPr="005E2E6A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767DF8F2" w14:textId="77777777" w:rsidR="00CE43E0" w:rsidRDefault="00CE43E0" w:rsidP="005E2E6A">
      <w:pPr>
        <w:spacing w:after="158" w:line="256" w:lineRule="auto"/>
        <w:ind w:left="10" w:right="419" w:hanging="10"/>
        <w:rPr>
          <w:rFonts w:ascii="Times New Roman" w:hAnsi="Times New Roman" w:cs="Times New Roman"/>
          <w:color w:val="000000"/>
          <w:sz w:val="28"/>
          <w:szCs w:val="28"/>
        </w:rPr>
      </w:pPr>
    </w:p>
    <w:p w14:paraId="1C543A04" w14:textId="77777777" w:rsidR="002E5480" w:rsidRDefault="002E5480" w:rsidP="005E2E6A">
      <w:pPr>
        <w:spacing w:after="158" w:line="256" w:lineRule="auto"/>
        <w:ind w:left="10" w:right="419" w:hanging="10"/>
        <w:rPr>
          <w:rFonts w:ascii="Times New Roman" w:hAnsi="Times New Roman" w:cs="Times New Roman"/>
          <w:color w:val="000000"/>
          <w:sz w:val="28"/>
          <w:szCs w:val="28"/>
        </w:rPr>
      </w:pPr>
    </w:p>
    <w:p w14:paraId="7F8CFD18" w14:textId="449908D1" w:rsidR="005E2E6A" w:rsidRDefault="005E2E6A" w:rsidP="005E2E6A">
      <w:pPr>
        <w:spacing w:after="158" w:line="256" w:lineRule="auto"/>
        <w:ind w:left="10" w:right="419" w:hanging="10"/>
        <w:rPr>
          <w:rFonts w:ascii="Times New Roman" w:hAnsi="Times New Roman" w:cs="Times New Roman"/>
          <w:color w:val="000000"/>
          <w:sz w:val="28"/>
          <w:szCs w:val="28"/>
        </w:rPr>
      </w:pPr>
      <w:r w:rsidRPr="001A5621">
        <w:rPr>
          <w:noProof/>
        </w:rPr>
        <w:lastRenderedPageBreak/>
        <w:drawing>
          <wp:inline distT="0" distB="0" distL="0" distR="0" wp14:anchorId="05BFF995" wp14:editId="1C31DFC1">
            <wp:extent cx="5731510" cy="4048125"/>
            <wp:effectExtent l="0" t="0" r="254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DB8E" w14:textId="46146031" w:rsidR="005E2E6A" w:rsidRDefault="005E2E6A" w:rsidP="005E2E6A">
      <w:pPr>
        <w:spacing w:after="158" w:line="256" w:lineRule="auto"/>
        <w:ind w:left="10" w:right="419" w:hanging="1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2.</w:t>
      </w:r>
      <w:r w:rsidRPr="00EF13A0">
        <w:rPr>
          <w:rFonts w:ascii="Times New Roman" w:hAnsi="Times New Roman" w:cs="Times New Roman"/>
          <w:color w:val="000000"/>
          <w:sz w:val="28"/>
          <w:szCs w:val="28"/>
        </w:rPr>
        <w:t>6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 Результат моделирования одноканальной системы при </w:t>
      </w:r>
      <w:r w:rsidR="00EF13A0">
        <w:rPr>
          <w:rFonts w:ascii="Times New Roman" w:hAnsi="Times New Roman" w:cs="Times New Roman"/>
          <w:color w:val="000000"/>
          <w:sz w:val="28"/>
          <w:szCs w:val="28"/>
        </w:rPr>
        <w:t>не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нулевых начальных условиях и </w:t>
      </w:r>
      <w:r w:rsidR="00EF13A0">
        <w:rPr>
          <w:rFonts w:ascii="Times New Roman" w:hAnsi="Times New Roman" w:cs="Times New Roman"/>
          <w:color w:val="000000"/>
          <w:sz w:val="28"/>
          <w:szCs w:val="28"/>
        </w:rPr>
        <w:t xml:space="preserve">нулевом </w:t>
      </w:r>
      <w:r>
        <w:rPr>
          <w:rFonts w:ascii="Times New Roman" w:hAnsi="Times New Roman" w:cs="Times New Roman"/>
          <w:color w:val="000000"/>
          <w:sz w:val="28"/>
          <w:szCs w:val="28"/>
        </w:rPr>
        <w:t>входном воздействии</w:t>
      </w:r>
    </w:p>
    <w:p w14:paraId="16BB13D1" w14:textId="21F3EE80" w:rsidR="00EF13A0" w:rsidRDefault="00EF13A0" w:rsidP="005E2E6A">
      <w:pPr>
        <w:spacing w:after="158" w:line="256" w:lineRule="auto"/>
        <w:ind w:left="10" w:right="419" w:hanging="10"/>
        <w:rPr>
          <w:rFonts w:ascii="Times New Roman" w:hAnsi="Times New Roman" w:cs="Times New Roman"/>
          <w:color w:val="000000"/>
          <w:sz w:val="28"/>
          <w:szCs w:val="28"/>
        </w:rPr>
      </w:pPr>
    </w:p>
    <w:p w14:paraId="26117978" w14:textId="6F10F256" w:rsidR="00EF13A0" w:rsidRDefault="00EF13A0" w:rsidP="005E2E6A">
      <w:pPr>
        <w:spacing w:after="158" w:line="256" w:lineRule="auto"/>
        <w:ind w:left="10" w:right="419" w:hanging="1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Математическая модель вход-состояние-выход многоканальной системы</w:t>
      </w:r>
    </w:p>
    <w:p w14:paraId="448A726F" w14:textId="0481B965" w:rsidR="00CE43E0" w:rsidRPr="00494E76" w:rsidRDefault="000E4A40" w:rsidP="00CE43E0">
      <w:pPr>
        <w:spacing w:after="158" w:line="256" w:lineRule="auto"/>
        <w:ind w:left="10" w:right="95" w:hanging="10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sub>
                </m:sSub>
              </m:e>
            </m:eqArr>
          </m:e>
        </m:d>
      </m:oMath>
      <w:r w:rsidR="00CE43E0" w:rsidRPr="00494E76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= 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-9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-6</m:t>
                  </m:r>
                </m:e>
              </m:mr>
            </m:m>
          </m:e>
        </m:d>
        <m:r>
          <w:rPr>
            <w:rFonts w:ascii="Cambria Math" w:hAnsi="Cambria Math" w:cs="Times New Roman"/>
            <w:color w:val="000000"/>
            <w:sz w:val="28"/>
            <w:szCs w:val="28"/>
          </w:rPr>
          <m:t>⋅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sub>
                </m:sSub>
              </m:e>
            </m:eqArr>
          </m:e>
        </m:d>
      </m:oMath>
      <w:r w:rsidR="00CE43E0" w:rsidRPr="00CE43E0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+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1   4</m:t>
                </m:r>
              </m:e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3    5</m:t>
                </m:r>
              </m:e>
            </m:eqArr>
          </m:e>
        </m:d>
      </m:oMath>
      <w:r w:rsidR="00CE43E0" w:rsidRPr="00CE43E0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  <w:lang w:val="en-GB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  <w:lang w:val="en-GB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val="en-GB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val="en-GB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sub>
                </m:sSub>
              </m:e>
            </m:eqArr>
          </m:e>
        </m:d>
      </m:oMath>
      <w:r w:rsidR="00CE43E0" w:rsidRPr="00494E76">
        <w:rPr>
          <w:rFonts w:ascii="Times New Roman" w:eastAsiaTheme="minorEastAsia" w:hAnsi="Times New Roman" w:cs="Times New Roman"/>
          <w:color w:val="000000"/>
          <w:sz w:val="28"/>
          <w:szCs w:val="28"/>
        </w:rPr>
        <w:t>;</w:t>
      </w:r>
    </w:p>
    <w:p w14:paraId="0E54E86A" w14:textId="4F4321FF" w:rsidR="00CE43E0" w:rsidRPr="00CE43E0" w:rsidRDefault="000E4A40" w:rsidP="00CE43E0">
      <w:pPr>
        <w:spacing w:after="158" w:line="256" w:lineRule="auto"/>
        <w:ind w:left="10" w:right="419" w:hanging="10"/>
        <w:rPr>
          <w:rFonts w:ascii="Times New Roman" w:hAnsi="Times New Roman" w:cs="Times New Roman"/>
          <w:color w:val="000000"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  <w:lang w:val="en-GB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  <w:lang w:val="en-GB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val="en-GB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val="en-GB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sub>
                </m:sSub>
              </m:e>
            </m:eqArr>
          </m:e>
        </m:d>
      </m:oMath>
      <w:r w:rsidR="00CE43E0" w:rsidRPr="00CE43E0">
        <w:rPr>
          <w:rFonts w:ascii="Times New Roman" w:hAnsi="Times New Roman" w:cs="Times New Roman"/>
          <w:color w:val="000000"/>
          <w:sz w:val="28"/>
          <w:szCs w:val="28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2   7</m:t>
                </m:r>
              </m:e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4    6</m:t>
                </m:r>
              </m:e>
            </m:eqArr>
          </m:e>
        </m:d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  <w:lang w:val="en-GB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  <w:lang w:val="en-GB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val="en-GB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val="en-GB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sub>
                </m:sSub>
              </m:e>
            </m:eqArr>
          </m:e>
        </m:d>
      </m:oMath>
    </w:p>
    <w:p w14:paraId="4C835D65" w14:textId="77777777" w:rsidR="00EF13A0" w:rsidRDefault="00EF13A0" w:rsidP="005E2E6A">
      <w:pPr>
        <w:spacing w:after="158" w:line="256" w:lineRule="auto"/>
        <w:ind w:left="10" w:right="419" w:hanging="10"/>
        <w:rPr>
          <w:rFonts w:ascii="Times New Roman" w:hAnsi="Times New Roman" w:cs="Times New Roman"/>
          <w:color w:val="000000"/>
          <w:sz w:val="28"/>
          <w:szCs w:val="28"/>
        </w:rPr>
      </w:pPr>
    </w:p>
    <w:p w14:paraId="3DF40C6C" w14:textId="48F5BCAB" w:rsidR="005E2E6A" w:rsidRDefault="00EF13A0" w:rsidP="005E2E6A">
      <w:pPr>
        <w:spacing w:after="158" w:line="256" w:lineRule="auto"/>
        <w:ind w:left="10" w:right="419" w:hanging="10"/>
        <w:rPr>
          <w:rFonts w:ascii="Times New Roman" w:hAnsi="Times New Roman" w:cs="Times New Roman"/>
          <w:color w:val="000000"/>
          <w:sz w:val="28"/>
          <w:szCs w:val="28"/>
        </w:rPr>
      </w:pPr>
      <w:r w:rsidRPr="004C628F">
        <w:rPr>
          <w:noProof/>
        </w:rPr>
        <w:lastRenderedPageBreak/>
        <w:drawing>
          <wp:inline distT="0" distB="0" distL="0" distR="0" wp14:anchorId="1653D58C" wp14:editId="3C26DB67">
            <wp:extent cx="5288280" cy="3583914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5824" cy="358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830AE" w14:textId="2C738078" w:rsidR="00EF13A0" w:rsidRDefault="00EF13A0" w:rsidP="00EF13A0">
      <w:pPr>
        <w:spacing w:after="158" w:line="256" w:lineRule="auto"/>
        <w:ind w:left="284" w:right="419" w:hanging="1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2.7. Схема модели вход-состояние-выход многоканальной системы</w:t>
      </w:r>
    </w:p>
    <w:p w14:paraId="6614494B" w14:textId="7E8D02F7" w:rsidR="00EF13A0" w:rsidRDefault="00EF13A0" w:rsidP="00EF13A0">
      <w:pPr>
        <w:spacing w:after="158" w:line="256" w:lineRule="auto"/>
        <w:ind w:left="284" w:right="419" w:hanging="10"/>
        <w:rPr>
          <w:rFonts w:ascii="Times New Roman" w:hAnsi="Times New Roman" w:cs="Times New Roman"/>
          <w:color w:val="000000"/>
          <w:sz w:val="28"/>
          <w:szCs w:val="28"/>
        </w:rPr>
      </w:pPr>
      <w:r w:rsidRPr="004C628F">
        <w:rPr>
          <w:noProof/>
        </w:rPr>
        <w:drawing>
          <wp:inline distT="0" distB="0" distL="0" distR="0" wp14:anchorId="1F2091BE" wp14:editId="1CC2F711">
            <wp:extent cx="5731510" cy="4053205"/>
            <wp:effectExtent l="0" t="0" r="254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627DF" w14:textId="66427914" w:rsidR="00DD2022" w:rsidRDefault="00EF13A0" w:rsidP="00EF13A0">
      <w:pPr>
        <w:spacing w:after="158" w:line="256" w:lineRule="auto"/>
        <w:ind w:left="284" w:right="419" w:hanging="1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2.8. Результат моделирования многоканальной системы при входных воздействиях 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</w:rPr>
        <w:t>u</w:t>
      </w:r>
      <w:r w:rsidRPr="00EF13A0">
        <w:rPr>
          <w:rFonts w:ascii="Times New Roman" w:hAnsi="Times New Roman" w:cs="Times New Roman"/>
          <w:color w:val="000000"/>
          <w:sz w:val="28"/>
          <w:szCs w:val="28"/>
        </w:rPr>
        <w:t>1 = 1(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</w:rPr>
        <w:t>t</w:t>
      </w:r>
      <w:r w:rsidRPr="00EF13A0">
        <w:rPr>
          <w:rFonts w:ascii="Times New Roman" w:hAnsi="Times New Roman" w:cs="Times New Roman"/>
          <w:color w:val="000000"/>
          <w:sz w:val="28"/>
          <w:szCs w:val="28"/>
        </w:rPr>
        <w:t xml:space="preserve">);  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</w:rPr>
        <w:t>u</w:t>
      </w:r>
      <w:r w:rsidRPr="00EF13A0">
        <w:rPr>
          <w:rFonts w:ascii="Times New Roman" w:hAnsi="Times New Roman" w:cs="Times New Roman"/>
          <w:color w:val="000000"/>
          <w:sz w:val="28"/>
          <w:szCs w:val="28"/>
        </w:rPr>
        <w:t>2 = 2*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</w:rPr>
        <w:t>sin</w:t>
      </w:r>
      <w:r w:rsidRPr="00EF13A0">
        <w:rPr>
          <w:rFonts w:ascii="Times New Roman" w:hAnsi="Times New Roman" w:cs="Times New Roman"/>
          <w:color w:val="000000"/>
          <w:sz w:val="28"/>
          <w:szCs w:val="28"/>
        </w:rPr>
        <w:t>(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</w:rPr>
        <w:t>t</w:t>
      </w:r>
      <w:r w:rsidRPr="00EF13A0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1F2BD500" w14:textId="6F972794" w:rsidR="002E5480" w:rsidRDefault="002E5480" w:rsidP="00EF13A0">
      <w:pPr>
        <w:spacing w:after="158" w:line="256" w:lineRule="auto"/>
        <w:ind w:left="284" w:right="419" w:hanging="10"/>
        <w:rPr>
          <w:rFonts w:ascii="Times New Roman" w:hAnsi="Times New Roman" w:cs="Times New Roman"/>
          <w:color w:val="000000"/>
          <w:sz w:val="28"/>
          <w:szCs w:val="28"/>
        </w:rPr>
      </w:pPr>
    </w:p>
    <w:p w14:paraId="55211590" w14:textId="77777777" w:rsidR="00E55664" w:rsidRDefault="002E5480" w:rsidP="00EF13A0">
      <w:pPr>
        <w:spacing w:after="158" w:line="256" w:lineRule="auto"/>
        <w:ind w:left="284" w:right="419" w:hanging="1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2E5480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Выводы</w:t>
      </w:r>
      <w:r w:rsidRPr="007F5D4E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  <w:r w:rsidR="007F5D4E" w:rsidRPr="007F5D4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</w:t>
      </w:r>
    </w:p>
    <w:p w14:paraId="14D65D04" w14:textId="42D721ED" w:rsidR="002E5480" w:rsidRPr="00825F55" w:rsidRDefault="007F5D4E" w:rsidP="00EF13A0">
      <w:pPr>
        <w:spacing w:after="158" w:line="256" w:lineRule="auto"/>
        <w:ind w:left="284" w:right="419" w:hanging="1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Если воздействия на рассмотренные системы не оказываются, а начальные условия не нулевые, то наблюдается переходный процесс, как и при нулевых начальных условиях и не нулевом воздействии. Если на рассмотренные системы оказывать периодическое воздействие</w:t>
      </w:r>
      <w:r w:rsidR="00E55664">
        <w:rPr>
          <w:rFonts w:ascii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то переходный процесс не закончится. </w:t>
      </w:r>
      <w:r w:rsidR="00825F55">
        <w:rPr>
          <w:rFonts w:ascii="Times New Roman" w:hAnsi="Times New Roman" w:cs="Times New Roman"/>
          <w:color w:val="000000"/>
          <w:sz w:val="28"/>
          <w:szCs w:val="28"/>
        </w:rPr>
        <w:t>Как одноканальная, так и многоканальная линейные стационарные динамические системы могут описываться и моделью вход-выход и моделью вход-состояние-выход.</w:t>
      </w:r>
    </w:p>
    <w:sectPr w:rsidR="002E5480" w:rsidRPr="00825F55" w:rsidSect="00DD2022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BX1000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64D"/>
    <w:rsid w:val="000E4A40"/>
    <w:rsid w:val="00135E01"/>
    <w:rsid w:val="002E5480"/>
    <w:rsid w:val="00466647"/>
    <w:rsid w:val="00494E76"/>
    <w:rsid w:val="0053360D"/>
    <w:rsid w:val="005E2E6A"/>
    <w:rsid w:val="007F5D4E"/>
    <w:rsid w:val="00825F55"/>
    <w:rsid w:val="00B5464D"/>
    <w:rsid w:val="00CE43E0"/>
    <w:rsid w:val="00D10434"/>
    <w:rsid w:val="00DD2022"/>
    <w:rsid w:val="00E55664"/>
    <w:rsid w:val="00EF13A0"/>
    <w:rsid w:val="00FC4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938D4"/>
  <w15:chartTrackingRefBased/>
  <w15:docId w15:val="{A60DF501-5D63-4D8D-93CD-94202AF73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2022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DD2022"/>
    <w:rPr>
      <w:rFonts w:ascii="SFBX1000" w:hAnsi="SFBX1000" w:hint="default"/>
      <w:b/>
      <w:bCs/>
      <w:i w:val="0"/>
      <w:iCs w:val="0"/>
      <w:color w:val="000000"/>
      <w:sz w:val="20"/>
      <w:szCs w:val="20"/>
    </w:rPr>
  </w:style>
  <w:style w:type="character" w:styleId="a3">
    <w:name w:val="Placeholder Text"/>
    <w:basedOn w:val="a0"/>
    <w:uiPriority w:val="99"/>
    <w:semiHidden/>
    <w:rsid w:val="00466647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E556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55664"/>
    <w:rPr>
      <w:rFonts w:ascii="Segoe UI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11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cp:lastPrinted>2020-10-10T22:00:00Z</cp:lastPrinted>
  <dcterms:created xsi:type="dcterms:W3CDTF">2020-10-03T18:53:00Z</dcterms:created>
  <dcterms:modified xsi:type="dcterms:W3CDTF">2020-10-11T07:34:00Z</dcterms:modified>
</cp:coreProperties>
</file>