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3536D9">
      <w:pPr>
        <w:pStyle w:val="17"/>
        <w:jc w:val="center"/>
        <w:rPr>
          <w:rFonts w:ascii="Times New Roman" w:hAnsi="Times New Roman" w:cs="Times New Roman"/>
          <w:b/>
          <w:sz w:val="32"/>
          <w:szCs w:val="32"/>
        </w:rPr>
      </w:pPr>
      <w:r>
        <w:rPr>
          <w:rFonts w:ascii="Times New Roman" w:hAnsi="Times New Roman" w:cs="Times New Roman"/>
          <w:b/>
          <w:sz w:val="32"/>
          <w:szCs w:val="32"/>
        </w:rPr>
        <w:t>Business Request Document</w:t>
      </w:r>
    </w:p>
    <w:p w14:paraId="1E6582CC">
      <w:pPr>
        <w:jc w:val="center"/>
        <w:rPr>
          <w:b/>
          <w:bCs/>
          <w:sz w:val="32"/>
          <w:szCs w:val="32"/>
        </w:rPr>
      </w:pPr>
      <w:r>
        <w:rPr>
          <w:b/>
          <w:bCs/>
          <w:sz w:val="32"/>
          <w:szCs w:val="32"/>
        </w:rPr>
        <w:t>Hệ thống thi tiếng Anh theo chuẩn TOEIC (H2T)</w:t>
      </w:r>
    </w:p>
    <w:p w14:paraId="254220CC">
      <w:pPr>
        <w:jc w:val="center"/>
        <w:rPr>
          <w:b/>
          <w:bCs/>
          <w:sz w:val="32"/>
          <w:szCs w:val="32"/>
        </w:rPr>
      </w:pPr>
    </w:p>
    <w:tbl>
      <w:tblPr>
        <w:tblStyle w:val="16"/>
        <w:tblpPr w:leftFromText="180" w:rightFromText="180" w:vertAnchor="page" w:horzAnchor="margin" w:tblpXSpec="center" w:tblpY="377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3087"/>
        <w:gridCol w:w="1689"/>
      </w:tblGrid>
      <w:tr w14:paraId="758E3D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trPr>
        <w:tc>
          <w:tcPr>
            <w:tcW w:w="709" w:type="dxa"/>
            <w:vAlign w:val="center"/>
          </w:tcPr>
          <w:p w14:paraId="258DECC6">
            <w:pPr>
              <w:spacing w:line="360" w:lineRule="auto"/>
              <w:jc w:val="center"/>
              <w:rPr>
                <w:b/>
                <w:sz w:val="26"/>
                <w:szCs w:val="26"/>
                <w:lang w:val="en-US"/>
              </w:rPr>
            </w:pPr>
            <w:r>
              <w:rPr>
                <w:b/>
                <w:sz w:val="26"/>
                <w:szCs w:val="26"/>
                <w:lang w:val="en-US"/>
              </w:rPr>
              <w:t>STT</w:t>
            </w:r>
          </w:p>
        </w:tc>
        <w:tc>
          <w:tcPr>
            <w:tcW w:w="3087" w:type="dxa"/>
            <w:vAlign w:val="center"/>
          </w:tcPr>
          <w:p w14:paraId="50C12226">
            <w:pPr>
              <w:spacing w:line="360" w:lineRule="auto"/>
              <w:jc w:val="center"/>
              <w:rPr>
                <w:b/>
                <w:sz w:val="26"/>
                <w:szCs w:val="26"/>
                <w:lang w:val="en-US"/>
              </w:rPr>
            </w:pPr>
            <w:r>
              <w:rPr>
                <w:b/>
                <w:sz w:val="26"/>
                <w:szCs w:val="26"/>
                <w:lang w:val="en-US"/>
              </w:rPr>
              <w:t>HỌ VÀ TÊN SINH VIÊN</w:t>
            </w:r>
          </w:p>
        </w:tc>
        <w:tc>
          <w:tcPr>
            <w:tcW w:w="1689" w:type="dxa"/>
            <w:vAlign w:val="center"/>
          </w:tcPr>
          <w:p w14:paraId="1C47EAD1">
            <w:pPr>
              <w:spacing w:line="360" w:lineRule="auto"/>
              <w:jc w:val="center"/>
              <w:rPr>
                <w:b/>
                <w:sz w:val="26"/>
                <w:szCs w:val="26"/>
                <w:lang w:val="en-US"/>
              </w:rPr>
            </w:pPr>
            <w:r>
              <w:rPr>
                <w:b/>
                <w:sz w:val="26"/>
                <w:szCs w:val="26"/>
                <w:lang w:val="en-US"/>
              </w:rPr>
              <w:t>MÃ SỐ SINH VIÊN</w:t>
            </w:r>
          </w:p>
        </w:tc>
      </w:tr>
      <w:tr w14:paraId="31F4D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14:paraId="6CE639DD">
            <w:pPr>
              <w:spacing w:line="360" w:lineRule="auto"/>
              <w:jc w:val="center"/>
              <w:rPr>
                <w:sz w:val="26"/>
                <w:szCs w:val="26"/>
                <w:lang w:val="en-US"/>
              </w:rPr>
            </w:pPr>
            <w:r>
              <w:rPr>
                <w:sz w:val="26"/>
                <w:szCs w:val="26"/>
                <w:lang w:val="en-US"/>
              </w:rPr>
              <w:t>1</w:t>
            </w:r>
          </w:p>
        </w:tc>
        <w:tc>
          <w:tcPr>
            <w:tcW w:w="3087" w:type="dxa"/>
          </w:tcPr>
          <w:p w14:paraId="5746C34D">
            <w:pPr>
              <w:spacing w:line="360" w:lineRule="auto"/>
              <w:jc w:val="center"/>
              <w:rPr>
                <w:sz w:val="26"/>
                <w:szCs w:val="26"/>
                <w:lang w:val="en-US"/>
              </w:rPr>
            </w:pPr>
            <w:r>
              <w:rPr>
                <w:sz w:val="26"/>
                <w:szCs w:val="26"/>
                <w:lang w:val="en-US"/>
              </w:rPr>
              <w:t>Nguyễn Lý Hùng</w:t>
            </w:r>
          </w:p>
        </w:tc>
        <w:tc>
          <w:tcPr>
            <w:tcW w:w="1689" w:type="dxa"/>
          </w:tcPr>
          <w:p w14:paraId="50BF5017">
            <w:pPr>
              <w:spacing w:line="360" w:lineRule="auto"/>
              <w:jc w:val="center"/>
              <w:rPr>
                <w:sz w:val="26"/>
                <w:szCs w:val="26"/>
                <w:lang w:val="en-US"/>
              </w:rPr>
            </w:pPr>
            <w:r>
              <w:rPr>
                <w:sz w:val="26"/>
                <w:szCs w:val="26"/>
                <w:lang w:val="en-US"/>
              </w:rPr>
              <w:t>22110337</w:t>
            </w:r>
          </w:p>
        </w:tc>
      </w:tr>
      <w:tr w14:paraId="61306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14:paraId="198BEF4F">
            <w:pPr>
              <w:spacing w:line="360" w:lineRule="auto"/>
              <w:jc w:val="center"/>
              <w:rPr>
                <w:sz w:val="26"/>
                <w:szCs w:val="26"/>
                <w:lang w:val="en-US"/>
              </w:rPr>
            </w:pPr>
            <w:r>
              <w:rPr>
                <w:sz w:val="26"/>
                <w:szCs w:val="26"/>
                <w:lang w:val="en-US"/>
              </w:rPr>
              <w:t>2</w:t>
            </w:r>
          </w:p>
        </w:tc>
        <w:tc>
          <w:tcPr>
            <w:tcW w:w="3087" w:type="dxa"/>
          </w:tcPr>
          <w:p w14:paraId="28686100">
            <w:pPr>
              <w:spacing w:line="360" w:lineRule="auto"/>
              <w:jc w:val="center"/>
              <w:rPr>
                <w:sz w:val="26"/>
                <w:szCs w:val="26"/>
                <w:lang w:val="en-US"/>
              </w:rPr>
            </w:pPr>
            <w:r>
              <w:rPr>
                <w:sz w:val="26"/>
                <w:szCs w:val="26"/>
                <w:lang w:val="en-US"/>
              </w:rPr>
              <w:t>Nguyễn Tuấn Thành</w:t>
            </w:r>
          </w:p>
        </w:tc>
        <w:tc>
          <w:tcPr>
            <w:tcW w:w="1689" w:type="dxa"/>
          </w:tcPr>
          <w:p w14:paraId="475DF26C">
            <w:pPr>
              <w:spacing w:line="360" w:lineRule="auto"/>
              <w:jc w:val="center"/>
              <w:rPr>
                <w:sz w:val="26"/>
                <w:szCs w:val="26"/>
                <w:lang w:val="en-US"/>
              </w:rPr>
            </w:pPr>
            <w:r>
              <w:rPr>
                <w:sz w:val="26"/>
                <w:szCs w:val="26"/>
                <w:lang w:val="en-US"/>
              </w:rPr>
              <w:t>22110418</w:t>
            </w:r>
          </w:p>
        </w:tc>
      </w:tr>
      <w:tr w14:paraId="47EAB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14:paraId="185F77C4">
            <w:pPr>
              <w:spacing w:line="360" w:lineRule="auto"/>
              <w:jc w:val="center"/>
              <w:rPr>
                <w:sz w:val="26"/>
                <w:szCs w:val="26"/>
                <w:lang w:val="en-US"/>
              </w:rPr>
            </w:pPr>
            <w:r>
              <w:rPr>
                <w:sz w:val="26"/>
                <w:szCs w:val="26"/>
                <w:lang w:val="en-US"/>
              </w:rPr>
              <w:t>3</w:t>
            </w:r>
          </w:p>
        </w:tc>
        <w:tc>
          <w:tcPr>
            <w:tcW w:w="3087" w:type="dxa"/>
          </w:tcPr>
          <w:p w14:paraId="21826369">
            <w:pPr>
              <w:spacing w:line="360" w:lineRule="auto"/>
              <w:jc w:val="center"/>
              <w:rPr>
                <w:sz w:val="26"/>
                <w:szCs w:val="26"/>
                <w:lang w:val="en-US"/>
              </w:rPr>
            </w:pPr>
            <w:r>
              <w:rPr>
                <w:sz w:val="26"/>
                <w:szCs w:val="26"/>
                <w:lang w:val="en-US"/>
              </w:rPr>
              <w:t>Võ Văn Trí</w:t>
            </w:r>
          </w:p>
        </w:tc>
        <w:tc>
          <w:tcPr>
            <w:tcW w:w="1689" w:type="dxa"/>
          </w:tcPr>
          <w:p w14:paraId="222C7861">
            <w:pPr>
              <w:spacing w:line="360" w:lineRule="auto"/>
              <w:jc w:val="center"/>
              <w:rPr>
                <w:sz w:val="26"/>
                <w:szCs w:val="26"/>
                <w:lang w:val="en-US"/>
              </w:rPr>
            </w:pPr>
            <w:r>
              <w:rPr>
                <w:sz w:val="26"/>
                <w:szCs w:val="26"/>
                <w:lang w:val="en-US"/>
              </w:rPr>
              <w:t>22110444</w:t>
            </w:r>
          </w:p>
        </w:tc>
      </w:tr>
    </w:tbl>
    <w:p w14:paraId="5CCEED2F">
      <w:pPr>
        <w:jc w:val="center"/>
        <w:rPr>
          <w:b/>
          <w:bCs/>
          <w:sz w:val="32"/>
          <w:szCs w:val="32"/>
        </w:rPr>
      </w:pPr>
    </w:p>
    <w:p w14:paraId="7EE35025">
      <w:pPr>
        <w:pStyle w:val="29"/>
      </w:pPr>
      <w:r>
        <w:t>Record of change</w:t>
      </w:r>
    </w:p>
    <w:p w14:paraId="71869A98">
      <w:pPr>
        <w:pStyle w:val="11"/>
      </w:pPr>
      <w:r>
        <w:t>*A - Added M - Modified D – Deleted</w:t>
      </w:r>
    </w:p>
    <w:tbl>
      <w:tblPr>
        <w:tblStyle w:val="10"/>
        <w:tblW w:w="9630" w:type="dxa"/>
        <w:tblInd w:w="80" w:type="dxa"/>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Layout w:type="fixed"/>
        <w:tblCellMar>
          <w:top w:w="0" w:type="dxa"/>
          <w:left w:w="80" w:type="dxa"/>
          <w:bottom w:w="0" w:type="dxa"/>
          <w:right w:w="80" w:type="dxa"/>
        </w:tblCellMar>
      </w:tblPr>
      <w:tblGrid>
        <w:gridCol w:w="1080"/>
        <w:gridCol w:w="1645"/>
        <w:gridCol w:w="516"/>
        <w:gridCol w:w="2790"/>
        <w:gridCol w:w="2520"/>
        <w:gridCol w:w="1079"/>
      </w:tblGrid>
      <w:tr w14:paraId="0A68D4F9">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PrEx>
        <w:tc>
          <w:tcPr>
            <w:tcW w:w="1080" w:type="dxa"/>
            <w:shd w:val="clear" w:color="auto" w:fill="D9D9D9"/>
          </w:tcPr>
          <w:p w14:paraId="53E59C7F">
            <w:pPr>
              <w:pStyle w:val="30"/>
            </w:pPr>
            <w:r>
              <w:t>Effective Date</w:t>
            </w:r>
          </w:p>
        </w:tc>
        <w:tc>
          <w:tcPr>
            <w:tcW w:w="1645" w:type="dxa"/>
            <w:shd w:val="clear" w:color="auto" w:fill="D9D9D9"/>
          </w:tcPr>
          <w:p w14:paraId="2AB1A7E7">
            <w:pPr>
              <w:pStyle w:val="30"/>
            </w:pPr>
            <w:r>
              <w:t>Changed Item</w:t>
            </w:r>
          </w:p>
        </w:tc>
        <w:tc>
          <w:tcPr>
            <w:tcW w:w="516" w:type="dxa"/>
            <w:shd w:val="clear" w:color="auto" w:fill="D9D9D9"/>
          </w:tcPr>
          <w:p w14:paraId="7C8314BE">
            <w:pPr>
              <w:pStyle w:val="30"/>
            </w:pPr>
            <w:r>
              <w:t>A*</w:t>
            </w:r>
            <w:r>
              <w:br w:type="textWrapping"/>
            </w:r>
            <w:r>
              <w:t>M, D</w:t>
            </w:r>
          </w:p>
        </w:tc>
        <w:tc>
          <w:tcPr>
            <w:tcW w:w="2790" w:type="dxa"/>
            <w:shd w:val="clear" w:color="auto" w:fill="D9D9D9"/>
          </w:tcPr>
          <w:p w14:paraId="4BBFB655">
            <w:pPr>
              <w:pStyle w:val="30"/>
            </w:pPr>
            <w:r>
              <w:t>Change Description</w:t>
            </w:r>
          </w:p>
        </w:tc>
        <w:tc>
          <w:tcPr>
            <w:tcW w:w="2520" w:type="dxa"/>
            <w:shd w:val="clear" w:color="auto" w:fill="D9D9D9"/>
          </w:tcPr>
          <w:p w14:paraId="14C2B7B8">
            <w:pPr>
              <w:pStyle w:val="30"/>
            </w:pPr>
            <w:r>
              <w:t>Reason for Change</w:t>
            </w:r>
          </w:p>
        </w:tc>
        <w:tc>
          <w:tcPr>
            <w:tcW w:w="1079" w:type="dxa"/>
            <w:shd w:val="clear" w:color="auto" w:fill="D9D9D9"/>
          </w:tcPr>
          <w:p w14:paraId="0D0EC359">
            <w:pPr>
              <w:pStyle w:val="30"/>
            </w:pPr>
            <w:r>
              <w:t>Revision Number</w:t>
            </w:r>
          </w:p>
        </w:tc>
      </w:tr>
      <w:tr w14:paraId="2FEB70B0">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80" w:type="dxa"/>
            <w:bottom w:w="0" w:type="dxa"/>
            <w:right w:w="80" w:type="dxa"/>
          </w:tblCellMar>
        </w:tblPrEx>
        <w:tc>
          <w:tcPr>
            <w:tcW w:w="1080" w:type="dxa"/>
            <w:vAlign w:val="center"/>
          </w:tcPr>
          <w:p w14:paraId="72BF0B4D">
            <w:pPr>
              <w:pStyle w:val="28"/>
            </w:pPr>
            <w:r>
              <w:t>04-Mar-24</w:t>
            </w:r>
          </w:p>
        </w:tc>
        <w:tc>
          <w:tcPr>
            <w:tcW w:w="1645" w:type="dxa"/>
            <w:vAlign w:val="center"/>
          </w:tcPr>
          <w:p w14:paraId="262187AE">
            <w:pPr>
              <w:pStyle w:val="28"/>
            </w:pPr>
          </w:p>
        </w:tc>
        <w:tc>
          <w:tcPr>
            <w:tcW w:w="516" w:type="dxa"/>
            <w:vAlign w:val="center"/>
          </w:tcPr>
          <w:p w14:paraId="6F5ED7AE">
            <w:pPr>
              <w:pStyle w:val="28"/>
            </w:pPr>
          </w:p>
        </w:tc>
        <w:tc>
          <w:tcPr>
            <w:tcW w:w="2790" w:type="dxa"/>
            <w:vAlign w:val="center"/>
          </w:tcPr>
          <w:p w14:paraId="24851444">
            <w:pPr>
              <w:pStyle w:val="28"/>
            </w:pPr>
            <w:r>
              <w:t>The first version</w:t>
            </w:r>
          </w:p>
        </w:tc>
        <w:tc>
          <w:tcPr>
            <w:tcW w:w="2520" w:type="dxa"/>
          </w:tcPr>
          <w:p w14:paraId="20673777">
            <w:pPr>
              <w:pStyle w:val="28"/>
            </w:pPr>
          </w:p>
        </w:tc>
        <w:tc>
          <w:tcPr>
            <w:tcW w:w="1079" w:type="dxa"/>
            <w:vAlign w:val="center"/>
          </w:tcPr>
          <w:p w14:paraId="32C7A400">
            <w:pPr>
              <w:pStyle w:val="28"/>
            </w:pPr>
            <w:r>
              <w:t>1.0</w:t>
            </w:r>
          </w:p>
        </w:tc>
      </w:tr>
      <w:tr w14:paraId="749A0B7D">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80" w:type="dxa"/>
            <w:bottom w:w="0" w:type="dxa"/>
            <w:right w:w="80" w:type="dxa"/>
          </w:tblCellMar>
        </w:tblPrEx>
        <w:tc>
          <w:tcPr>
            <w:tcW w:w="1080" w:type="dxa"/>
            <w:vAlign w:val="center"/>
          </w:tcPr>
          <w:p w14:paraId="764EDDDC">
            <w:pPr>
              <w:pStyle w:val="28"/>
            </w:pPr>
          </w:p>
        </w:tc>
        <w:tc>
          <w:tcPr>
            <w:tcW w:w="1645" w:type="dxa"/>
            <w:vAlign w:val="center"/>
          </w:tcPr>
          <w:p w14:paraId="4AA23D87">
            <w:pPr>
              <w:pStyle w:val="28"/>
            </w:pPr>
          </w:p>
        </w:tc>
        <w:tc>
          <w:tcPr>
            <w:tcW w:w="516" w:type="dxa"/>
            <w:vAlign w:val="center"/>
          </w:tcPr>
          <w:p w14:paraId="4D1F4094">
            <w:pPr>
              <w:pStyle w:val="28"/>
            </w:pPr>
          </w:p>
        </w:tc>
        <w:tc>
          <w:tcPr>
            <w:tcW w:w="2790" w:type="dxa"/>
            <w:vAlign w:val="center"/>
          </w:tcPr>
          <w:p w14:paraId="42FD541E">
            <w:pPr>
              <w:pStyle w:val="28"/>
            </w:pPr>
          </w:p>
        </w:tc>
        <w:tc>
          <w:tcPr>
            <w:tcW w:w="2520" w:type="dxa"/>
          </w:tcPr>
          <w:p w14:paraId="0B90E163">
            <w:pPr>
              <w:pStyle w:val="28"/>
            </w:pPr>
          </w:p>
        </w:tc>
        <w:tc>
          <w:tcPr>
            <w:tcW w:w="1079" w:type="dxa"/>
            <w:vAlign w:val="center"/>
          </w:tcPr>
          <w:p w14:paraId="50234850">
            <w:pPr>
              <w:pStyle w:val="28"/>
            </w:pPr>
          </w:p>
        </w:tc>
      </w:tr>
      <w:tr w14:paraId="3946B86B">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80" w:type="dxa"/>
            <w:bottom w:w="0" w:type="dxa"/>
            <w:right w:w="80" w:type="dxa"/>
          </w:tblCellMar>
        </w:tblPrEx>
        <w:tc>
          <w:tcPr>
            <w:tcW w:w="1080" w:type="dxa"/>
            <w:vAlign w:val="center"/>
          </w:tcPr>
          <w:p w14:paraId="54B79FDD">
            <w:pPr>
              <w:pStyle w:val="28"/>
            </w:pPr>
          </w:p>
        </w:tc>
        <w:tc>
          <w:tcPr>
            <w:tcW w:w="1645" w:type="dxa"/>
            <w:vAlign w:val="center"/>
          </w:tcPr>
          <w:p w14:paraId="237CB907">
            <w:pPr>
              <w:pStyle w:val="28"/>
            </w:pPr>
          </w:p>
        </w:tc>
        <w:tc>
          <w:tcPr>
            <w:tcW w:w="516" w:type="dxa"/>
            <w:vAlign w:val="center"/>
          </w:tcPr>
          <w:p w14:paraId="02D30FEC">
            <w:pPr>
              <w:pStyle w:val="28"/>
            </w:pPr>
          </w:p>
        </w:tc>
        <w:tc>
          <w:tcPr>
            <w:tcW w:w="2790" w:type="dxa"/>
            <w:vAlign w:val="center"/>
          </w:tcPr>
          <w:p w14:paraId="7616840F">
            <w:pPr>
              <w:pStyle w:val="28"/>
            </w:pPr>
          </w:p>
        </w:tc>
        <w:tc>
          <w:tcPr>
            <w:tcW w:w="2520" w:type="dxa"/>
          </w:tcPr>
          <w:p w14:paraId="58D51D8D">
            <w:pPr>
              <w:pStyle w:val="28"/>
            </w:pPr>
          </w:p>
        </w:tc>
        <w:tc>
          <w:tcPr>
            <w:tcW w:w="1079" w:type="dxa"/>
            <w:vAlign w:val="center"/>
          </w:tcPr>
          <w:p w14:paraId="02DB7C93">
            <w:pPr>
              <w:pStyle w:val="28"/>
            </w:pPr>
          </w:p>
        </w:tc>
      </w:tr>
    </w:tbl>
    <w:p w14:paraId="683536DA"/>
    <w:p w14:paraId="683536DB"/>
    <w:p w14:paraId="683536E9">
      <w:pPr>
        <w:pStyle w:val="3"/>
        <w:keepNext w:val="0"/>
        <w:keepLines w:val="0"/>
        <w:spacing w:after="80"/>
        <w:rPr>
          <w:rFonts w:ascii="Times New Roman" w:hAnsi="Times New Roman" w:cs="Times New Roman"/>
          <w:b/>
          <w:sz w:val="24"/>
          <w:szCs w:val="24"/>
        </w:rPr>
      </w:pPr>
      <w:bookmarkStart w:id="0" w:name="_6nseze9y38y1" w:colFirst="0" w:colLast="0"/>
      <w:bookmarkEnd w:id="0"/>
      <w:r>
        <w:rPr>
          <w:rFonts w:ascii="Times New Roman" w:hAnsi="Times New Roman" w:cs="Times New Roman"/>
          <w:b/>
          <w:sz w:val="24"/>
          <w:szCs w:val="24"/>
        </w:rPr>
        <w:t>1. Mục tiêu</w:t>
      </w:r>
    </w:p>
    <w:p w14:paraId="1B090481">
      <w:pPr>
        <w:jc w:val="both"/>
        <w:rPr>
          <w:lang w:val="vi-VN"/>
        </w:rPr>
      </w:pPr>
      <w:r>
        <w:tab/>
      </w:r>
      <w:r>
        <w:t xml:space="preserve">- </w:t>
      </w:r>
      <w:r>
        <w:rPr>
          <w:b/>
          <w:bCs/>
        </w:rPr>
        <w:t xml:space="preserve">TOEIC </w:t>
      </w:r>
      <w:r>
        <w:t xml:space="preserve">là viết tắt của Test of English for International Communication – Bài kiểm tra tiếng Anh giao tiếp quốc tế, là một chứng chỉ tiếng Anh quốc tế về giao tiếp dành cho người đi làm không phải là người sử dụng tiếng Anh làm tiếng mẹ đẻ, đặc biệt là những đối tượng muốn sử dụng tiếng Anh trong môi trường giao tiếp và làm việc quốc tế. Kết quả của bài thi TOEIC phản ánh mức độ thành thạo khi giao tiếp bằng tiếng Anh trong các hoạt động như kinh doanh, thương mại, du lịch </w:t>
      </w:r>
    </w:p>
    <w:p w14:paraId="57FA4E2B">
      <w:pPr>
        <w:rPr>
          <w:rStyle w:val="14"/>
          <w:b w:val="0"/>
          <w:bCs w:val="0"/>
          <w:color w:val="000000"/>
          <w:shd w:val="clear" w:color="auto" w:fill="FFFFFF"/>
          <w:lang w:val="en-US"/>
        </w:rPr>
      </w:pPr>
    </w:p>
    <w:p w14:paraId="7F1B61D0">
      <w:pPr>
        <w:rPr>
          <w:lang w:val="vi-VN"/>
        </w:rPr>
      </w:pPr>
      <w:r>
        <w:rPr>
          <w:color w:val="0F2149"/>
          <w:highlight w:val="white"/>
          <w:lang w:val="vi-VN"/>
        </w:rPr>
        <w:tab/>
      </w:r>
      <w:r>
        <w:rPr>
          <w:color w:val="0F2149"/>
          <w:highlight w:val="white"/>
          <w:lang w:val="vi-VN"/>
        </w:rPr>
        <w:t xml:space="preserve">- </w:t>
      </w:r>
      <w:r>
        <w:rPr>
          <w:color w:val="0F2149"/>
          <w:lang w:val="vi-VN"/>
        </w:rPr>
        <w:t>H2T là h</w:t>
      </w:r>
      <w:r>
        <w:rPr>
          <w:lang w:val="vi-VN"/>
        </w:rPr>
        <w:t>ệ thống thi tiếng Anh theo chuẩn TOEIC có mục tiêu là:</w:t>
      </w:r>
    </w:p>
    <w:p w14:paraId="4112ACB4">
      <w:pPr>
        <w:numPr>
          <w:ilvl w:val="0"/>
          <w:numId w:val="1"/>
        </w:numPr>
        <w:spacing w:before="120" w:after="160" w:line="259" w:lineRule="auto"/>
        <w:rPr>
          <w:lang w:val="vi-VN"/>
        </w:rPr>
      </w:pPr>
      <w:r>
        <w:rPr>
          <w:lang w:val="vi-VN"/>
        </w:rPr>
        <w:t>Xây dựng và triển khai hệ thống thi TOEIC trực tuyến theo chuẩn quốc tế.</w:t>
      </w:r>
    </w:p>
    <w:p w14:paraId="04784112">
      <w:pPr>
        <w:numPr>
          <w:ilvl w:val="0"/>
          <w:numId w:val="1"/>
        </w:numPr>
        <w:spacing w:after="160" w:line="259" w:lineRule="auto"/>
        <w:rPr>
          <w:lang w:val="vi-VN"/>
        </w:rPr>
      </w:pPr>
      <w:r>
        <w:rPr>
          <w:lang w:val="vi-VN"/>
        </w:rPr>
        <w:t>Cung cấp môi trường thi an toàn, bảo mật, và công bằng cho tất cả thí sinh.</w:t>
      </w:r>
    </w:p>
    <w:p w14:paraId="1465148D">
      <w:pPr>
        <w:numPr>
          <w:ilvl w:val="0"/>
          <w:numId w:val="1"/>
        </w:numPr>
        <w:spacing w:after="160" w:line="259" w:lineRule="auto"/>
        <w:rPr>
          <w:b/>
          <w:bCs/>
          <w:sz w:val="28"/>
          <w:szCs w:val="28"/>
          <w:lang w:val="vi-VN"/>
        </w:rPr>
      </w:pPr>
      <w:r>
        <w:rPr>
          <w:lang w:val="vi-VN"/>
        </w:rPr>
        <w:t>Đảm bảo kết quả thi được xử lý và trả về một cách chính xác, nhanh chóng</w:t>
      </w:r>
      <w:r>
        <w:rPr>
          <w:bCs/>
          <w:sz w:val="28"/>
          <w:szCs w:val="28"/>
          <w:lang w:val="vi-VN"/>
        </w:rPr>
        <w:t>.</w:t>
      </w:r>
    </w:p>
    <w:p w14:paraId="44CA379C">
      <w:pPr>
        <w:rPr>
          <w:color w:val="0F2149"/>
          <w:highlight w:val="white"/>
          <w:lang w:val="vi-VN"/>
        </w:rPr>
      </w:pPr>
    </w:p>
    <w:p w14:paraId="3AD8B028">
      <w:pPr>
        <w:rPr>
          <w:color w:val="0F2149"/>
          <w:highlight w:val="white"/>
          <w:lang w:val="vi-VN"/>
        </w:rPr>
      </w:pPr>
    </w:p>
    <w:p w14:paraId="379A9E47">
      <w:pPr>
        <w:rPr>
          <w:color w:val="0F2149"/>
          <w:highlight w:val="white"/>
          <w:lang w:val="vi-VN"/>
        </w:rPr>
      </w:pPr>
    </w:p>
    <w:p w14:paraId="1C313E9A">
      <w:pPr>
        <w:rPr>
          <w:color w:val="0F2149"/>
          <w:highlight w:val="white"/>
          <w:lang w:val="vi-VN"/>
        </w:rPr>
      </w:pPr>
    </w:p>
    <w:p w14:paraId="069A33F6">
      <w:pPr>
        <w:rPr>
          <w:color w:val="0F2149"/>
          <w:highlight w:val="white"/>
          <w:lang w:val="vi-VN"/>
        </w:rPr>
      </w:pPr>
    </w:p>
    <w:p w14:paraId="6B8C8809">
      <w:pPr>
        <w:rPr>
          <w:color w:val="0F2149"/>
          <w:highlight w:val="white"/>
          <w:lang w:val="vi-VN"/>
        </w:rPr>
      </w:pPr>
    </w:p>
    <w:p w14:paraId="21BFA369">
      <w:pPr>
        <w:pStyle w:val="3"/>
        <w:keepNext w:val="0"/>
        <w:keepLines w:val="0"/>
        <w:spacing w:after="80"/>
        <w:rPr>
          <w:rFonts w:ascii="Times New Roman" w:hAnsi="Times New Roman" w:cs="Times New Roman"/>
          <w:b/>
          <w:sz w:val="24"/>
          <w:szCs w:val="24"/>
        </w:rPr>
      </w:pPr>
      <w:bookmarkStart w:id="1" w:name="_25t0xc9d57ys" w:colFirst="0" w:colLast="0"/>
      <w:bookmarkEnd w:id="1"/>
      <w:r>
        <w:rPr>
          <w:rFonts w:ascii="Times New Roman" w:hAnsi="Times New Roman" w:cs="Times New Roman"/>
          <w:b/>
          <w:sz w:val="24"/>
          <w:szCs w:val="24"/>
          <w:lang w:val="vi-VN"/>
        </w:rPr>
        <w:t>2.</w:t>
      </w:r>
      <w:r>
        <w:rPr>
          <w:rFonts w:ascii="Times New Roman" w:hAnsi="Times New Roman" w:cs="Times New Roman"/>
          <w:b/>
          <w:sz w:val="24"/>
          <w:szCs w:val="24"/>
        </w:rPr>
        <w:t xml:space="preserve"> General needs</w:t>
      </w:r>
    </w:p>
    <w:p w14:paraId="2C614AC1"/>
    <w:tbl>
      <w:tblPr>
        <w:tblStyle w:val="33"/>
        <w:tblW w:w="5064" w:type="pct"/>
        <w:tblInd w:w="0" w:type="dxa"/>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Layout w:type="fixed"/>
        <w:tblCellMar>
          <w:top w:w="0" w:type="dxa"/>
          <w:left w:w="108" w:type="dxa"/>
          <w:bottom w:w="0" w:type="dxa"/>
          <w:right w:w="108" w:type="dxa"/>
        </w:tblCellMar>
      </w:tblPr>
      <w:tblGrid>
        <w:gridCol w:w="1970"/>
        <w:gridCol w:w="3025"/>
        <w:gridCol w:w="1439"/>
        <w:gridCol w:w="3529"/>
        <w:gridCol w:w="4394"/>
      </w:tblGrid>
      <w:tr w14:paraId="015601FF">
        <w:tblPrEx>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CellMar>
            <w:top w:w="0" w:type="dxa"/>
            <w:left w:w="108" w:type="dxa"/>
            <w:bottom w:w="0" w:type="dxa"/>
            <w:right w:w="108" w:type="dxa"/>
          </w:tblCellMar>
        </w:tblPrEx>
        <w:trPr>
          <w:trHeight w:val="439" w:hRule="atLeast"/>
        </w:trPr>
        <w:tc>
          <w:tcPr>
            <w:tcW w:w="1939" w:type="dxa"/>
            <w:tcBorders>
              <w:bottom w:val="single" w:color="FABF8F" w:themeColor="accent6" w:themeTint="99" w:sz="12" w:space="0"/>
              <w:insideH w:val="single" w:sz="12" w:space="0"/>
            </w:tcBorders>
            <w:shd w:val="clear" w:color="auto" w:fill="FDE9D9" w:themeFill="accent6" w:themeFillTint="33"/>
          </w:tcPr>
          <w:p w14:paraId="3D468867">
            <w:pPr>
              <w:spacing w:line="360" w:lineRule="auto"/>
              <w:jc w:val="center"/>
              <w:rPr>
                <w:rFonts w:eastAsia="Calibri"/>
                <w:b/>
                <w:bCs/>
              </w:rPr>
            </w:pPr>
            <w:r>
              <w:rPr>
                <w:rFonts w:eastAsia="Calibri"/>
                <w:b/>
                <w:bCs/>
              </w:rPr>
              <w:t>Epic</w:t>
            </w:r>
          </w:p>
        </w:tc>
        <w:tc>
          <w:tcPr>
            <w:tcW w:w="2977" w:type="dxa"/>
            <w:tcBorders>
              <w:bottom w:val="single" w:color="FABF8F" w:themeColor="accent6" w:themeTint="99" w:sz="12" w:space="0"/>
              <w:insideH w:val="single" w:sz="12" w:space="0"/>
            </w:tcBorders>
            <w:shd w:val="clear" w:color="auto" w:fill="FDE9D9" w:themeFill="accent6" w:themeFillTint="33"/>
          </w:tcPr>
          <w:p w14:paraId="4AFF650C">
            <w:pPr>
              <w:spacing w:line="360" w:lineRule="auto"/>
              <w:rPr>
                <w:rFonts w:eastAsia="Calibri"/>
                <w:b/>
                <w:bCs/>
                <w:lang w:val="vi-VN"/>
              </w:rPr>
            </w:pPr>
            <w:r>
              <w:rPr>
                <w:rFonts w:eastAsia="Calibri"/>
                <w:b/>
                <w:bCs/>
                <w:lang w:val="vi-VN"/>
              </w:rPr>
              <w:t>User story</w:t>
            </w:r>
          </w:p>
        </w:tc>
        <w:tc>
          <w:tcPr>
            <w:tcW w:w="1416" w:type="dxa"/>
            <w:tcBorders>
              <w:bottom w:val="single" w:color="FABF8F" w:themeColor="accent6" w:themeTint="99" w:sz="12" w:space="0"/>
              <w:insideH w:val="single" w:sz="12" w:space="0"/>
            </w:tcBorders>
            <w:shd w:val="clear" w:color="auto" w:fill="FDE9D9" w:themeFill="accent6" w:themeFillTint="33"/>
          </w:tcPr>
          <w:p w14:paraId="42D46CC7">
            <w:pPr>
              <w:spacing w:line="360" w:lineRule="auto"/>
              <w:jc w:val="center"/>
              <w:rPr>
                <w:rFonts w:eastAsia="Calibri"/>
                <w:b/>
                <w:bCs/>
              </w:rPr>
            </w:pPr>
            <w:r>
              <w:rPr>
                <w:rFonts w:eastAsia="Calibri"/>
                <w:b/>
                <w:bCs/>
              </w:rPr>
              <w:t>As a/an</w:t>
            </w:r>
          </w:p>
        </w:tc>
        <w:tc>
          <w:tcPr>
            <w:tcW w:w="3473" w:type="dxa"/>
            <w:tcBorders>
              <w:bottom w:val="single" w:color="FABF8F" w:themeColor="accent6" w:themeTint="99" w:sz="12" w:space="0"/>
              <w:insideH w:val="single" w:sz="12" w:space="0"/>
            </w:tcBorders>
            <w:shd w:val="clear" w:color="auto" w:fill="FDE9D9" w:themeFill="accent6" w:themeFillTint="33"/>
          </w:tcPr>
          <w:p w14:paraId="6A5DEBF3">
            <w:pPr>
              <w:spacing w:line="360" w:lineRule="auto"/>
              <w:jc w:val="center"/>
              <w:rPr>
                <w:rFonts w:eastAsia="Calibri"/>
                <w:b/>
                <w:bCs/>
              </w:rPr>
            </w:pPr>
            <w:r>
              <w:rPr>
                <w:rFonts w:eastAsia="Calibri"/>
                <w:b/>
                <w:bCs/>
              </w:rPr>
              <w:t>I want to</w:t>
            </w:r>
          </w:p>
        </w:tc>
        <w:tc>
          <w:tcPr>
            <w:tcW w:w="4324" w:type="dxa"/>
            <w:tcBorders>
              <w:bottom w:val="single" w:color="FABF8F" w:themeColor="accent6" w:themeTint="99" w:sz="12" w:space="0"/>
              <w:insideH w:val="single" w:sz="12" w:space="0"/>
            </w:tcBorders>
            <w:shd w:val="clear" w:color="auto" w:fill="FDE9D9" w:themeFill="accent6" w:themeFillTint="33"/>
          </w:tcPr>
          <w:p w14:paraId="3031CB6E">
            <w:pPr>
              <w:spacing w:line="360" w:lineRule="auto"/>
              <w:jc w:val="center"/>
              <w:rPr>
                <w:rFonts w:eastAsia="Calibri"/>
                <w:b/>
                <w:bCs/>
              </w:rPr>
            </w:pPr>
            <w:r>
              <w:rPr>
                <w:rFonts w:eastAsia="Calibri"/>
                <w:b/>
                <w:bCs/>
              </w:rPr>
              <w:t>So that…</w:t>
            </w:r>
          </w:p>
        </w:tc>
      </w:tr>
      <w:tr w14:paraId="4EAC3E2E">
        <w:tblPrEx>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CellMar>
            <w:top w:w="0" w:type="dxa"/>
            <w:left w:w="108" w:type="dxa"/>
            <w:bottom w:w="0" w:type="dxa"/>
            <w:right w:w="108" w:type="dxa"/>
          </w:tblCellMar>
        </w:tblPrEx>
        <w:trPr>
          <w:trHeight w:val="439" w:hRule="atLeast"/>
        </w:trPr>
        <w:tc>
          <w:tcPr>
            <w:tcW w:w="1939" w:type="dxa"/>
          </w:tcPr>
          <w:p w14:paraId="75979919">
            <w:pPr>
              <w:spacing w:line="360" w:lineRule="auto"/>
              <w:jc w:val="center"/>
              <w:rPr>
                <w:rFonts w:eastAsia="Calibri"/>
                <w:b/>
                <w:bCs/>
                <w:lang w:val="en-US"/>
              </w:rPr>
            </w:pPr>
            <w:r>
              <w:rPr>
                <w:rFonts w:eastAsia="Calibri"/>
                <w:b/>
                <w:bCs/>
                <w:lang w:val="en-US"/>
              </w:rPr>
              <w:t>Hệ thống cung cấp các loại người dùng</w:t>
            </w:r>
          </w:p>
        </w:tc>
        <w:tc>
          <w:tcPr>
            <w:tcW w:w="2977" w:type="dxa"/>
          </w:tcPr>
          <w:p w14:paraId="7F831E63">
            <w:pPr>
              <w:spacing w:line="360" w:lineRule="auto"/>
              <w:rPr>
                <w:rFonts w:eastAsia="Calibri"/>
                <w:lang w:val="en-US"/>
              </w:rPr>
            </w:pPr>
            <w:r>
              <w:rPr>
                <w:rFonts w:eastAsia="Calibri"/>
                <w:lang w:val="en-US"/>
              </w:rPr>
              <w:t>Hệ thống có khả năng cung cấp các loại người dùng:</w:t>
            </w:r>
          </w:p>
          <w:p w14:paraId="1191AD5C">
            <w:pPr>
              <w:pStyle w:val="26"/>
              <w:numPr>
                <w:ilvl w:val="0"/>
                <w:numId w:val="2"/>
              </w:numPr>
              <w:spacing w:line="360" w:lineRule="auto"/>
              <w:rPr>
                <w:rFonts w:eastAsia="Calibri"/>
                <w:lang w:val="en-US"/>
              </w:rPr>
            </w:pPr>
            <w:r>
              <w:rPr>
                <w:rFonts w:eastAsia="Calibri"/>
                <w:lang w:val="en-US"/>
              </w:rPr>
              <w:t xml:space="preserve">Admin (Ad) </w:t>
            </w:r>
          </w:p>
          <w:p w14:paraId="53D93F4E">
            <w:pPr>
              <w:pStyle w:val="26"/>
              <w:numPr>
                <w:ilvl w:val="0"/>
                <w:numId w:val="2"/>
              </w:numPr>
              <w:spacing w:line="360" w:lineRule="auto"/>
              <w:rPr>
                <w:rFonts w:eastAsia="Calibri"/>
                <w:lang w:val="en-US"/>
              </w:rPr>
            </w:pPr>
            <w:r>
              <w:rPr>
                <w:rFonts w:eastAsia="Calibri"/>
                <w:lang w:val="en-US"/>
              </w:rPr>
              <w:t>Người dùng (User)</w:t>
            </w:r>
          </w:p>
        </w:tc>
        <w:tc>
          <w:tcPr>
            <w:tcW w:w="1416" w:type="dxa"/>
          </w:tcPr>
          <w:p w14:paraId="505E6A7A">
            <w:pPr>
              <w:spacing w:line="360" w:lineRule="auto"/>
              <w:jc w:val="center"/>
              <w:rPr>
                <w:rFonts w:eastAsia="Calibri"/>
              </w:rPr>
            </w:pPr>
          </w:p>
        </w:tc>
        <w:tc>
          <w:tcPr>
            <w:tcW w:w="3473" w:type="dxa"/>
          </w:tcPr>
          <w:p w14:paraId="5127ADAD">
            <w:pPr>
              <w:spacing w:line="360" w:lineRule="auto"/>
              <w:jc w:val="center"/>
              <w:rPr>
                <w:rFonts w:eastAsia="Calibri"/>
                <w:lang w:val="en-US"/>
              </w:rPr>
            </w:pPr>
            <w:r>
              <w:rPr>
                <w:rFonts w:eastAsia="Calibri"/>
                <w:lang w:val="en-US"/>
              </w:rPr>
              <w:t>Cho phép phân quyền người dùng phù hợp cho hệ thống</w:t>
            </w:r>
          </w:p>
        </w:tc>
        <w:tc>
          <w:tcPr>
            <w:tcW w:w="4324" w:type="dxa"/>
          </w:tcPr>
          <w:p w14:paraId="7A3E9A24">
            <w:pPr>
              <w:spacing w:line="360" w:lineRule="auto"/>
              <w:jc w:val="center"/>
              <w:rPr>
                <w:rFonts w:eastAsia="Calibri"/>
              </w:rPr>
            </w:pPr>
          </w:p>
        </w:tc>
      </w:tr>
      <w:tr w14:paraId="0C169FC1">
        <w:tblPrEx>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CellMar>
            <w:top w:w="0" w:type="dxa"/>
            <w:left w:w="108" w:type="dxa"/>
            <w:bottom w:w="0" w:type="dxa"/>
            <w:right w:w="108" w:type="dxa"/>
          </w:tblCellMar>
        </w:tblPrEx>
        <w:trPr>
          <w:trHeight w:val="315" w:hRule="atLeast"/>
        </w:trPr>
        <w:tc>
          <w:tcPr>
            <w:tcW w:w="1939" w:type="dxa"/>
            <w:vMerge w:val="restart"/>
          </w:tcPr>
          <w:p w14:paraId="750013D6">
            <w:pPr>
              <w:widowControl w:val="0"/>
              <w:jc w:val="center"/>
              <w:rPr>
                <w:rFonts w:eastAsia="Calibri"/>
                <w:b/>
                <w:bCs/>
                <w:color w:val="17365D"/>
                <w:lang w:val="en-US"/>
              </w:rPr>
            </w:pPr>
            <w:r>
              <w:rPr>
                <w:rFonts w:eastAsia="Calibri"/>
                <w:b/>
                <w:bCs/>
                <w:color w:val="17365D"/>
                <w:lang w:val="en-US"/>
              </w:rPr>
              <w:t>Quản lý người dùng</w:t>
            </w:r>
          </w:p>
        </w:tc>
        <w:tc>
          <w:tcPr>
            <w:tcW w:w="2977" w:type="dxa"/>
          </w:tcPr>
          <w:p w14:paraId="1F05DEA6">
            <w:pPr>
              <w:spacing w:line="360" w:lineRule="auto"/>
              <w:jc w:val="center"/>
              <w:rPr>
                <w:rFonts w:eastAsia="Calibri"/>
                <w:color w:val="17365D"/>
                <w:lang w:val="en-US"/>
              </w:rPr>
            </w:pPr>
            <w:r>
              <w:rPr>
                <w:rFonts w:eastAsia="Calibri"/>
                <w:color w:val="17365D"/>
                <w:lang w:val="en-US"/>
              </w:rPr>
              <w:t>Tạo tài khoản</w:t>
            </w:r>
          </w:p>
        </w:tc>
        <w:tc>
          <w:tcPr>
            <w:tcW w:w="1416" w:type="dxa"/>
          </w:tcPr>
          <w:p w14:paraId="3F3B3AFB">
            <w:pPr>
              <w:spacing w:line="360" w:lineRule="auto"/>
              <w:jc w:val="center"/>
              <w:rPr>
                <w:rFonts w:eastAsia="Calibri"/>
                <w:lang w:val="en-US"/>
              </w:rPr>
            </w:pPr>
            <w:r>
              <w:rPr>
                <w:rFonts w:eastAsia="Calibri"/>
                <w:lang w:val="en-US"/>
              </w:rPr>
              <w:t>Admin/User</w:t>
            </w:r>
          </w:p>
        </w:tc>
        <w:tc>
          <w:tcPr>
            <w:tcW w:w="3473" w:type="dxa"/>
          </w:tcPr>
          <w:p w14:paraId="5E527D42">
            <w:pPr>
              <w:spacing w:line="360" w:lineRule="auto"/>
              <w:jc w:val="center"/>
              <w:rPr>
                <w:rFonts w:eastAsia="Calibri"/>
                <w:lang w:val="en-US"/>
              </w:rPr>
            </w:pPr>
            <w:r>
              <w:rPr>
                <w:rFonts w:eastAsia="Calibri"/>
                <w:lang w:val="en-US"/>
              </w:rPr>
              <w:t>Đăng ký tài khoản mới</w:t>
            </w:r>
          </w:p>
        </w:tc>
        <w:tc>
          <w:tcPr>
            <w:tcW w:w="4324" w:type="dxa"/>
          </w:tcPr>
          <w:p w14:paraId="1D9C3128">
            <w:pPr>
              <w:spacing w:line="360" w:lineRule="auto"/>
              <w:rPr>
                <w:rFonts w:eastAsia="Calibri"/>
                <w:lang w:val="en-US"/>
              </w:rPr>
            </w:pPr>
            <w:r>
              <w:rPr>
                <w:rFonts w:eastAsia="Calibri"/>
                <w:lang w:val="en-US"/>
              </w:rPr>
              <w:t>Lưu thông tin và tiến độ thi</w:t>
            </w:r>
          </w:p>
        </w:tc>
      </w:tr>
      <w:tr w14:paraId="4C171DAE">
        <w:tblPrEx>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CellMar>
            <w:top w:w="0" w:type="dxa"/>
            <w:left w:w="108" w:type="dxa"/>
            <w:bottom w:w="0" w:type="dxa"/>
            <w:right w:w="108" w:type="dxa"/>
          </w:tblCellMar>
        </w:tblPrEx>
        <w:trPr>
          <w:trHeight w:val="315" w:hRule="atLeast"/>
        </w:trPr>
        <w:tc>
          <w:tcPr>
            <w:tcW w:w="1939" w:type="dxa"/>
            <w:vMerge w:val="continue"/>
          </w:tcPr>
          <w:p w14:paraId="5B444525">
            <w:pPr>
              <w:widowControl w:val="0"/>
              <w:jc w:val="center"/>
              <w:rPr>
                <w:rFonts w:eastAsia="Calibri"/>
                <w:b/>
                <w:bCs/>
                <w:color w:val="17365D"/>
                <w:lang w:val="en-US"/>
              </w:rPr>
            </w:pPr>
          </w:p>
        </w:tc>
        <w:tc>
          <w:tcPr>
            <w:tcW w:w="2977" w:type="dxa"/>
          </w:tcPr>
          <w:p w14:paraId="394EF74C">
            <w:pPr>
              <w:spacing w:line="360" w:lineRule="auto"/>
              <w:jc w:val="center"/>
              <w:rPr>
                <w:rFonts w:eastAsia="Calibri"/>
                <w:color w:val="17365D"/>
                <w:lang w:val="vi-VN"/>
              </w:rPr>
            </w:pPr>
            <w:r>
              <w:rPr>
                <w:rFonts w:eastAsia="Calibri"/>
                <w:color w:val="17365D"/>
                <w:lang w:val="vi-VN"/>
              </w:rPr>
              <w:t>Xoá người dùng</w:t>
            </w:r>
          </w:p>
        </w:tc>
        <w:tc>
          <w:tcPr>
            <w:tcW w:w="1416" w:type="dxa"/>
          </w:tcPr>
          <w:p w14:paraId="25720437">
            <w:pPr>
              <w:spacing w:line="360" w:lineRule="auto"/>
              <w:jc w:val="center"/>
              <w:rPr>
                <w:rFonts w:eastAsia="Calibri"/>
                <w:lang w:val="en-US"/>
              </w:rPr>
            </w:pPr>
            <w:r>
              <w:rPr>
                <w:rFonts w:eastAsia="Calibri"/>
                <w:lang w:val="vi-VN"/>
              </w:rPr>
              <w:t>Admin</w:t>
            </w:r>
            <w:r>
              <w:rPr>
                <w:rFonts w:eastAsia="Calibri"/>
                <w:lang w:val="en-US"/>
              </w:rPr>
              <w:t>/User</w:t>
            </w:r>
          </w:p>
        </w:tc>
        <w:tc>
          <w:tcPr>
            <w:tcW w:w="3473" w:type="dxa"/>
          </w:tcPr>
          <w:p w14:paraId="22187126">
            <w:pPr>
              <w:spacing w:line="360" w:lineRule="auto"/>
              <w:jc w:val="center"/>
              <w:rPr>
                <w:rFonts w:eastAsia="Calibri"/>
                <w:lang w:val="vi-VN"/>
              </w:rPr>
            </w:pPr>
            <w:r>
              <w:rPr>
                <w:rFonts w:eastAsia="Calibri"/>
                <w:lang w:val="vi-VN"/>
              </w:rPr>
              <w:t>Xoá người dùng đã tồn tại</w:t>
            </w:r>
          </w:p>
        </w:tc>
        <w:tc>
          <w:tcPr>
            <w:tcW w:w="4324" w:type="dxa"/>
          </w:tcPr>
          <w:p w14:paraId="1EB97701">
            <w:pPr>
              <w:spacing w:line="360" w:lineRule="auto"/>
              <w:rPr>
                <w:rFonts w:eastAsia="Calibri"/>
                <w:lang w:val="vi-VN"/>
              </w:rPr>
            </w:pPr>
            <w:r>
              <w:rPr>
                <w:rFonts w:eastAsia="Calibri"/>
                <w:lang w:val="vi-VN"/>
              </w:rPr>
              <w:t>Xóa thông tin người dùng khỏi hệ thống</w:t>
            </w:r>
          </w:p>
        </w:tc>
      </w:tr>
      <w:tr w14:paraId="2AFCF0F8">
        <w:tblPrEx>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CellMar>
            <w:top w:w="0" w:type="dxa"/>
            <w:left w:w="108" w:type="dxa"/>
            <w:bottom w:w="0" w:type="dxa"/>
            <w:right w:w="108" w:type="dxa"/>
          </w:tblCellMar>
        </w:tblPrEx>
        <w:trPr>
          <w:trHeight w:val="315" w:hRule="atLeast"/>
        </w:trPr>
        <w:tc>
          <w:tcPr>
            <w:tcW w:w="1939" w:type="dxa"/>
            <w:vMerge w:val="continue"/>
          </w:tcPr>
          <w:p w14:paraId="2DDA7E85">
            <w:pPr>
              <w:widowControl w:val="0"/>
              <w:rPr>
                <w:rFonts w:eastAsia="Calibri"/>
                <w:b/>
                <w:bCs/>
                <w:color w:val="17365D"/>
                <w:lang w:val="vi-VN"/>
              </w:rPr>
            </w:pPr>
          </w:p>
        </w:tc>
        <w:tc>
          <w:tcPr>
            <w:tcW w:w="2977" w:type="dxa"/>
          </w:tcPr>
          <w:p w14:paraId="214A93BA">
            <w:pPr>
              <w:spacing w:line="360" w:lineRule="auto"/>
              <w:jc w:val="center"/>
              <w:rPr>
                <w:rFonts w:eastAsia="Calibri"/>
                <w:color w:val="17365D"/>
                <w:lang w:val="vi-VN"/>
              </w:rPr>
            </w:pPr>
            <w:r>
              <w:rPr>
                <w:rFonts w:eastAsia="Calibri"/>
                <w:color w:val="17365D"/>
                <w:lang w:val="vi-VN"/>
              </w:rPr>
              <w:t>Cập nhật người dùng</w:t>
            </w:r>
          </w:p>
        </w:tc>
        <w:tc>
          <w:tcPr>
            <w:tcW w:w="1416" w:type="dxa"/>
          </w:tcPr>
          <w:p w14:paraId="451218C4">
            <w:pPr>
              <w:spacing w:line="360" w:lineRule="auto"/>
              <w:jc w:val="center"/>
              <w:rPr>
                <w:rFonts w:eastAsia="Calibri"/>
                <w:lang w:val="vi-VN"/>
              </w:rPr>
            </w:pPr>
            <w:r>
              <w:rPr>
                <w:rFonts w:eastAsia="Calibri"/>
                <w:lang w:val="vi-VN"/>
              </w:rPr>
              <w:t>Admin/</w:t>
            </w:r>
            <w:r>
              <w:rPr>
                <w:rFonts w:eastAsia="Calibri"/>
                <w:lang w:val="en-US"/>
              </w:rPr>
              <w:t>U</w:t>
            </w:r>
            <w:r>
              <w:rPr>
                <w:rFonts w:eastAsia="Calibri"/>
                <w:lang w:val="vi-VN"/>
              </w:rPr>
              <w:t>ser</w:t>
            </w:r>
          </w:p>
        </w:tc>
        <w:tc>
          <w:tcPr>
            <w:tcW w:w="3473" w:type="dxa"/>
          </w:tcPr>
          <w:p w14:paraId="624CFB01">
            <w:pPr>
              <w:spacing w:line="360" w:lineRule="auto"/>
              <w:rPr>
                <w:rFonts w:eastAsia="Calibri"/>
                <w:lang w:val="vi-VN"/>
              </w:rPr>
            </w:pPr>
            <w:r>
              <w:rPr>
                <w:rFonts w:eastAsia="Calibri"/>
                <w:lang w:val="vi-VN"/>
              </w:rPr>
              <w:t>Cập nhật lại thông tin người dùng</w:t>
            </w:r>
          </w:p>
        </w:tc>
        <w:tc>
          <w:tcPr>
            <w:tcW w:w="4324" w:type="dxa"/>
          </w:tcPr>
          <w:p w14:paraId="3E465378">
            <w:pPr>
              <w:spacing w:line="360" w:lineRule="auto"/>
              <w:rPr>
                <w:rFonts w:eastAsia="Calibri"/>
                <w:lang w:val="vi-VN"/>
              </w:rPr>
            </w:pPr>
            <w:r>
              <w:rPr>
                <w:rFonts w:eastAsia="Calibri"/>
                <w:lang w:val="vi-VN"/>
              </w:rPr>
              <w:t>Tất cả các thông tin người dùng có thể được cập nhật và lưu lai.</w:t>
            </w:r>
          </w:p>
        </w:tc>
      </w:tr>
      <w:tr w14:paraId="31B1CE8E">
        <w:tblPrEx>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Ex>
        <w:trPr>
          <w:trHeight w:val="315" w:hRule="atLeast"/>
        </w:trPr>
        <w:tc>
          <w:tcPr>
            <w:tcW w:w="1939" w:type="dxa"/>
            <w:vMerge w:val="restart"/>
          </w:tcPr>
          <w:p w14:paraId="76B623CF">
            <w:pPr>
              <w:widowControl w:val="0"/>
              <w:rPr>
                <w:rFonts w:eastAsia="Calibri"/>
                <w:b/>
                <w:bCs/>
                <w:color w:val="17365D"/>
                <w:lang w:val="en-US"/>
              </w:rPr>
            </w:pPr>
            <w:r>
              <w:rPr>
                <w:rFonts w:eastAsia="Calibri"/>
                <w:b/>
                <w:bCs/>
                <w:color w:val="17365D"/>
                <w:lang w:val="en-US"/>
              </w:rPr>
              <w:t xml:space="preserve">Quản lý bài thi </w:t>
            </w:r>
          </w:p>
        </w:tc>
        <w:tc>
          <w:tcPr>
            <w:tcW w:w="2977" w:type="dxa"/>
          </w:tcPr>
          <w:p w14:paraId="4488A5C6">
            <w:pPr>
              <w:spacing w:line="360" w:lineRule="auto"/>
              <w:jc w:val="center"/>
              <w:rPr>
                <w:rFonts w:eastAsia="Calibri"/>
                <w:color w:val="17365D"/>
                <w:lang w:val="en-US"/>
              </w:rPr>
            </w:pPr>
            <w:r>
              <w:rPr>
                <w:rFonts w:eastAsia="Calibri"/>
                <w:color w:val="17365D"/>
                <w:lang w:val="en-US"/>
              </w:rPr>
              <w:t>Overview</w:t>
            </w:r>
          </w:p>
        </w:tc>
        <w:tc>
          <w:tcPr>
            <w:tcW w:w="1416" w:type="dxa"/>
          </w:tcPr>
          <w:p w14:paraId="494C7439">
            <w:pPr>
              <w:spacing w:line="360" w:lineRule="auto"/>
              <w:jc w:val="center"/>
              <w:rPr>
                <w:rFonts w:eastAsia="Calibri"/>
                <w:lang w:val="en-US"/>
              </w:rPr>
            </w:pPr>
            <w:r>
              <w:rPr>
                <w:rFonts w:eastAsia="Calibri"/>
                <w:lang w:val="en-US"/>
              </w:rPr>
              <w:t>User</w:t>
            </w:r>
          </w:p>
        </w:tc>
        <w:tc>
          <w:tcPr>
            <w:tcW w:w="3473" w:type="dxa"/>
          </w:tcPr>
          <w:p w14:paraId="151379A3">
            <w:pPr>
              <w:spacing w:line="360" w:lineRule="auto"/>
              <w:jc w:val="center"/>
              <w:rPr>
                <w:rFonts w:eastAsia="Calibri"/>
                <w:lang w:val="en-US"/>
              </w:rPr>
            </w:pPr>
            <w:r>
              <w:rPr>
                <w:rFonts w:eastAsia="Calibri"/>
                <w:lang w:val="en-US"/>
              </w:rPr>
              <w:t>Xem thông tin bài thi (cấu trúc bài thi, số câu), hướng dẫn thi, thông tin liên lạc Admin</w:t>
            </w:r>
          </w:p>
        </w:tc>
        <w:tc>
          <w:tcPr>
            <w:tcW w:w="4324" w:type="dxa"/>
          </w:tcPr>
          <w:p w14:paraId="272E2E45">
            <w:pPr>
              <w:spacing w:line="360" w:lineRule="auto"/>
              <w:rPr>
                <w:rFonts w:eastAsia="Calibri"/>
                <w:lang w:val="en-US"/>
              </w:rPr>
            </w:pPr>
            <w:r>
              <w:rPr>
                <w:rFonts w:eastAsia="Calibri"/>
                <w:lang w:val="en-US"/>
              </w:rPr>
              <w:t>Người dùng có thể sử dụng được hệ thống một cách dễ dàng, đặc biệt khi gặp sự cố</w:t>
            </w:r>
          </w:p>
        </w:tc>
      </w:tr>
      <w:tr w14:paraId="10B15299">
        <w:tblPrEx>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CellMar>
            <w:top w:w="0" w:type="dxa"/>
            <w:left w:w="108" w:type="dxa"/>
            <w:bottom w:w="0" w:type="dxa"/>
            <w:right w:w="108" w:type="dxa"/>
          </w:tblCellMar>
        </w:tblPrEx>
        <w:trPr>
          <w:trHeight w:val="315" w:hRule="atLeast"/>
        </w:trPr>
        <w:tc>
          <w:tcPr>
            <w:tcW w:w="1939" w:type="dxa"/>
            <w:vMerge w:val="continue"/>
          </w:tcPr>
          <w:p w14:paraId="393A6805">
            <w:pPr>
              <w:widowControl w:val="0"/>
              <w:rPr>
                <w:rFonts w:eastAsia="Calibri"/>
                <w:b/>
                <w:bCs/>
                <w:color w:val="17365D"/>
                <w:lang w:val="en-US"/>
              </w:rPr>
            </w:pPr>
          </w:p>
        </w:tc>
        <w:tc>
          <w:tcPr>
            <w:tcW w:w="2977" w:type="dxa"/>
          </w:tcPr>
          <w:p w14:paraId="10B54D81">
            <w:pPr>
              <w:spacing w:line="360" w:lineRule="auto"/>
              <w:jc w:val="center"/>
              <w:rPr>
                <w:rFonts w:eastAsia="Calibri"/>
                <w:color w:val="17365D"/>
                <w:lang w:val="en-US"/>
              </w:rPr>
            </w:pPr>
            <w:r>
              <w:rPr>
                <w:rFonts w:eastAsia="Calibri"/>
                <w:color w:val="17365D"/>
                <w:lang w:val="en-US"/>
              </w:rPr>
              <w:t>Thi</w:t>
            </w:r>
          </w:p>
        </w:tc>
        <w:tc>
          <w:tcPr>
            <w:tcW w:w="1416" w:type="dxa"/>
          </w:tcPr>
          <w:p w14:paraId="166AFE7F">
            <w:pPr>
              <w:spacing w:line="360" w:lineRule="auto"/>
              <w:jc w:val="center"/>
              <w:rPr>
                <w:rFonts w:eastAsia="Calibri"/>
                <w:lang w:val="en-US"/>
              </w:rPr>
            </w:pPr>
            <w:r>
              <w:rPr>
                <w:rFonts w:eastAsia="Calibri"/>
                <w:lang w:val="en-US"/>
              </w:rPr>
              <w:t>User</w:t>
            </w:r>
          </w:p>
        </w:tc>
        <w:tc>
          <w:tcPr>
            <w:tcW w:w="3473" w:type="dxa"/>
          </w:tcPr>
          <w:p w14:paraId="21B1FD32">
            <w:pPr>
              <w:tabs>
                <w:tab w:val="left" w:pos="487"/>
              </w:tabs>
              <w:spacing w:line="360" w:lineRule="auto"/>
              <w:rPr>
                <w:rFonts w:eastAsia="Calibri"/>
                <w:lang w:val="en-US"/>
              </w:rPr>
            </w:pPr>
            <w:r>
              <w:rPr>
                <w:rFonts w:eastAsia="Calibri"/>
                <w:lang w:val="en-US"/>
              </w:rPr>
              <w:t>Chọn full test hoặc test theo từng part, chọn thời gian làm bài thi</w:t>
            </w:r>
          </w:p>
        </w:tc>
        <w:tc>
          <w:tcPr>
            <w:tcW w:w="4324" w:type="dxa"/>
          </w:tcPr>
          <w:p w14:paraId="444B1D56">
            <w:pPr>
              <w:spacing w:line="360" w:lineRule="auto"/>
              <w:rPr>
                <w:rFonts w:eastAsia="Calibri"/>
                <w:lang w:val="en-US"/>
              </w:rPr>
            </w:pPr>
            <w:r>
              <w:rPr>
                <w:rFonts w:eastAsia="Calibri"/>
                <w:lang w:val="en-US"/>
              </w:rPr>
              <w:t>Bắt đầu bài thi</w:t>
            </w:r>
          </w:p>
        </w:tc>
      </w:tr>
      <w:tr w14:paraId="751FAC4B">
        <w:tblPrEx>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CellMar>
            <w:top w:w="0" w:type="dxa"/>
            <w:left w:w="108" w:type="dxa"/>
            <w:bottom w:w="0" w:type="dxa"/>
            <w:right w:w="108" w:type="dxa"/>
          </w:tblCellMar>
        </w:tblPrEx>
        <w:trPr>
          <w:trHeight w:val="315" w:hRule="atLeast"/>
        </w:trPr>
        <w:tc>
          <w:tcPr>
            <w:tcW w:w="1939" w:type="dxa"/>
            <w:vMerge w:val="continue"/>
          </w:tcPr>
          <w:p w14:paraId="33CCB3FB">
            <w:pPr>
              <w:widowControl w:val="0"/>
              <w:rPr>
                <w:rFonts w:eastAsia="Calibri"/>
                <w:b/>
                <w:bCs/>
                <w:color w:val="17365D"/>
                <w:lang w:val="en-US"/>
              </w:rPr>
            </w:pPr>
          </w:p>
        </w:tc>
        <w:tc>
          <w:tcPr>
            <w:tcW w:w="2977" w:type="dxa"/>
          </w:tcPr>
          <w:p w14:paraId="4F21867D">
            <w:pPr>
              <w:spacing w:line="360" w:lineRule="auto"/>
              <w:jc w:val="center"/>
              <w:rPr>
                <w:rFonts w:eastAsia="Calibri"/>
                <w:color w:val="17365D"/>
                <w:lang w:val="en-US"/>
              </w:rPr>
            </w:pPr>
            <w:r>
              <w:rPr>
                <w:rFonts w:eastAsia="Calibri"/>
                <w:color w:val="17365D"/>
                <w:lang w:val="en-US"/>
              </w:rPr>
              <w:t>Xem kết quả</w:t>
            </w:r>
          </w:p>
        </w:tc>
        <w:tc>
          <w:tcPr>
            <w:tcW w:w="1416" w:type="dxa"/>
          </w:tcPr>
          <w:p w14:paraId="54314F3D">
            <w:pPr>
              <w:spacing w:line="360" w:lineRule="auto"/>
              <w:jc w:val="center"/>
              <w:rPr>
                <w:rFonts w:eastAsia="Calibri"/>
                <w:lang w:val="en-US"/>
              </w:rPr>
            </w:pPr>
            <w:r>
              <w:rPr>
                <w:rFonts w:eastAsia="Calibri"/>
                <w:lang w:val="en-US"/>
              </w:rPr>
              <w:t>User</w:t>
            </w:r>
          </w:p>
        </w:tc>
        <w:tc>
          <w:tcPr>
            <w:tcW w:w="3473" w:type="dxa"/>
          </w:tcPr>
          <w:p w14:paraId="02B9AB3C">
            <w:pPr>
              <w:spacing w:line="360" w:lineRule="auto"/>
              <w:jc w:val="center"/>
              <w:rPr>
                <w:rFonts w:eastAsia="Calibri"/>
                <w:lang w:val="en-US"/>
              </w:rPr>
            </w:pPr>
            <w:r>
              <w:rPr>
                <w:rFonts w:eastAsia="Calibri"/>
                <w:lang w:val="en-US"/>
              </w:rPr>
              <w:t xml:space="preserve">Xem kết quả của những lần thi trước, số câu đúng, số câu sai, đáp án, giải thích, phân tích </w:t>
            </w:r>
          </w:p>
        </w:tc>
        <w:tc>
          <w:tcPr>
            <w:tcW w:w="4324" w:type="dxa"/>
          </w:tcPr>
          <w:p w14:paraId="27EAC8A2">
            <w:pPr>
              <w:spacing w:line="360" w:lineRule="auto"/>
              <w:rPr>
                <w:rFonts w:eastAsia="Calibri"/>
                <w:lang w:val="en-US"/>
              </w:rPr>
            </w:pPr>
            <w:r>
              <w:rPr>
                <w:rFonts w:eastAsia="Calibri"/>
                <w:lang w:val="en-US"/>
              </w:rPr>
              <w:t xml:space="preserve">Đánh giá năng lực </w:t>
            </w:r>
          </w:p>
        </w:tc>
      </w:tr>
      <w:tr w14:paraId="5BEAC72A">
        <w:tblPrEx>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CellMar>
            <w:top w:w="0" w:type="dxa"/>
            <w:left w:w="108" w:type="dxa"/>
            <w:bottom w:w="0" w:type="dxa"/>
            <w:right w:w="108" w:type="dxa"/>
          </w:tblCellMar>
        </w:tblPrEx>
        <w:trPr>
          <w:trHeight w:val="315" w:hRule="atLeast"/>
        </w:trPr>
        <w:tc>
          <w:tcPr>
            <w:tcW w:w="1939" w:type="dxa"/>
          </w:tcPr>
          <w:p w14:paraId="7DE3242E">
            <w:pPr>
              <w:widowControl w:val="0"/>
              <w:rPr>
                <w:rFonts w:eastAsia="Calibri"/>
                <w:b/>
                <w:bCs/>
                <w:color w:val="17365D"/>
                <w:lang w:val="en-US"/>
              </w:rPr>
            </w:pPr>
          </w:p>
        </w:tc>
        <w:tc>
          <w:tcPr>
            <w:tcW w:w="2977" w:type="dxa"/>
          </w:tcPr>
          <w:p w14:paraId="0DEFE583">
            <w:pPr>
              <w:spacing w:line="360" w:lineRule="auto"/>
              <w:jc w:val="center"/>
              <w:rPr>
                <w:rFonts w:eastAsia="Calibri"/>
                <w:color w:val="17365D"/>
                <w:lang w:val="en-US"/>
              </w:rPr>
            </w:pPr>
            <w:r>
              <w:rPr>
                <w:rFonts w:eastAsia="Calibri"/>
                <w:color w:val="17365D"/>
                <w:lang w:val="en-US"/>
              </w:rPr>
              <w:t>Cập nhật đề thi</w:t>
            </w:r>
          </w:p>
        </w:tc>
        <w:tc>
          <w:tcPr>
            <w:tcW w:w="1416" w:type="dxa"/>
          </w:tcPr>
          <w:p w14:paraId="47447C2D">
            <w:pPr>
              <w:spacing w:line="360" w:lineRule="auto"/>
              <w:jc w:val="center"/>
              <w:rPr>
                <w:rFonts w:eastAsia="Calibri"/>
                <w:lang w:val="en-US"/>
              </w:rPr>
            </w:pPr>
            <w:r>
              <w:rPr>
                <w:rFonts w:eastAsia="Calibri"/>
                <w:lang w:val="en-US"/>
              </w:rPr>
              <w:t>Admin</w:t>
            </w:r>
          </w:p>
        </w:tc>
        <w:tc>
          <w:tcPr>
            <w:tcW w:w="3473" w:type="dxa"/>
          </w:tcPr>
          <w:p w14:paraId="295C9CEC">
            <w:pPr>
              <w:spacing w:line="360" w:lineRule="auto"/>
              <w:jc w:val="center"/>
              <w:rPr>
                <w:rFonts w:eastAsia="Calibri"/>
                <w:lang w:val="en-US"/>
              </w:rPr>
            </w:pPr>
            <w:r>
              <w:rPr>
                <w:rFonts w:eastAsia="Calibri"/>
                <w:lang w:val="en-US"/>
              </w:rPr>
              <w:t>Thêm, xóa, sửa câu hỏi</w:t>
            </w:r>
          </w:p>
        </w:tc>
        <w:tc>
          <w:tcPr>
            <w:tcW w:w="4324" w:type="dxa"/>
          </w:tcPr>
          <w:p w14:paraId="60FCC3A7">
            <w:pPr>
              <w:spacing w:line="360" w:lineRule="auto"/>
              <w:rPr>
                <w:rFonts w:eastAsia="Calibri"/>
                <w:lang w:val="en-US"/>
              </w:rPr>
            </w:pPr>
            <w:r>
              <w:rPr>
                <w:rFonts w:eastAsia="Calibri"/>
                <w:lang w:val="en-US"/>
              </w:rPr>
              <w:t>Tạo đề thi</w:t>
            </w:r>
          </w:p>
        </w:tc>
      </w:tr>
      <w:tr w14:paraId="2D7D28AF">
        <w:tblPrEx>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CellMar>
            <w:top w:w="0" w:type="dxa"/>
            <w:left w:w="108" w:type="dxa"/>
            <w:bottom w:w="0" w:type="dxa"/>
            <w:right w:w="108" w:type="dxa"/>
          </w:tblCellMar>
        </w:tblPrEx>
        <w:trPr>
          <w:trHeight w:val="315" w:hRule="atLeast"/>
        </w:trPr>
        <w:tc>
          <w:tcPr>
            <w:tcW w:w="1939" w:type="dxa"/>
          </w:tcPr>
          <w:p w14:paraId="671DE201">
            <w:pPr>
              <w:widowControl w:val="0"/>
              <w:rPr>
                <w:rFonts w:eastAsia="Calibri"/>
                <w:b/>
                <w:bCs/>
                <w:color w:val="17365D"/>
                <w:lang w:val="en-US"/>
              </w:rPr>
            </w:pPr>
            <w:r>
              <w:rPr>
                <w:rFonts w:eastAsia="Calibri"/>
                <w:b/>
                <w:bCs/>
                <w:color w:val="17365D"/>
                <w:lang w:val="en-US"/>
              </w:rPr>
              <w:t>Quản lý hội thoại</w:t>
            </w:r>
          </w:p>
        </w:tc>
        <w:tc>
          <w:tcPr>
            <w:tcW w:w="2977" w:type="dxa"/>
          </w:tcPr>
          <w:p w14:paraId="0074364E">
            <w:pPr>
              <w:spacing w:line="360" w:lineRule="auto"/>
              <w:jc w:val="center"/>
              <w:rPr>
                <w:rFonts w:eastAsia="Calibri"/>
                <w:color w:val="17365D"/>
                <w:lang w:val="en-US"/>
              </w:rPr>
            </w:pPr>
            <w:r>
              <w:rPr>
                <w:rFonts w:eastAsia="Calibri"/>
                <w:color w:val="17365D"/>
                <w:lang w:val="en-US"/>
              </w:rPr>
              <w:t>Nhắn tin trao đổi</w:t>
            </w:r>
          </w:p>
        </w:tc>
        <w:tc>
          <w:tcPr>
            <w:tcW w:w="1416" w:type="dxa"/>
          </w:tcPr>
          <w:p w14:paraId="0553FE12">
            <w:pPr>
              <w:spacing w:line="360" w:lineRule="auto"/>
              <w:jc w:val="center"/>
              <w:rPr>
                <w:rFonts w:eastAsia="Calibri"/>
                <w:lang w:val="en-US"/>
              </w:rPr>
            </w:pPr>
            <w:r>
              <w:rPr>
                <w:rFonts w:eastAsia="Calibri"/>
                <w:lang w:val="en-US"/>
              </w:rPr>
              <w:t>Admin/User</w:t>
            </w:r>
          </w:p>
        </w:tc>
        <w:tc>
          <w:tcPr>
            <w:tcW w:w="3473" w:type="dxa"/>
          </w:tcPr>
          <w:p w14:paraId="0246A0B5">
            <w:pPr>
              <w:spacing w:line="360" w:lineRule="auto"/>
              <w:jc w:val="center"/>
              <w:rPr>
                <w:rFonts w:eastAsia="Calibri"/>
                <w:lang w:val="en-US"/>
              </w:rPr>
            </w:pPr>
            <w:r>
              <w:rPr>
                <w:rFonts w:eastAsia="Calibri"/>
                <w:lang w:val="en-US"/>
              </w:rPr>
              <w:t>Nhắn tin trao đổi với cộng đồng thi toeic và admin</w:t>
            </w:r>
          </w:p>
        </w:tc>
        <w:tc>
          <w:tcPr>
            <w:tcW w:w="4324" w:type="dxa"/>
          </w:tcPr>
          <w:p w14:paraId="6A8FE626">
            <w:pPr>
              <w:spacing w:line="360" w:lineRule="auto"/>
              <w:rPr>
                <w:rFonts w:eastAsia="Calibri"/>
                <w:lang w:val="en-US"/>
              </w:rPr>
            </w:pPr>
            <w:r>
              <w:rPr>
                <w:rFonts w:eastAsia="Calibri"/>
                <w:lang w:val="en-US"/>
              </w:rPr>
              <w:t>Chia sẻ kinh nghiệm, giải đáp thắc mắc</w:t>
            </w:r>
          </w:p>
        </w:tc>
      </w:tr>
    </w:tbl>
    <w:p w14:paraId="0E28E767"/>
    <w:p w14:paraId="68353764">
      <w:pPr>
        <w:pStyle w:val="3"/>
        <w:keepNext w:val="0"/>
        <w:keepLines w:val="0"/>
        <w:spacing w:after="80"/>
        <w:rPr>
          <w:rFonts w:ascii="Times New Roman" w:hAnsi="Times New Roman" w:cs="Times New Roman"/>
          <w:b/>
          <w:sz w:val="24"/>
          <w:szCs w:val="24"/>
        </w:rPr>
      </w:pPr>
      <w:bookmarkStart w:id="2" w:name="_zaxlkqahn364" w:colFirst="0" w:colLast="0"/>
      <w:bookmarkEnd w:id="2"/>
      <w:bookmarkStart w:id="3" w:name="_wo1zhqwd7sna" w:colFirst="0" w:colLast="0"/>
      <w:bookmarkEnd w:id="3"/>
      <w:bookmarkStart w:id="4" w:name="_apliai3e8t08" w:colFirst="0" w:colLast="0"/>
      <w:bookmarkEnd w:id="4"/>
      <w:r>
        <w:rPr>
          <w:rFonts w:ascii="Times New Roman" w:hAnsi="Times New Roman" w:cs="Times New Roman"/>
          <w:b/>
          <w:sz w:val="24"/>
          <w:szCs w:val="24"/>
          <w:lang w:val="vi-VN"/>
        </w:rPr>
        <w:t>3</w:t>
      </w:r>
      <w:r>
        <w:rPr>
          <w:rFonts w:ascii="Times New Roman" w:hAnsi="Times New Roman" w:cs="Times New Roman"/>
          <w:b/>
          <w:sz w:val="24"/>
          <w:szCs w:val="24"/>
        </w:rPr>
        <w:t>. Human Resource</w:t>
      </w:r>
    </w:p>
    <w:p w14:paraId="68353765"/>
    <w:tbl>
      <w:tblPr>
        <w:tblStyle w:val="21"/>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35"/>
        <w:gridCol w:w="5505"/>
        <w:gridCol w:w="3120"/>
      </w:tblGrid>
      <w:tr w14:paraId="683537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735" w:type="dxa"/>
            <w:shd w:val="clear" w:color="auto" w:fill="auto"/>
            <w:tcMar>
              <w:top w:w="100" w:type="dxa"/>
              <w:left w:w="100" w:type="dxa"/>
              <w:bottom w:w="100" w:type="dxa"/>
              <w:right w:w="100" w:type="dxa"/>
            </w:tcMar>
          </w:tcPr>
          <w:p w14:paraId="68353766">
            <w:pPr>
              <w:widowControl w:val="0"/>
              <w:pBdr>
                <w:top w:val="none" w:color="auto" w:sz="0" w:space="0"/>
                <w:left w:val="none" w:color="auto" w:sz="0" w:space="0"/>
                <w:bottom w:val="none" w:color="auto" w:sz="0" w:space="0"/>
                <w:right w:val="none" w:color="auto" w:sz="0" w:space="0"/>
                <w:between w:val="none" w:color="auto" w:sz="0" w:space="0"/>
              </w:pBdr>
              <w:jc w:val="center"/>
              <w:rPr>
                <w:b/>
              </w:rPr>
            </w:pPr>
            <w:r>
              <w:rPr>
                <w:b/>
              </w:rPr>
              <w:t>No</w:t>
            </w:r>
          </w:p>
        </w:tc>
        <w:tc>
          <w:tcPr>
            <w:tcW w:w="5505" w:type="dxa"/>
            <w:shd w:val="clear" w:color="auto" w:fill="auto"/>
            <w:tcMar>
              <w:top w:w="100" w:type="dxa"/>
              <w:left w:w="100" w:type="dxa"/>
              <w:bottom w:w="100" w:type="dxa"/>
              <w:right w:w="100" w:type="dxa"/>
            </w:tcMar>
          </w:tcPr>
          <w:p w14:paraId="68353767">
            <w:pPr>
              <w:widowControl w:val="0"/>
              <w:pBdr>
                <w:top w:val="none" w:color="auto" w:sz="0" w:space="0"/>
                <w:left w:val="none" w:color="auto" w:sz="0" w:space="0"/>
                <w:bottom w:val="none" w:color="auto" w:sz="0" w:space="0"/>
                <w:right w:val="none" w:color="auto" w:sz="0" w:space="0"/>
                <w:between w:val="none" w:color="auto" w:sz="0" w:space="0"/>
              </w:pBdr>
              <w:jc w:val="center"/>
              <w:rPr>
                <w:b/>
              </w:rPr>
            </w:pPr>
            <w:r>
              <w:rPr>
                <w:b/>
              </w:rPr>
              <w:t>Position</w:t>
            </w:r>
          </w:p>
        </w:tc>
        <w:tc>
          <w:tcPr>
            <w:tcW w:w="3120" w:type="dxa"/>
            <w:shd w:val="clear" w:color="auto" w:fill="auto"/>
            <w:tcMar>
              <w:top w:w="100" w:type="dxa"/>
              <w:left w:w="100" w:type="dxa"/>
              <w:bottom w:w="100" w:type="dxa"/>
              <w:right w:w="100" w:type="dxa"/>
            </w:tcMar>
          </w:tcPr>
          <w:p w14:paraId="68353768">
            <w:pPr>
              <w:widowControl w:val="0"/>
              <w:pBdr>
                <w:top w:val="none" w:color="auto" w:sz="0" w:space="0"/>
                <w:left w:val="none" w:color="auto" w:sz="0" w:space="0"/>
                <w:bottom w:val="none" w:color="auto" w:sz="0" w:space="0"/>
                <w:right w:val="none" w:color="auto" w:sz="0" w:space="0"/>
                <w:between w:val="none" w:color="auto" w:sz="0" w:space="0"/>
              </w:pBdr>
              <w:jc w:val="center"/>
              <w:rPr>
                <w:b/>
              </w:rPr>
            </w:pPr>
            <w:r>
              <w:rPr>
                <w:b/>
              </w:rPr>
              <w:t>Quantity</w:t>
            </w:r>
          </w:p>
        </w:tc>
      </w:tr>
      <w:tr w14:paraId="683537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35" w:type="dxa"/>
            <w:shd w:val="clear" w:color="auto" w:fill="auto"/>
            <w:tcMar>
              <w:top w:w="100" w:type="dxa"/>
              <w:left w:w="100" w:type="dxa"/>
              <w:bottom w:w="100" w:type="dxa"/>
              <w:right w:w="100" w:type="dxa"/>
            </w:tcMar>
          </w:tcPr>
          <w:p w14:paraId="6835376A">
            <w:pPr>
              <w:widowControl w:val="0"/>
              <w:pBdr>
                <w:top w:val="none" w:color="auto" w:sz="0" w:space="0"/>
                <w:left w:val="none" w:color="auto" w:sz="0" w:space="0"/>
                <w:bottom w:val="none" w:color="auto" w:sz="0" w:space="0"/>
                <w:right w:val="none" w:color="auto" w:sz="0" w:space="0"/>
                <w:between w:val="none" w:color="auto" w:sz="0" w:space="0"/>
              </w:pBdr>
            </w:pPr>
            <w:r>
              <w:t>1</w:t>
            </w:r>
          </w:p>
        </w:tc>
        <w:tc>
          <w:tcPr>
            <w:tcW w:w="5505" w:type="dxa"/>
            <w:shd w:val="clear" w:color="auto" w:fill="auto"/>
            <w:tcMar>
              <w:top w:w="100" w:type="dxa"/>
              <w:left w:w="100" w:type="dxa"/>
              <w:bottom w:w="100" w:type="dxa"/>
              <w:right w:w="100" w:type="dxa"/>
            </w:tcMar>
          </w:tcPr>
          <w:p w14:paraId="6835376B">
            <w:pPr>
              <w:widowControl w:val="0"/>
              <w:pBdr>
                <w:top w:val="none" w:color="auto" w:sz="0" w:space="0"/>
                <w:left w:val="none" w:color="auto" w:sz="0" w:space="0"/>
                <w:bottom w:val="none" w:color="auto" w:sz="0" w:space="0"/>
                <w:right w:val="none" w:color="auto" w:sz="0" w:space="0"/>
                <w:between w:val="none" w:color="auto" w:sz="0" w:space="0"/>
              </w:pBdr>
            </w:pPr>
            <w:r>
              <w:t>Product Owner</w:t>
            </w:r>
          </w:p>
        </w:tc>
        <w:tc>
          <w:tcPr>
            <w:tcW w:w="3120" w:type="dxa"/>
            <w:shd w:val="clear" w:color="auto" w:fill="auto"/>
            <w:tcMar>
              <w:top w:w="100" w:type="dxa"/>
              <w:left w:w="100" w:type="dxa"/>
              <w:bottom w:w="100" w:type="dxa"/>
              <w:right w:w="100" w:type="dxa"/>
            </w:tcMar>
          </w:tcPr>
          <w:p w14:paraId="6835376C">
            <w:pPr>
              <w:widowControl w:val="0"/>
              <w:pBdr>
                <w:top w:val="none" w:color="auto" w:sz="0" w:space="0"/>
                <w:left w:val="none" w:color="auto" w:sz="0" w:space="0"/>
                <w:bottom w:val="none" w:color="auto" w:sz="0" w:space="0"/>
                <w:right w:val="none" w:color="auto" w:sz="0" w:space="0"/>
                <w:between w:val="none" w:color="auto" w:sz="0" w:space="0"/>
              </w:pBdr>
            </w:pPr>
            <w:r>
              <w:t>1</w:t>
            </w:r>
          </w:p>
        </w:tc>
      </w:tr>
      <w:tr w14:paraId="683537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35" w:type="dxa"/>
            <w:shd w:val="clear" w:color="auto" w:fill="auto"/>
            <w:tcMar>
              <w:top w:w="100" w:type="dxa"/>
              <w:left w:w="100" w:type="dxa"/>
              <w:bottom w:w="100" w:type="dxa"/>
              <w:right w:w="100" w:type="dxa"/>
            </w:tcMar>
          </w:tcPr>
          <w:p w14:paraId="6835376E">
            <w:pPr>
              <w:widowControl w:val="0"/>
              <w:pBdr>
                <w:top w:val="none" w:color="auto" w:sz="0" w:space="0"/>
                <w:left w:val="none" w:color="auto" w:sz="0" w:space="0"/>
                <w:bottom w:val="none" w:color="auto" w:sz="0" w:space="0"/>
                <w:right w:val="none" w:color="auto" w:sz="0" w:space="0"/>
                <w:between w:val="none" w:color="auto" w:sz="0" w:space="0"/>
              </w:pBdr>
            </w:pPr>
            <w:r>
              <w:t>2</w:t>
            </w:r>
          </w:p>
        </w:tc>
        <w:tc>
          <w:tcPr>
            <w:tcW w:w="5505" w:type="dxa"/>
            <w:shd w:val="clear" w:color="auto" w:fill="auto"/>
            <w:tcMar>
              <w:top w:w="100" w:type="dxa"/>
              <w:left w:w="100" w:type="dxa"/>
              <w:bottom w:w="100" w:type="dxa"/>
              <w:right w:w="100" w:type="dxa"/>
            </w:tcMar>
          </w:tcPr>
          <w:p w14:paraId="6835376F">
            <w:pPr>
              <w:widowControl w:val="0"/>
              <w:pBdr>
                <w:top w:val="none" w:color="auto" w:sz="0" w:space="0"/>
                <w:left w:val="none" w:color="auto" w:sz="0" w:space="0"/>
                <w:bottom w:val="none" w:color="auto" w:sz="0" w:space="0"/>
                <w:right w:val="none" w:color="auto" w:sz="0" w:space="0"/>
                <w:between w:val="none" w:color="auto" w:sz="0" w:space="0"/>
              </w:pBdr>
            </w:pPr>
            <w:r>
              <w:t>Business Analyst</w:t>
            </w:r>
          </w:p>
        </w:tc>
        <w:tc>
          <w:tcPr>
            <w:tcW w:w="3120" w:type="dxa"/>
            <w:shd w:val="clear" w:color="auto" w:fill="auto"/>
            <w:tcMar>
              <w:top w:w="100" w:type="dxa"/>
              <w:left w:w="100" w:type="dxa"/>
              <w:bottom w:w="100" w:type="dxa"/>
              <w:right w:w="100" w:type="dxa"/>
            </w:tcMar>
          </w:tcPr>
          <w:p w14:paraId="68353770">
            <w:pPr>
              <w:widowControl w:val="0"/>
              <w:pBdr>
                <w:top w:val="none" w:color="auto" w:sz="0" w:space="0"/>
                <w:left w:val="none" w:color="auto" w:sz="0" w:space="0"/>
                <w:bottom w:val="none" w:color="auto" w:sz="0" w:space="0"/>
                <w:right w:val="none" w:color="auto" w:sz="0" w:space="0"/>
                <w:between w:val="none" w:color="auto" w:sz="0" w:space="0"/>
              </w:pBdr>
            </w:pPr>
            <w:r>
              <w:t>1</w:t>
            </w:r>
          </w:p>
        </w:tc>
      </w:tr>
      <w:tr w14:paraId="683537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35" w:type="dxa"/>
            <w:shd w:val="clear" w:color="auto" w:fill="auto"/>
            <w:tcMar>
              <w:top w:w="100" w:type="dxa"/>
              <w:left w:w="100" w:type="dxa"/>
              <w:bottom w:w="100" w:type="dxa"/>
              <w:right w:w="100" w:type="dxa"/>
            </w:tcMar>
          </w:tcPr>
          <w:p w14:paraId="68353772">
            <w:pPr>
              <w:widowControl w:val="0"/>
              <w:pBdr>
                <w:top w:val="none" w:color="auto" w:sz="0" w:space="0"/>
                <w:left w:val="none" w:color="auto" w:sz="0" w:space="0"/>
                <w:bottom w:val="none" w:color="auto" w:sz="0" w:space="0"/>
                <w:right w:val="none" w:color="auto" w:sz="0" w:space="0"/>
                <w:between w:val="none" w:color="auto" w:sz="0" w:space="0"/>
              </w:pBdr>
            </w:pPr>
            <w:r>
              <w:t>3</w:t>
            </w:r>
          </w:p>
        </w:tc>
        <w:tc>
          <w:tcPr>
            <w:tcW w:w="5505" w:type="dxa"/>
            <w:shd w:val="clear" w:color="auto" w:fill="auto"/>
            <w:tcMar>
              <w:top w:w="100" w:type="dxa"/>
              <w:left w:w="100" w:type="dxa"/>
              <w:bottom w:w="100" w:type="dxa"/>
              <w:right w:w="100" w:type="dxa"/>
            </w:tcMar>
          </w:tcPr>
          <w:p w14:paraId="68353773">
            <w:pPr>
              <w:widowControl w:val="0"/>
              <w:pBdr>
                <w:top w:val="none" w:color="auto" w:sz="0" w:space="0"/>
                <w:left w:val="none" w:color="auto" w:sz="0" w:space="0"/>
                <w:bottom w:val="none" w:color="auto" w:sz="0" w:space="0"/>
                <w:right w:val="none" w:color="auto" w:sz="0" w:space="0"/>
                <w:between w:val="none" w:color="auto" w:sz="0" w:space="0"/>
              </w:pBdr>
            </w:pPr>
            <w:r>
              <w:t>Product Designer</w:t>
            </w:r>
          </w:p>
        </w:tc>
        <w:tc>
          <w:tcPr>
            <w:tcW w:w="3120" w:type="dxa"/>
            <w:shd w:val="clear" w:color="auto" w:fill="auto"/>
            <w:tcMar>
              <w:top w:w="100" w:type="dxa"/>
              <w:left w:w="100" w:type="dxa"/>
              <w:bottom w:w="100" w:type="dxa"/>
              <w:right w:w="100" w:type="dxa"/>
            </w:tcMar>
          </w:tcPr>
          <w:p w14:paraId="68353774">
            <w:pPr>
              <w:widowControl w:val="0"/>
              <w:pBdr>
                <w:top w:val="none" w:color="auto" w:sz="0" w:space="0"/>
                <w:left w:val="none" w:color="auto" w:sz="0" w:space="0"/>
                <w:bottom w:val="none" w:color="auto" w:sz="0" w:space="0"/>
                <w:right w:val="none" w:color="auto" w:sz="0" w:space="0"/>
                <w:between w:val="none" w:color="auto" w:sz="0" w:space="0"/>
              </w:pBdr>
            </w:pPr>
            <w:r>
              <w:t>1</w:t>
            </w:r>
          </w:p>
        </w:tc>
      </w:tr>
      <w:tr w14:paraId="6835377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35" w:type="dxa"/>
            <w:shd w:val="clear" w:color="auto" w:fill="auto"/>
            <w:tcMar>
              <w:top w:w="100" w:type="dxa"/>
              <w:left w:w="100" w:type="dxa"/>
              <w:bottom w:w="100" w:type="dxa"/>
              <w:right w:w="100" w:type="dxa"/>
            </w:tcMar>
          </w:tcPr>
          <w:p w14:paraId="68353776">
            <w:pPr>
              <w:widowControl w:val="0"/>
              <w:pBdr>
                <w:top w:val="none" w:color="auto" w:sz="0" w:space="0"/>
                <w:left w:val="none" w:color="auto" w:sz="0" w:space="0"/>
                <w:bottom w:val="none" w:color="auto" w:sz="0" w:space="0"/>
                <w:right w:val="none" w:color="auto" w:sz="0" w:space="0"/>
                <w:between w:val="none" w:color="auto" w:sz="0" w:space="0"/>
              </w:pBdr>
              <w:rPr>
                <w:lang w:val="vi-VN"/>
              </w:rPr>
            </w:pPr>
            <w:r>
              <w:rPr>
                <w:lang w:val="vi-VN"/>
              </w:rPr>
              <w:t>4</w:t>
            </w:r>
          </w:p>
        </w:tc>
        <w:tc>
          <w:tcPr>
            <w:tcW w:w="5505" w:type="dxa"/>
            <w:shd w:val="clear" w:color="auto" w:fill="auto"/>
            <w:tcMar>
              <w:top w:w="100" w:type="dxa"/>
              <w:left w:w="100" w:type="dxa"/>
              <w:bottom w:w="100" w:type="dxa"/>
              <w:right w:w="100" w:type="dxa"/>
            </w:tcMar>
          </w:tcPr>
          <w:p w14:paraId="68353777">
            <w:pPr>
              <w:widowControl w:val="0"/>
              <w:pBdr>
                <w:top w:val="none" w:color="auto" w:sz="0" w:space="0"/>
                <w:left w:val="none" w:color="auto" w:sz="0" w:space="0"/>
                <w:bottom w:val="none" w:color="auto" w:sz="0" w:space="0"/>
                <w:right w:val="none" w:color="auto" w:sz="0" w:space="0"/>
                <w:between w:val="none" w:color="auto" w:sz="0" w:space="0"/>
              </w:pBdr>
              <w:rPr>
                <w:lang w:val="vi-VN"/>
              </w:rPr>
            </w:pPr>
            <w:r>
              <w:rPr>
                <w:lang w:val="vi-VN"/>
              </w:rPr>
              <w:t>Devopler</w:t>
            </w:r>
          </w:p>
        </w:tc>
        <w:tc>
          <w:tcPr>
            <w:tcW w:w="3120" w:type="dxa"/>
            <w:shd w:val="clear" w:color="auto" w:fill="auto"/>
            <w:tcMar>
              <w:top w:w="100" w:type="dxa"/>
              <w:left w:w="100" w:type="dxa"/>
              <w:bottom w:w="100" w:type="dxa"/>
              <w:right w:w="100" w:type="dxa"/>
            </w:tcMar>
          </w:tcPr>
          <w:p w14:paraId="68353778">
            <w:pPr>
              <w:widowControl w:val="0"/>
              <w:pBdr>
                <w:top w:val="none" w:color="auto" w:sz="0" w:space="0"/>
                <w:left w:val="none" w:color="auto" w:sz="0" w:space="0"/>
                <w:bottom w:val="none" w:color="auto" w:sz="0" w:space="0"/>
                <w:right w:val="none" w:color="auto" w:sz="0" w:space="0"/>
                <w:between w:val="none" w:color="auto" w:sz="0" w:space="0"/>
              </w:pBdr>
              <w:rPr>
                <w:lang w:val="en-US"/>
              </w:rPr>
            </w:pPr>
            <w:r>
              <w:rPr>
                <w:lang w:val="en-US"/>
              </w:rPr>
              <w:t>2</w:t>
            </w:r>
          </w:p>
        </w:tc>
      </w:tr>
      <w:tr w14:paraId="30E352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35" w:type="dxa"/>
            <w:shd w:val="clear" w:color="auto" w:fill="auto"/>
            <w:tcMar>
              <w:top w:w="100" w:type="dxa"/>
              <w:left w:w="100" w:type="dxa"/>
              <w:bottom w:w="100" w:type="dxa"/>
              <w:right w:w="100" w:type="dxa"/>
            </w:tcMar>
          </w:tcPr>
          <w:p w14:paraId="095D6E5D">
            <w:pPr>
              <w:widowControl w:val="0"/>
              <w:pBdr>
                <w:top w:val="none" w:color="auto" w:sz="0" w:space="0"/>
                <w:left w:val="none" w:color="auto" w:sz="0" w:space="0"/>
                <w:bottom w:val="none" w:color="auto" w:sz="0" w:space="0"/>
                <w:right w:val="none" w:color="auto" w:sz="0" w:space="0"/>
                <w:between w:val="none" w:color="auto" w:sz="0" w:space="0"/>
              </w:pBdr>
              <w:rPr>
                <w:lang w:val="vi-VN"/>
              </w:rPr>
            </w:pPr>
            <w:r>
              <w:rPr>
                <w:lang w:val="vi-VN"/>
              </w:rPr>
              <w:t>5</w:t>
            </w:r>
          </w:p>
        </w:tc>
        <w:tc>
          <w:tcPr>
            <w:tcW w:w="5505" w:type="dxa"/>
            <w:shd w:val="clear" w:color="auto" w:fill="auto"/>
            <w:tcMar>
              <w:top w:w="100" w:type="dxa"/>
              <w:left w:w="100" w:type="dxa"/>
              <w:bottom w:w="100" w:type="dxa"/>
              <w:right w:w="100" w:type="dxa"/>
            </w:tcMar>
          </w:tcPr>
          <w:p w14:paraId="605FA64C">
            <w:pPr>
              <w:widowControl w:val="0"/>
              <w:pBdr>
                <w:top w:val="none" w:color="auto" w:sz="0" w:space="0"/>
                <w:left w:val="none" w:color="auto" w:sz="0" w:space="0"/>
                <w:bottom w:val="none" w:color="auto" w:sz="0" w:space="0"/>
                <w:right w:val="none" w:color="auto" w:sz="0" w:space="0"/>
                <w:between w:val="none" w:color="auto" w:sz="0" w:space="0"/>
              </w:pBdr>
              <w:rPr>
                <w:lang w:val="vi-VN"/>
              </w:rPr>
            </w:pPr>
            <w:r>
              <w:rPr>
                <w:lang w:val="vi-VN"/>
              </w:rPr>
              <w:t>Tester</w:t>
            </w:r>
          </w:p>
        </w:tc>
        <w:tc>
          <w:tcPr>
            <w:tcW w:w="3120" w:type="dxa"/>
            <w:shd w:val="clear" w:color="auto" w:fill="auto"/>
            <w:tcMar>
              <w:top w:w="100" w:type="dxa"/>
              <w:left w:w="100" w:type="dxa"/>
              <w:bottom w:w="100" w:type="dxa"/>
              <w:right w:w="100" w:type="dxa"/>
            </w:tcMar>
          </w:tcPr>
          <w:p w14:paraId="507B9A82">
            <w:pPr>
              <w:widowControl w:val="0"/>
              <w:pBdr>
                <w:top w:val="none" w:color="auto" w:sz="0" w:space="0"/>
                <w:left w:val="none" w:color="auto" w:sz="0" w:space="0"/>
                <w:bottom w:val="none" w:color="auto" w:sz="0" w:space="0"/>
                <w:right w:val="none" w:color="auto" w:sz="0" w:space="0"/>
                <w:between w:val="none" w:color="auto" w:sz="0" w:space="0"/>
              </w:pBdr>
              <w:rPr>
                <w:lang w:val="vi-VN"/>
              </w:rPr>
            </w:pPr>
            <w:r>
              <w:rPr>
                <w:lang w:val="vi-VN"/>
              </w:rPr>
              <w:t>2</w:t>
            </w:r>
          </w:p>
        </w:tc>
      </w:tr>
    </w:tbl>
    <w:p w14:paraId="6835377A"/>
    <w:p w14:paraId="6835377B">
      <w:pPr>
        <w:pStyle w:val="3"/>
        <w:keepNext w:val="0"/>
        <w:keepLines w:val="0"/>
        <w:spacing w:after="80"/>
        <w:rPr>
          <w:rFonts w:ascii="Times New Roman" w:hAnsi="Times New Roman" w:cs="Times New Roman"/>
          <w:b/>
          <w:sz w:val="24"/>
          <w:szCs w:val="24"/>
        </w:rPr>
      </w:pPr>
      <w:bookmarkStart w:id="5" w:name="_64ekw5knhwmj" w:colFirst="0" w:colLast="0"/>
      <w:bookmarkEnd w:id="5"/>
      <w:r>
        <w:rPr>
          <w:rFonts w:ascii="Times New Roman" w:hAnsi="Times New Roman" w:cs="Times New Roman"/>
          <w:b/>
          <w:sz w:val="24"/>
          <w:szCs w:val="24"/>
        </w:rPr>
        <w:t>5. Process &amp; Milestones</w:t>
      </w:r>
    </w:p>
    <w:p w14:paraId="6835377C">
      <w:r>
        <w:t>5.1 Process</w:t>
      </w:r>
    </w:p>
    <w:p w14:paraId="6835377D"/>
    <w:tbl>
      <w:tblPr>
        <w:tblStyle w:val="22"/>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75"/>
        <w:gridCol w:w="1665"/>
        <w:gridCol w:w="1935"/>
        <w:gridCol w:w="2235"/>
        <w:gridCol w:w="1935"/>
      </w:tblGrid>
      <w:tr w14:paraId="6835378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75" w:type="dxa"/>
            <w:shd w:val="clear" w:color="auto" w:fill="auto"/>
            <w:tcMar>
              <w:top w:w="100" w:type="dxa"/>
              <w:left w:w="100" w:type="dxa"/>
              <w:bottom w:w="100" w:type="dxa"/>
              <w:right w:w="100" w:type="dxa"/>
            </w:tcMar>
          </w:tcPr>
          <w:p w14:paraId="6835377E">
            <w:pPr>
              <w:widowControl w:val="0"/>
              <w:pBdr>
                <w:top w:val="none" w:color="auto" w:sz="0" w:space="0"/>
                <w:left w:val="none" w:color="auto" w:sz="0" w:space="0"/>
                <w:bottom w:val="none" w:color="auto" w:sz="0" w:space="0"/>
                <w:right w:val="none" w:color="auto" w:sz="0" w:space="0"/>
                <w:between w:val="none" w:color="auto" w:sz="0" w:space="0"/>
              </w:pBdr>
              <w:jc w:val="center"/>
              <w:rPr>
                <w:b/>
              </w:rPr>
            </w:pPr>
            <w:r>
              <w:rPr>
                <w:b/>
              </w:rPr>
              <w:t>1</w:t>
            </w:r>
          </w:p>
        </w:tc>
        <w:tc>
          <w:tcPr>
            <w:tcW w:w="1665" w:type="dxa"/>
            <w:shd w:val="clear" w:color="auto" w:fill="auto"/>
            <w:tcMar>
              <w:top w:w="100" w:type="dxa"/>
              <w:left w:w="100" w:type="dxa"/>
              <w:bottom w:w="100" w:type="dxa"/>
              <w:right w:w="100" w:type="dxa"/>
            </w:tcMar>
          </w:tcPr>
          <w:p w14:paraId="6835377F">
            <w:pPr>
              <w:widowControl w:val="0"/>
              <w:pBdr>
                <w:top w:val="none" w:color="auto" w:sz="0" w:space="0"/>
                <w:left w:val="none" w:color="auto" w:sz="0" w:space="0"/>
                <w:bottom w:val="none" w:color="auto" w:sz="0" w:space="0"/>
                <w:right w:val="none" w:color="auto" w:sz="0" w:space="0"/>
                <w:between w:val="none" w:color="auto" w:sz="0" w:space="0"/>
              </w:pBdr>
              <w:jc w:val="center"/>
              <w:rPr>
                <w:b/>
              </w:rPr>
            </w:pPr>
            <w:r>
              <w:rPr>
                <w:b/>
              </w:rPr>
              <w:t>2</w:t>
            </w:r>
          </w:p>
        </w:tc>
        <w:tc>
          <w:tcPr>
            <w:tcW w:w="1935" w:type="dxa"/>
            <w:shd w:val="clear" w:color="auto" w:fill="auto"/>
            <w:tcMar>
              <w:top w:w="100" w:type="dxa"/>
              <w:left w:w="100" w:type="dxa"/>
              <w:bottom w:w="100" w:type="dxa"/>
              <w:right w:w="100" w:type="dxa"/>
            </w:tcMar>
          </w:tcPr>
          <w:p w14:paraId="68353780">
            <w:pPr>
              <w:widowControl w:val="0"/>
              <w:pBdr>
                <w:top w:val="none" w:color="auto" w:sz="0" w:space="0"/>
                <w:left w:val="none" w:color="auto" w:sz="0" w:space="0"/>
                <w:bottom w:val="none" w:color="auto" w:sz="0" w:space="0"/>
                <w:right w:val="none" w:color="auto" w:sz="0" w:space="0"/>
                <w:between w:val="none" w:color="auto" w:sz="0" w:space="0"/>
              </w:pBdr>
              <w:jc w:val="center"/>
              <w:rPr>
                <w:b/>
              </w:rPr>
            </w:pPr>
            <w:r>
              <w:rPr>
                <w:b/>
              </w:rPr>
              <w:t>3</w:t>
            </w:r>
          </w:p>
        </w:tc>
        <w:tc>
          <w:tcPr>
            <w:tcW w:w="2235" w:type="dxa"/>
            <w:shd w:val="clear" w:color="auto" w:fill="auto"/>
            <w:tcMar>
              <w:top w:w="100" w:type="dxa"/>
              <w:left w:w="100" w:type="dxa"/>
              <w:bottom w:w="100" w:type="dxa"/>
              <w:right w:w="100" w:type="dxa"/>
            </w:tcMar>
          </w:tcPr>
          <w:p w14:paraId="68353781">
            <w:pPr>
              <w:widowControl w:val="0"/>
              <w:pBdr>
                <w:top w:val="none" w:color="auto" w:sz="0" w:space="0"/>
                <w:left w:val="none" w:color="auto" w:sz="0" w:space="0"/>
                <w:bottom w:val="none" w:color="auto" w:sz="0" w:space="0"/>
                <w:right w:val="none" w:color="auto" w:sz="0" w:space="0"/>
                <w:between w:val="none" w:color="auto" w:sz="0" w:space="0"/>
              </w:pBdr>
              <w:jc w:val="center"/>
              <w:rPr>
                <w:b/>
              </w:rPr>
            </w:pPr>
            <w:r>
              <w:rPr>
                <w:b/>
              </w:rPr>
              <w:t>4</w:t>
            </w:r>
          </w:p>
        </w:tc>
        <w:tc>
          <w:tcPr>
            <w:tcW w:w="1935" w:type="dxa"/>
            <w:shd w:val="clear" w:color="auto" w:fill="auto"/>
            <w:tcMar>
              <w:top w:w="100" w:type="dxa"/>
              <w:left w:w="100" w:type="dxa"/>
              <w:bottom w:w="100" w:type="dxa"/>
              <w:right w:w="100" w:type="dxa"/>
            </w:tcMar>
          </w:tcPr>
          <w:p w14:paraId="68353782">
            <w:pPr>
              <w:widowControl w:val="0"/>
              <w:pBdr>
                <w:top w:val="none" w:color="auto" w:sz="0" w:space="0"/>
                <w:left w:val="none" w:color="auto" w:sz="0" w:space="0"/>
                <w:bottom w:val="none" w:color="auto" w:sz="0" w:space="0"/>
                <w:right w:val="none" w:color="auto" w:sz="0" w:space="0"/>
                <w:between w:val="none" w:color="auto" w:sz="0" w:space="0"/>
              </w:pBdr>
              <w:jc w:val="center"/>
              <w:rPr>
                <w:b/>
              </w:rPr>
            </w:pPr>
            <w:r>
              <w:rPr>
                <w:b/>
              </w:rPr>
              <w:t>5</w:t>
            </w:r>
          </w:p>
        </w:tc>
      </w:tr>
      <w:tr w14:paraId="683537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1575" w:type="dxa"/>
            <w:vMerge w:val="restart"/>
            <w:shd w:val="clear" w:color="auto" w:fill="auto"/>
            <w:tcMar>
              <w:top w:w="100" w:type="dxa"/>
              <w:left w:w="100" w:type="dxa"/>
              <w:bottom w:w="100" w:type="dxa"/>
              <w:right w:w="100" w:type="dxa"/>
            </w:tcMar>
          </w:tcPr>
          <w:p w14:paraId="68353784">
            <w:pPr>
              <w:widowControl w:val="0"/>
              <w:jc w:val="center"/>
              <w:rPr>
                <w:color w:val="0F2149"/>
              </w:rPr>
            </w:pPr>
            <w:r>
              <w:rPr>
                <w:color w:val="0F2149"/>
              </w:rPr>
              <w:t>Requirements gathering</w:t>
            </w:r>
          </w:p>
          <w:p w14:paraId="68353785">
            <w:pPr>
              <w:widowControl w:val="0"/>
              <w:pBdr>
                <w:top w:val="none" w:color="auto" w:sz="0" w:space="0"/>
                <w:left w:val="none" w:color="auto" w:sz="0" w:space="0"/>
                <w:bottom w:val="none" w:color="auto" w:sz="0" w:space="0"/>
                <w:right w:val="none" w:color="auto" w:sz="0" w:space="0"/>
                <w:between w:val="none" w:color="auto" w:sz="0" w:space="0"/>
              </w:pBdr>
              <w:jc w:val="center"/>
            </w:pPr>
          </w:p>
        </w:tc>
        <w:tc>
          <w:tcPr>
            <w:tcW w:w="1665" w:type="dxa"/>
            <w:vMerge w:val="restart"/>
            <w:shd w:val="clear" w:color="auto" w:fill="auto"/>
            <w:tcMar>
              <w:top w:w="100" w:type="dxa"/>
              <w:left w:w="100" w:type="dxa"/>
              <w:bottom w:w="100" w:type="dxa"/>
              <w:right w:w="100" w:type="dxa"/>
            </w:tcMar>
          </w:tcPr>
          <w:p w14:paraId="68353786">
            <w:pPr>
              <w:widowControl w:val="0"/>
              <w:pBdr>
                <w:top w:val="none" w:color="auto" w:sz="0" w:space="0"/>
                <w:left w:val="none" w:color="auto" w:sz="0" w:space="0"/>
                <w:bottom w:val="none" w:color="auto" w:sz="0" w:space="0"/>
                <w:right w:val="none" w:color="auto" w:sz="0" w:space="0"/>
                <w:between w:val="none" w:color="auto" w:sz="0" w:space="0"/>
              </w:pBdr>
              <w:jc w:val="center"/>
            </w:pPr>
            <w:r>
              <w:t>Research</w:t>
            </w:r>
          </w:p>
        </w:tc>
        <w:tc>
          <w:tcPr>
            <w:tcW w:w="1935" w:type="dxa"/>
            <w:vMerge w:val="restart"/>
            <w:shd w:val="clear" w:color="auto" w:fill="auto"/>
            <w:tcMar>
              <w:top w:w="100" w:type="dxa"/>
              <w:left w:w="100" w:type="dxa"/>
              <w:bottom w:w="100" w:type="dxa"/>
              <w:right w:w="100" w:type="dxa"/>
            </w:tcMar>
          </w:tcPr>
          <w:p w14:paraId="68353787">
            <w:pPr>
              <w:widowControl w:val="0"/>
              <w:pBdr>
                <w:top w:val="none" w:color="auto" w:sz="0" w:space="0"/>
                <w:left w:val="none" w:color="auto" w:sz="0" w:space="0"/>
                <w:bottom w:val="none" w:color="auto" w:sz="0" w:space="0"/>
                <w:right w:val="none" w:color="auto" w:sz="0" w:space="0"/>
                <w:between w:val="none" w:color="auto" w:sz="0" w:space="0"/>
              </w:pBdr>
              <w:jc w:val="center"/>
            </w:pPr>
            <w:r>
              <w:t>Wireframe</w:t>
            </w:r>
          </w:p>
        </w:tc>
        <w:tc>
          <w:tcPr>
            <w:tcW w:w="2235" w:type="dxa"/>
            <w:vMerge w:val="restart"/>
            <w:shd w:val="clear" w:color="auto" w:fill="auto"/>
            <w:tcMar>
              <w:top w:w="100" w:type="dxa"/>
              <w:left w:w="100" w:type="dxa"/>
              <w:bottom w:w="100" w:type="dxa"/>
              <w:right w:w="100" w:type="dxa"/>
            </w:tcMar>
          </w:tcPr>
          <w:p w14:paraId="68353788">
            <w:pPr>
              <w:widowControl w:val="0"/>
              <w:pBdr>
                <w:top w:val="none" w:color="auto" w:sz="0" w:space="0"/>
                <w:left w:val="none" w:color="auto" w:sz="0" w:space="0"/>
                <w:bottom w:val="none" w:color="auto" w:sz="0" w:space="0"/>
                <w:right w:val="none" w:color="auto" w:sz="0" w:space="0"/>
                <w:between w:val="none" w:color="auto" w:sz="0" w:space="0"/>
              </w:pBdr>
              <w:jc w:val="center"/>
            </w:pPr>
            <w:r>
              <w:t>Review</w:t>
            </w:r>
          </w:p>
        </w:tc>
        <w:tc>
          <w:tcPr>
            <w:tcW w:w="1935" w:type="dxa"/>
            <w:vMerge w:val="restart"/>
            <w:shd w:val="clear" w:color="auto" w:fill="auto"/>
            <w:tcMar>
              <w:top w:w="100" w:type="dxa"/>
              <w:left w:w="100" w:type="dxa"/>
              <w:bottom w:w="100" w:type="dxa"/>
              <w:right w:w="100" w:type="dxa"/>
            </w:tcMar>
          </w:tcPr>
          <w:p w14:paraId="68353789">
            <w:pPr>
              <w:widowControl w:val="0"/>
              <w:pBdr>
                <w:top w:val="none" w:color="auto" w:sz="0" w:space="0"/>
                <w:left w:val="none" w:color="auto" w:sz="0" w:space="0"/>
                <w:bottom w:val="none" w:color="auto" w:sz="0" w:space="0"/>
                <w:right w:val="none" w:color="auto" w:sz="0" w:space="0"/>
                <w:between w:val="none" w:color="auto" w:sz="0" w:space="0"/>
              </w:pBdr>
              <w:jc w:val="center"/>
            </w:pPr>
            <w:r>
              <w:t>Prototype</w:t>
            </w:r>
          </w:p>
        </w:tc>
      </w:tr>
      <w:tr w14:paraId="683537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1575" w:type="dxa"/>
            <w:vMerge w:val="continue"/>
            <w:shd w:val="clear" w:color="auto" w:fill="auto"/>
            <w:tcMar>
              <w:top w:w="100" w:type="dxa"/>
              <w:left w:w="100" w:type="dxa"/>
              <w:bottom w:w="100" w:type="dxa"/>
              <w:right w:w="100" w:type="dxa"/>
            </w:tcMar>
          </w:tcPr>
          <w:p w14:paraId="6835378B">
            <w:pPr>
              <w:widowControl w:val="0"/>
              <w:pBdr>
                <w:top w:val="none" w:color="auto" w:sz="0" w:space="0"/>
                <w:left w:val="none" w:color="auto" w:sz="0" w:space="0"/>
                <w:bottom w:val="none" w:color="auto" w:sz="0" w:space="0"/>
                <w:right w:val="none" w:color="auto" w:sz="0" w:space="0"/>
                <w:between w:val="none" w:color="auto" w:sz="0" w:space="0"/>
              </w:pBdr>
            </w:pPr>
          </w:p>
        </w:tc>
        <w:tc>
          <w:tcPr>
            <w:tcW w:w="1665" w:type="dxa"/>
            <w:vMerge w:val="continue"/>
            <w:shd w:val="clear" w:color="auto" w:fill="auto"/>
            <w:tcMar>
              <w:top w:w="100" w:type="dxa"/>
              <w:left w:w="100" w:type="dxa"/>
              <w:bottom w:w="100" w:type="dxa"/>
              <w:right w:w="100" w:type="dxa"/>
            </w:tcMar>
          </w:tcPr>
          <w:p w14:paraId="6835378C">
            <w:pPr>
              <w:widowControl w:val="0"/>
              <w:pBdr>
                <w:top w:val="none" w:color="auto" w:sz="0" w:space="0"/>
                <w:left w:val="none" w:color="auto" w:sz="0" w:space="0"/>
                <w:bottom w:val="none" w:color="auto" w:sz="0" w:space="0"/>
                <w:right w:val="none" w:color="auto" w:sz="0" w:space="0"/>
                <w:between w:val="none" w:color="auto" w:sz="0" w:space="0"/>
              </w:pBdr>
            </w:pPr>
          </w:p>
        </w:tc>
        <w:tc>
          <w:tcPr>
            <w:tcW w:w="1935" w:type="dxa"/>
            <w:vMerge w:val="continue"/>
            <w:shd w:val="clear" w:color="auto" w:fill="auto"/>
            <w:tcMar>
              <w:top w:w="100" w:type="dxa"/>
              <w:left w:w="100" w:type="dxa"/>
              <w:bottom w:w="100" w:type="dxa"/>
              <w:right w:w="100" w:type="dxa"/>
            </w:tcMar>
          </w:tcPr>
          <w:p w14:paraId="6835378D">
            <w:pPr>
              <w:widowControl w:val="0"/>
              <w:pBdr>
                <w:top w:val="none" w:color="auto" w:sz="0" w:space="0"/>
                <w:left w:val="none" w:color="auto" w:sz="0" w:space="0"/>
                <w:bottom w:val="none" w:color="auto" w:sz="0" w:space="0"/>
                <w:right w:val="none" w:color="auto" w:sz="0" w:space="0"/>
                <w:between w:val="none" w:color="auto" w:sz="0" w:space="0"/>
              </w:pBdr>
            </w:pPr>
          </w:p>
        </w:tc>
        <w:tc>
          <w:tcPr>
            <w:tcW w:w="2235" w:type="dxa"/>
            <w:vMerge w:val="continue"/>
            <w:shd w:val="clear" w:color="auto" w:fill="auto"/>
            <w:tcMar>
              <w:top w:w="100" w:type="dxa"/>
              <w:left w:w="100" w:type="dxa"/>
              <w:bottom w:w="100" w:type="dxa"/>
              <w:right w:w="100" w:type="dxa"/>
            </w:tcMar>
          </w:tcPr>
          <w:p w14:paraId="6835378E">
            <w:pPr>
              <w:widowControl w:val="0"/>
              <w:pBdr>
                <w:top w:val="none" w:color="auto" w:sz="0" w:space="0"/>
                <w:left w:val="none" w:color="auto" w:sz="0" w:space="0"/>
                <w:bottom w:val="none" w:color="auto" w:sz="0" w:space="0"/>
                <w:right w:val="none" w:color="auto" w:sz="0" w:space="0"/>
                <w:between w:val="none" w:color="auto" w:sz="0" w:space="0"/>
              </w:pBdr>
            </w:pPr>
          </w:p>
        </w:tc>
        <w:tc>
          <w:tcPr>
            <w:tcW w:w="1935" w:type="dxa"/>
            <w:vMerge w:val="continue"/>
            <w:shd w:val="clear" w:color="auto" w:fill="auto"/>
            <w:tcMar>
              <w:top w:w="100" w:type="dxa"/>
              <w:left w:w="100" w:type="dxa"/>
              <w:bottom w:w="100" w:type="dxa"/>
              <w:right w:w="100" w:type="dxa"/>
            </w:tcMar>
          </w:tcPr>
          <w:p w14:paraId="6835378F">
            <w:pPr>
              <w:widowControl w:val="0"/>
              <w:pBdr>
                <w:top w:val="none" w:color="auto" w:sz="0" w:space="0"/>
                <w:left w:val="none" w:color="auto" w:sz="0" w:space="0"/>
                <w:bottom w:val="none" w:color="auto" w:sz="0" w:space="0"/>
                <w:right w:val="none" w:color="auto" w:sz="0" w:space="0"/>
                <w:between w:val="none" w:color="auto" w:sz="0" w:space="0"/>
              </w:pBdr>
            </w:pPr>
          </w:p>
        </w:tc>
      </w:tr>
    </w:tbl>
    <w:p w14:paraId="68353791"/>
    <w:p w14:paraId="68353792">
      <w:r>
        <w:t>5.2 Milestone</w:t>
      </w:r>
    </w:p>
    <w:p w14:paraId="68353793"/>
    <w:tbl>
      <w:tblPr>
        <w:tblStyle w:val="23"/>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15"/>
        <w:gridCol w:w="4145"/>
        <w:gridCol w:w="1225"/>
        <w:gridCol w:w="1560"/>
      </w:tblGrid>
      <w:tr w14:paraId="683537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15" w:type="dxa"/>
            <w:tcMar>
              <w:top w:w="100" w:type="dxa"/>
              <w:left w:w="100" w:type="dxa"/>
              <w:bottom w:w="100" w:type="dxa"/>
              <w:right w:w="100" w:type="dxa"/>
            </w:tcMar>
          </w:tcPr>
          <w:p w14:paraId="68353794">
            <w:pPr>
              <w:widowControl w:val="0"/>
              <w:spacing w:before="240" w:after="240"/>
              <w:jc w:val="center"/>
              <w:rPr>
                <w:b/>
              </w:rPr>
            </w:pPr>
            <w:r>
              <w:rPr>
                <w:b/>
              </w:rPr>
              <w:t>Goal</w:t>
            </w:r>
          </w:p>
        </w:tc>
        <w:tc>
          <w:tcPr>
            <w:tcW w:w="4145" w:type="dxa"/>
            <w:tcMar>
              <w:top w:w="100" w:type="dxa"/>
              <w:left w:w="100" w:type="dxa"/>
              <w:bottom w:w="100" w:type="dxa"/>
              <w:right w:w="100" w:type="dxa"/>
            </w:tcMar>
          </w:tcPr>
          <w:p w14:paraId="68353795">
            <w:pPr>
              <w:widowControl w:val="0"/>
              <w:spacing w:before="240" w:after="240"/>
              <w:jc w:val="center"/>
              <w:rPr>
                <w:b/>
              </w:rPr>
            </w:pPr>
            <w:r>
              <w:rPr>
                <w:b/>
              </w:rPr>
              <w:t>Description</w:t>
            </w:r>
          </w:p>
        </w:tc>
        <w:tc>
          <w:tcPr>
            <w:tcW w:w="1225" w:type="dxa"/>
            <w:tcMar>
              <w:top w:w="100" w:type="dxa"/>
              <w:left w:w="100" w:type="dxa"/>
              <w:bottom w:w="100" w:type="dxa"/>
              <w:right w:w="100" w:type="dxa"/>
            </w:tcMar>
          </w:tcPr>
          <w:p w14:paraId="68353796">
            <w:pPr>
              <w:widowControl w:val="0"/>
              <w:spacing w:before="240" w:after="240"/>
              <w:jc w:val="center"/>
              <w:rPr>
                <w:b/>
              </w:rPr>
            </w:pPr>
            <w:r>
              <w:rPr>
                <w:b/>
              </w:rPr>
              <w:t>From Date</w:t>
            </w:r>
          </w:p>
        </w:tc>
        <w:tc>
          <w:tcPr>
            <w:tcW w:w="1560" w:type="dxa"/>
            <w:tcMar>
              <w:top w:w="100" w:type="dxa"/>
              <w:left w:w="100" w:type="dxa"/>
              <w:bottom w:w="100" w:type="dxa"/>
              <w:right w:w="100" w:type="dxa"/>
            </w:tcMar>
          </w:tcPr>
          <w:p w14:paraId="68353797">
            <w:pPr>
              <w:widowControl w:val="0"/>
              <w:spacing w:before="240" w:after="240"/>
              <w:jc w:val="center"/>
              <w:rPr>
                <w:b/>
              </w:rPr>
            </w:pPr>
            <w:r>
              <w:rPr>
                <w:b/>
              </w:rPr>
              <w:t>To Date</w:t>
            </w:r>
          </w:p>
        </w:tc>
      </w:tr>
      <w:tr w14:paraId="683537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15" w:type="dxa"/>
            <w:tcMar>
              <w:top w:w="100" w:type="dxa"/>
              <w:left w:w="100" w:type="dxa"/>
              <w:bottom w:w="100" w:type="dxa"/>
              <w:right w:w="100" w:type="dxa"/>
            </w:tcMar>
          </w:tcPr>
          <w:p w14:paraId="68353799">
            <w:pPr>
              <w:widowControl w:val="0"/>
              <w:spacing w:before="240" w:after="240"/>
            </w:pPr>
            <w:r>
              <w:t>Sprin</w:t>
            </w:r>
            <w:r>
              <w:rPr>
                <w:lang w:val="vi-VN"/>
              </w:rPr>
              <w:t>t 0</w:t>
            </w:r>
            <w:r>
              <w:t xml:space="preserve">: </w:t>
            </w:r>
          </w:p>
          <w:p w14:paraId="6835379A">
            <w:pPr>
              <w:widowControl w:val="0"/>
              <w:spacing w:before="240" w:after="240"/>
            </w:pPr>
            <w:r>
              <w:t>Research solution, plan, chuẩn bị môi trườn</w:t>
            </w:r>
            <w:r>
              <w:rPr>
                <w:lang w:val="en-US"/>
              </w:rPr>
              <w:t>g</w:t>
            </w:r>
            <w:r>
              <w:t xml:space="preserve"> dev.</w:t>
            </w:r>
          </w:p>
        </w:tc>
        <w:tc>
          <w:tcPr>
            <w:tcW w:w="4145" w:type="dxa"/>
            <w:tcMar>
              <w:top w:w="100" w:type="dxa"/>
              <w:left w:w="100" w:type="dxa"/>
              <w:bottom w:w="100" w:type="dxa"/>
              <w:right w:w="100" w:type="dxa"/>
            </w:tcMar>
          </w:tcPr>
          <w:p w14:paraId="7C2CDA95">
            <w:pPr>
              <w:widowControl w:val="0"/>
              <w:spacing w:before="240" w:after="240"/>
              <w:rPr>
                <w:lang w:val="vi-VN"/>
              </w:rPr>
            </w:pPr>
            <w:r>
              <w:rPr>
                <w:lang w:val="vi-VN"/>
              </w:rPr>
              <w:t>Research và lựa chọn platform</w:t>
            </w:r>
          </w:p>
          <w:p w14:paraId="6835379B">
            <w:pPr>
              <w:widowControl w:val="0"/>
              <w:spacing w:before="240" w:after="240"/>
              <w:rPr>
                <w:lang w:val="vi-VN"/>
              </w:rPr>
            </w:pPr>
          </w:p>
        </w:tc>
        <w:tc>
          <w:tcPr>
            <w:tcW w:w="1225" w:type="dxa"/>
            <w:tcMar>
              <w:top w:w="100" w:type="dxa"/>
              <w:left w:w="100" w:type="dxa"/>
              <w:bottom w:w="100" w:type="dxa"/>
              <w:right w:w="100" w:type="dxa"/>
            </w:tcMar>
          </w:tcPr>
          <w:p w14:paraId="6835379C">
            <w:pPr>
              <w:widowControl w:val="0"/>
              <w:spacing w:before="240" w:after="240"/>
              <w:rPr>
                <w:lang w:val="en-US"/>
              </w:rPr>
            </w:pPr>
            <w:r>
              <w:rPr>
                <w:lang w:val="en-US"/>
              </w:rPr>
              <w:t>2</w:t>
            </w:r>
            <w:r>
              <w:rPr>
                <w:lang w:val="vi-VN"/>
              </w:rPr>
              <w:t>/</w:t>
            </w:r>
            <w:r>
              <w:rPr>
                <w:lang w:val="en-US"/>
              </w:rPr>
              <w:t>9</w:t>
            </w:r>
            <w:r>
              <w:rPr>
                <w:lang w:val="vi-VN"/>
              </w:rPr>
              <w:t>/202</w:t>
            </w:r>
            <w:r>
              <w:rPr>
                <w:lang w:val="en-US"/>
              </w:rPr>
              <w:t>4</w:t>
            </w:r>
          </w:p>
        </w:tc>
        <w:tc>
          <w:tcPr>
            <w:tcW w:w="1560" w:type="dxa"/>
            <w:tcMar>
              <w:top w:w="100" w:type="dxa"/>
              <w:left w:w="100" w:type="dxa"/>
              <w:bottom w:w="100" w:type="dxa"/>
              <w:right w:w="100" w:type="dxa"/>
            </w:tcMar>
          </w:tcPr>
          <w:p w14:paraId="6835379D">
            <w:pPr>
              <w:widowControl w:val="0"/>
              <w:spacing w:before="240" w:after="240"/>
              <w:rPr>
                <w:lang w:val="vi-VN"/>
              </w:rPr>
            </w:pPr>
            <w:r>
              <w:rPr>
                <w:lang w:val="vi-VN"/>
              </w:rPr>
              <w:t>+2 tuần</w:t>
            </w:r>
          </w:p>
        </w:tc>
      </w:tr>
      <w:tr w14:paraId="683537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15" w:type="dxa"/>
            <w:tcMar>
              <w:top w:w="100" w:type="dxa"/>
              <w:left w:w="100" w:type="dxa"/>
              <w:bottom w:w="100" w:type="dxa"/>
              <w:right w:w="100" w:type="dxa"/>
            </w:tcMar>
          </w:tcPr>
          <w:p w14:paraId="2CAC8057">
            <w:pPr>
              <w:widowControl w:val="0"/>
              <w:spacing w:before="240" w:after="240"/>
              <w:rPr>
                <w:lang w:val="fr-FR"/>
              </w:rPr>
            </w:pPr>
            <w:r>
              <w:rPr>
                <w:lang w:val="fr-FR"/>
              </w:rPr>
              <w:t>Sprin</w:t>
            </w:r>
            <w:r>
              <w:rPr>
                <w:lang w:val="vi-VN"/>
              </w:rPr>
              <w:t>t 1</w:t>
            </w:r>
            <w:r>
              <w:rPr>
                <w:lang w:val="fr-FR"/>
              </w:rPr>
              <w:t xml:space="preserve">: </w:t>
            </w:r>
          </w:p>
          <w:p w14:paraId="1E3F8D89">
            <w:pPr>
              <w:widowControl w:val="0"/>
              <w:spacing w:before="240" w:after="240"/>
              <w:rPr>
                <w:lang w:val="fr-FR"/>
              </w:rPr>
            </w:pPr>
            <w:r>
              <w:rPr>
                <w:lang w:val="fr-FR"/>
              </w:rPr>
              <w:t>Xây dựng hệ thống đăng nhập và xác thực</w:t>
            </w:r>
          </w:p>
          <w:p w14:paraId="683537A0">
            <w:pPr>
              <w:widowControl w:val="0"/>
              <w:spacing w:before="240" w:after="240"/>
              <w:rPr>
                <w:lang w:val="fr-FR"/>
              </w:rPr>
            </w:pPr>
          </w:p>
        </w:tc>
        <w:tc>
          <w:tcPr>
            <w:tcW w:w="4145" w:type="dxa"/>
            <w:tcMar>
              <w:top w:w="100" w:type="dxa"/>
              <w:left w:w="100" w:type="dxa"/>
              <w:bottom w:w="100" w:type="dxa"/>
              <w:right w:w="100" w:type="dxa"/>
            </w:tcMar>
          </w:tcPr>
          <w:tbl>
            <w:tblPr>
              <w:tblStyle w:val="10"/>
              <w:tblW w:w="4080" w:type="dxa"/>
              <w:tblInd w:w="0" w:type="dxa"/>
              <w:tblLayout w:type="fixed"/>
              <w:tblCellMar>
                <w:top w:w="0" w:type="dxa"/>
                <w:left w:w="108" w:type="dxa"/>
                <w:bottom w:w="0" w:type="dxa"/>
                <w:right w:w="108" w:type="dxa"/>
              </w:tblCellMar>
            </w:tblPr>
            <w:tblGrid>
              <w:gridCol w:w="4080"/>
            </w:tblGrid>
            <w:tr w14:paraId="58A38E61">
              <w:trPr>
                <w:trHeight w:val="280" w:hRule="atLeast"/>
              </w:trPr>
              <w:tc>
                <w:tcPr>
                  <w:tcW w:w="4080" w:type="dxa"/>
                  <w:tcBorders>
                    <w:top w:val="single" w:color="auto" w:sz="4" w:space="0"/>
                    <w:left w:val="single" w:color="auto" w:sz="4" w:space="0"/>
                    <w:bottom w:val="single" w:color="auto" w:sz="4" w:space="0"/>
                    <w:right w:val="single" w:color="auto" w:sz="4" w:space="0"/>
                  </w:tcBorders>
                  <w:shd w:val="clear" w:color="auto" w:fill="auto"/>
                </w:tcPr>
                <w:p w14:paraId="6845CBAD">
                  <w:pPr>
                    <w:rPr>
                      <w:rFonts w:eastAsia="MS PGothic"/>
                      <w:lang w:val="fr-FR"/>
                    </w:rPr>
                  </w:pPr>
                  <w:r>
                    <w:rPr>
                      <w:rFonts w:eastAsia="MS PGothic"/>
                      <w:lang w:val="fr-FR"/>
                    </w:rPr>
                    <w:t>Xây dựng hệ thống đăng ký, đăng nhập</w:t>
                  </w:r>
                </w:p>
              </w:tc>
            </w:tr>
            <w:tr w14:paraId="2A41285A">
              <w:trPr>
                <w:trHeight w:val="300" w:hRule="atLeast"/>
              </w:trPr>
              <w:tc>
                <w:tcPr>
                  <w:tcW w:w="4080" w:type="dxa"/>
                  <w:tcBorders>
                    <w:top w:val="nil"/>
                    <w:left w:val="single" w:color="auto" w:sz="4" w:space="0"/>
                    <w:bottom w:val="single" w:color="auto" w:sz="4" w:space="0"/>
                    <w:right w:val="single" w:color="auto" w:sz="4" w:space="0"/>
                  </w:tcBorders>
                  <w:shd w:val="clear" w:color="auto" w:fill="auto"/>
                  <w:vAlign w:val="center"/>
                </w:tcPr>
                <w:p w14:paraId="5EE24A16">
                  <w:pPr>
                    <w:rPr>
                      <w:rFonts w:eastAsia="MS PGothic"/>
                      <w:lang w:val="fr-FR"/>
                    </w:rPr>
                  </w:pPr>
                  <w:r>
                    <w:rPr>
                      <w:rFonts w:eastAsia="MS PGothic"/>
                      <w:lang w:val="fr-FR"/>
                    </w:rPr>
                    <w:t>Xác thực và phân quyền người dùng (Admin, User)</w:t>
                  </w:r>
                </w:p>
              </w:tc>
            </w:tr>
            <w:tr w14:paraId="79F678A8">
              <w:tblPrEx>
                <w:tblCellMar>
                  <w:top w:w="0" w:type="dxa"/>
                  <w:left w:w="108" w:type="dxa"/>
                  <w:bottom w:w="0" w:type="dxa"/>
                  <w:right w:w="108" w:type="dxa"/>
                </w:tblCellMar>
              </w:tblPrEx>
              <w:trPr>
                <w:trHeight w:val="300" w:hRule="atLeast"/>
              </w:trPr>
              <w:tc>
                <w:tcPr>
                  <w:tcW w:w="4080" w:type="dxa"/>
                  <w:tcBorders>
                    <w:top w:val="nil"/>
                    <w:left w:val="single" w:color="auto" w:sz="4" w:space="0"/>
                    <w:bottom w:val="single" w:color="auto" w:sz="4" w:space="0"/>
                    <w:right w:val="single" w:color="auto" w:sz="4" w:space="0"/>
                  </w:tcBorders>
                  <w:shd w:val="clear" w:color="auto" w:fill="auto"/>
                  <w:vAlign w:val="center"/>
                </w:tcPr>
                <w:p w14:paraId="20B5CFED">
                  <w:pPr>
                    <w:rPr>
                      <w:rFonts w:eastAsia="MS PGothic"/>
                      <w:lang w:val="fr-FR"/>
                    </w:rPr>
                  </w:pPr>
                  <w:r>
                    <w:rPr>
                      <w:rFonts w:eastAsia="MS PGothic"/>
                      <w:lang w:val="fr-FR"/>
                    </w:rPr>
                    <w:t>Kiểm tra và triển khai chức năng đăng nhập trên ứng dụng H2T</w:t>
                  </w:r>
                </w:p>
              </w:tc>
            </w:tr>
          </w:tbl>
          <w:p w14:paraId="683537A1">
            <w:pPr>
              <w:widowControl w:val="0"/>
              <w:spacing w:before="240" w:after="240"/>
            </w:pPr>
          </w:p>
        </w:tc>
        <w:tc>
          <w:tcPr>
            <w:tcW w:w="1225" w:type="dxa"/>
            <w:tcMar>
              <w:top w:w="100" w:type="dxa"/>
              <w:left w:w="100" w:type="dxa"/>
              <w:bottom w:w="100" w:type="dxa"/>
              <w:right w:w="100" w:type="dxa"/>
            </w:tcMar>
          </w:tcPr>
          <w:p w14:paraId="683537A2">
            <w:pPr>
              <w:widowControl w:val="0"/>
              <w:spacing w:before="240" w:after="240"/>
              <w:rPr>
                <w:lang w:val="en-US"/>
              </w:rPr>
            </w:pPr>
          </w:p>
        </w:tc>
        <w:tc>
          <w:tcPr>
            <w:tcW w:w="1560" w:type="dxa"/>
            <w:tcMar>
              <w:top w:w="100" w:type="dxa"/>
              <w:left w:w="100" w:type="dxa"/>
              <w:bottom w:w="100" w:type="dxa"/>
              <w:right w:w="100" w:type="dxa"/>
            </w:tcMar>
          </w:tcPr>
          <w:p w14:paraId="683537A3">
            <w:pPr>
              <w:widowControl w:val="0"/>
              <w:spacing w:before="240" w:after="240"/>
            </w:pPr>
            <w:r>
              <w:rPr>
                <w:lang w:val="vi-VN"/>
              </w:rPr>
              <w:t>+</w:t>
            </w:r>
            <w:r>
              <w:rPr>
                <w:lang w:val="en-US"/>
              </w:rPr>
              <w:t>1</w:t>
            </w:r>
            <w:r>
              <w:rPr>
                <w:lang w:val="vi-VN"/>
              </w:rPr>
              <w:t xml:space="preserve"> tuần</w:t>
            </w:r>
          </w:p>
        </w:tc>
      </w:tr>
      <w:tr w14:paraId="683537A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15" w:type="dxa"/>
            <w:tcMar>
              <w:top w:w="100" w:type="dxa"/>
              <w:left w:w="100" w:type="dxa"/>
              <w:bottom w:w="100" w:type="dxa"/>
              <w:right w:w="100" w:type="dxa"/>
            </w:tcMar>
          </w:tcPr>
          <w:p w14:paraId="22BC1BCC">
            <w:pPr>
              <w:widowControl w:val="0"/>
              <w:spacing w:before="240" w:after="240"/>
            </w:pPr>
            <w:r>
              <w:t>Sprin</w:t>
            </w:r>
            <w:r>
              <w:rPr>
                <w:lang w:val="vi-VN"/>
              </w:rPr>
              <w:t>t 2</w:t>
            </w:r>
            <w:r>
              <w:t xml:space="preserve">: </w:t>
            </w:r>
          </w:p>
          <w:p w14:paraId="463BA1DD">
            <w:pPr>
              <w:widowControl w:val="0"/>
              <w:spacing w:before="240" w:after="240"/>
            </w:pPr>
            <w:r>
              <w:t>Quản lý bài thi</w:t>
            </w:r>
          </w:p>
          <w:p w14:paraId="683537A6">
            <w:pPr>
              <w:widowControl w:val="0"/>
              <w:spacing w:before="240" w:after="240"/>
            </w:pPr>
          </w:p>
        </w:tc>
        <w:tc>
          <w:tcPr>
            <w:tcW w:w="4145" w:type="dxa"/>
            <w:tcMar>
              <w:top w:w="100" w:type="dxa"/>
              <w:left w:w="100" w:type="dxa"/>
              <w:bottom w:w="100" w:type="dxa"/>
              <w:right w:w="100" w:type="dxa"/>
            </w:tcMar>
          </w:tcPr>
          <w:p w14:paraId="7EC8F27B">
            <w:pPr>
              <w:widowControl w:val="0"/>
              <w:spacing w:before="240" w:after="240"/>
              <w:rPr>
                <w:lang w:val="vi-VN"/>
              </w:rPr>
            </w:pPr>
          </w:p>
          <w:tbl>
            <w:tblPr>
              <w:tblStyle w:val="10"/>
              <w:tblW w:w="4080" w:type="dxa"/>
              <w:tblInd w:w="0" w:type="dxa"/>
              <w:tblLayout w:type="fixed"/>
              <w:tblCellMar>
                <w:top w:w="0" w:type="dxa"/>
                <w:left w:w="108" w:type="dxa"/>
                <w:bottom w:w="0" w:type="dxa"/>
                <w:right w:w="108" w:type="dxa"/>
              </w:tblCellMar>
            </w:tblPr>
            <w:tblGrid>
              <w:gridCol w:w="4080"/>
            </w:tblGrid>
            <w:tr w14:paraId="7B6FBBD3">
              <w:trPr>
                <w:trHeight w:val="300" w:hRule="atLeast"/>
              </w:trPr>
              <w:tc>
                <w:tcPr>
                  <w:tcW w:w="4080" w:type="dxa"/>
                  <w:tcBorders>
                    <w:top w:val="single" w:color="auto" w:sz="4" w:space="0"/>
                    <w:left w:val="single" w:color="auto" w:sz="4" w:space="0"/>
                    <w:bottom w:val="single" w:color="auto" w:sz="4" w:space="0"/>
                    <w:right w:val="single" w:color="auto" w:sz="4" w:space="0"/>
                  </w:tcBorders>
                  <w:shd w:val="clear" w:color="auto" w:fill="auto"/>
                  <w:vAlign w:val="center"/>
                </w:tcPr>
                <w:p w14:paraId="7BF1845C">
                  <w:pPr>
                    <w:rPr>
                      <w:rFonts w:eastAsia="MS PGothic"/>
                      <w:lang w:val="vi-VN"/>
                    </w:rPr>
                  </w:pPr>
                  <w:r>
                    <w:rPr>
                      <w:rFonts w:eastAsia="MS PGothic"/>
                      <w:lang w:val="vi-VN"/>
                    </w:rPr>
                    <w:t>Thiết kế ngân hàng câu hỏi</w:t>
                  </w:r>
                </w:p>
              </w:tc>
            </w:tr>
            <w:tr w14:paraId="03588213">
              <w:tblPrEx>
                <w:tblCellMar>
                  <w:top w:w="0" w:type="dxa"/>
                  <w:left w:w="108" w:type="dxa"/>
                  <w:bottom w:w="0" w:type="dxa"/>
                  <w:right w:w="108" w:type="dxa"/>
                </w:tblCellMar>
              </w:tblPrEx>
              <w:trPr>
                <w:trHeight w:val="300" w:hRule="atLeast"/>
              </w:trPr>
              <w:tc>
                <w:tcPr>
                  <w:tcW w:w="4080" w:type="dxa"/>
                  <w:tcBorders>
                    <w:top w:val="nil"/>
                    <w:left w:val="single" w:color="auto" w:sz="4" w:space="0"/>
                    <w:bottom w:val="single" w:color="auto" w:sz="4" w:space="0"/>
                    <w:right w:val="single" w:color="auto" w:sz="4" w:space="0"/>
                  </w:tcBorders>
                  <w:shd w:val="clear" w:color="auto" w:fill="auto"/>
                  <w:vAlign w:val="center"/>
                </w:tcPr>
                <w:p w14:paraId="088577FB">
                  <w:pPr>
                    <w:rPr>
                      <w:rFonts w:eastAsia="MS PGothic"/>
                      <w:lang w:val="en-US"/>
                    </w:rPr>
                  </w:pPr>
                  <w:r>
                    <w:rPr>
                      <w:rFonts w:eastAsia="MS PGothic"/>
                      <w:lang w:val="en-US"/>
                    </w:rPr>
                    <w:t>Tạo trang tổng quan thông tin bài thi</w:t>
                  </w:r>
                </w:p>
              </w:tc>
            </w:tr>
            <w:tr w14:paraId="32580790">
              <w:tblPrEx>
                <w:tblCellMar>
                  <w:top w:w="0" w:type="dxa"/>
                  <w:left w:w="108" w:type="dxa"/>
                  <w:bottom w:w="0" w:type="dxa"/>
                  <w:right w:w="108" w:type="dxa"/>
                </w:tblCellMar>
              </w:tblPrEx>
              <w:trPr>
                <w:trHeight w:val="300" w:hRule="atLeast"/>
              </w:trPr>
              <w:tc>
                <w:tcPr>
                  <w:tcW w:w="4080" w:type="dxa"/>
                  <w:tcBorders>
                    <w:top w:val="nil"/>
                    <w:left w:val="single" w:color="auto" w:sz="4" w:space="0"/>
                    <w:bottom w:val="single" w:color="auto" w:sz="4" w:space="0"/>
                    <w:right w:val="single" w:color="auto" w:sz="4" w:space="0"/>
                  </w:tcBorders>
                  <w:shd w:val="clear" w:color="auto" w:fill="auto"/>
                  <w:vAlign w:val="center"/>
                </w:tcPr>
                <w:p w14:paraId="7582B49E">
                  <w:pPr>
                    <w:rPr>
                      <w:rFonts w:eastAsia="MS PGothic"/>
                      <w:lang w:val="en-US"/>
                    </w:rPr>
                  </w:pPr>
                  <w:r>
                    <w:rPr>
                      <w:rFonts w:eastAsia="MS PGothic"/>
                      <w:lang w:val="en-US"/>
                    </w:rPr>
                    <w:t>Thiết kế và code giao diện bài thi</w:t>
                  </w:r>
                </w:p>
              </w:tc>
            </w:tr>
            <w:tr w14:paraId="24AB382F">
              <w:tblPrEx>
                <w:tblCellMar>
                  <w:top w:w="0" w:type="dxa"/>
                  <w:left w:w="108" w:type="dxa"/>
                  <w:bottom w:w="0" w:type="dxa"/>
                  <w:right w:w="108" w:type="dxa"/>
                </w:tblCellMar>
              </w:tblPrEx>
              <w:trPr>
                <w:trHeight w:val="300" w:hRule="atLeast"/>
              </w:trPr>
              <w:tc>
                <w:tcPr>
                  <w:tcW w:w="4080" w:type="dxa"/>
                  <w:tcBorders>
                    <w:top w:val="nil"/>
                    <w:left w:val="single" w:color="auto" w:sz="4" w:space="0"/>
                    <w:bottom w:val="single" w:color="auto" w:sz="4" w:space="0"/>
                    <w:right w:val="single" w:color="auto" w:sz="4" w:space="0"/>
                  </w:tcBorders>
                  <w:shd w:val="clear" w:color="auto" w:fill="auto"/>
                  <w:vAlign w:val="center"/>
                </w:tcPr>
                <w:p w14:paraId="0DE85255">
                  <w:pPr>
                    <w:rPr>
                      <w:rFonts w:eastAsia="MS PGothic"/>
                      <w:lang w:val="en-US"/>
                    </w:rPr>
                  </w:pPr>
                  <w:r>
                    <w:rPr>
                      <w:rFonts w:eastAsia="MS PGothic"/>
                      <w:lang w:val="en-US"/>
                    </w:rPr>
                    <w:t>Xây dựng trang kết quả cho người dùng</w:t>
                  </w:r>
                </w:p>
              </w:tc>
            </w:tr>
            <w:tr w14:paraId="5D458E7E">
              <w:tblPrEx>
                <w:tblCellMar>
                  <w:top w:w="0" w:type="dxa"/>
                  <w:left w:w="108" w:type="dxa"/>
                  <w:bottom w:w="0" w:type="dxa"/>
                  <w:right w:w="108" w:type="dxa"/>
                </w:tblCellMar>
              </w:tblPrEx>
              <w:trPr>
                <w:trHeight w:val="300" w:hRule="atLeast"/>
              </w:trPr>
              <w:tc>
                <w:tcPr>
                  <w:tcW w:w="4080" w:type="dxa"/>
                  <w:tcBorders>
                    <w:top w:val="nil"/>
                    <w:left w:val="single" w:color="auto" w:sz="4" w:space="0"/>
                    <w:bottom w:val="single" w:color="auto" w:sz="4" w:space="0"/>
                    <w:right w:val="single" w:color="auto" w:sz="4" w:space="0"/>
                  </w:tcBorders>
                  <w:shd w:val="clear" w:color="auto" w:fill="auto"/>
                  <w:vAlign w:val="center"/>
                </w:tcPr>
                <w:p w14:paraId="57972A7B">
                  <w:pPr>
                    <w:rPr>
                      <w:rFonts w:eastAsia="MS PGothic"/>
                    </w:rPr>
                  </w:pPr>
                  <w:r>
                    <w:rPr>
                      <w:rFonts w:eastAsia="MS PGothic"/>
                    </w:rPr>
                    <w:t>Triển khai chức năng đánh giá năng lực dựa trên kết quả thi</w:t>
                  </w:r>
                </w:p>
              </w:tc>
            </w:tr>
            <w:tr w14:paraId="35412A4A">
              <w:tblPrEx>
                <w:tblCellMar>
                  <w:top w:w="0" w:type="dxa"/>
                  <w:left w:w="108" w:type="dxa"/>
                  <w:bottom w:w="0" w:type="dxa"/>
                  <w:right w:w="108" w:type="dxa"/>
                </w:tblCellMar>
              </w:tblPrEx>
              <w:trPr>
                <w:trHeight w:val="300" w:hRule="atLeast"/>
              </w:trPr>
              <w:tc>
                <w:tcPr>
                  <w:tcW w:w="4080" w:type="dxa"/>
                  <w:tcBorders>
                    <w:top w:val="nil"/>
                    <w:left w:val="single" w:color="auto" w:sz="4" w:space="0"/>
                    <w:bottom w:val="single" w:color="auto" w:sz="4" w:space="0"/>
                    <w:right w:val="single" w:color="auto" w:sz="4" w:space="0"/>
                  </w:tcBorders>
                  <w:shd w:val="clear" w:color="auto" w:fill="auto"/>
                  <w:vAlign w:val="center"/>
                </w:tcPr>
                <w:p w14:paraId="5078617F">
                  <w:pPr>
                    <w:rPr>
                      <w:rFonts w:eastAsia="MS PGothic"/>
                    </w:rPr>
                  </w:pPr>
                  <w:r>
                    <w:rPr>
                      <w:rFonts w:eastAsia="MS PGothic"/>
                    </w:rPr>
                    <w:t>Xây dựng chức năng tạo, cập nhật và xóa câu hỏi trong đề thi cho Admin</w:t>
                  </w:r>
                </w:p>
              </w:tc>
            </w:tr>
            <w:tr w14:paraId="43E2E6A7">
              <w:tblPrEx>
                <w:tblCellMar>
                  <w:top w:w="0" w:type="dxa"/>
                  <w:left w:w="108" w:type="dxa"/>
                  <w:bottom w:w="0" w:type="dxa"/>
                  <w:right w:w="108" w:type="dxa"/>
                </w:tblCellMar>
              </w:tblPrEx>
              <w:trPr>
                <w:trHeight w:val="300" w:hRule="atLeast"/>
              </w:trPr>
              <w:tc>
                <w:tcPr>
                  <w:tcW w:w="4080" w:type="dxa"/>
                  <w:tcBorders>
                    <w:top w:val="nil"/>
                    <w:left w:val="single" w:color="auto" w:sz="4" w:space="0"/>
                    <w:bottom w:val="single" w:color="auto" w:sz="4" w:space="0"/>
                    <w:right w:val="single" w:color="auto" w:sz="4" w:space="0"/>
                  </w:tcBorders>
                  <w:shd w:val="clear" w:color="auto" w:fill="auto"/>
                  <w:vAlign w:val="center"/>
                </w:tcPr>
                <w:p w14:paraId="20003AF7">
                  <w:pPr>
                    <w:rPr>
                      <w:rFonts w:eastAsia="MS PGothic"/>
                    </w:rPr>
                  </w:pPr>
                  <w:r>
                    <w:rPr>
                      <w:rFonts w:eastAsia="MS PGothic"/>
                    </w:rPr>
                    <w:t xml:space="preserve">Review tiến độ, đánh giá </w:t>
                  </w:r>
                </w:p>
              </w:tc>
            </w:tr>
          </w:tbl>
          <w:p w14:paraId="683537A7">
            <w:pPr>
              <w:widowControl w:val="0"/>
              <w:spacing w:before="240" w:after="240"/>
              <w:rPr>
                <w:lang w:val="en-US"/>
              </w:rPr>
            </w:pPr>
          </w:p>
        </w:tc>
        <w:tc>
          <w:tcPr>
            <w:tcW w:w="1225" w:type="dxa"/>
            <w:tcMar>
              <w:top w:w="100" w:type="dxa"/>
              <w:left w:w="100" w:type="dxa"/>
              <w:bottom w:w="100" w:type="dxa"/>
              <w:right w:w="100" w:type="dxa"/>
            </w:tcMar>
          </w:tcPr>
          <w:p w14:paraId="683537A8">
            <w:pPr>
              <w:widowControl w:val="0"/>
              <w:spacing w:before="240" w:after="240"/>
            </w:pPr>
          </w:p>
        </w:tc>
        <w:tc>
          <w:tcPr>
            <w:tcW w:w="1560" w:type="dxa"/>
            <w:tcMar>
              <w:top w:w="100" w:type="dxa"/>
              <w:left w:w="100" w:type="dxa"/>
              <w:bottom w:w="100" w:type="dxa"/>
              <w:right w:w="100" w:type="dxa"/>
            </w:tcMar>
          </w:tcPr>
          <w:p w14:paraId="683537A9">
            <w:pPr>
              <w:widowControl w:val="0"/>
              <w:spacing w:before="240" w:after="240"/>
            </w:pPr>
            <w:r>
              <w:rPr>
                <w:lang w:val="vi-VN"/>
              </w:rPr>
              <w:t>+</w:t>
            </w:r>
            <w:r>
              <w:rPr>
                <w:lang w:val="en-US"/>
              </w:rPr>
              <w:t>3</w:t>
            </w:r>
            <w:r>
              <w:rPr>
                <w:lang w:val="vi-VN"/>
              </w:rPr>
              <w:t xml:space="preserve"> tuần</w:t>
            </w:r>
          </w:p>
        </w:tc>
      </w:tr>
      <w:tr w14:paraId="476991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15" w:type="dxa"/>
            <w:tcMar>
              <w:top w:w="100" w:type="dxa"/>
              <w:left w:w="100" w:type="dxa"/>
              <w:bottom w:w="100" w:type="dxa"/>
              <w:right w:w="100" w:type="dxa"/>
            </w:tcMar>
          </w:tcPr>
          <w:p w14:paraId="319C89B7">
            <w:pPr>
              <w:widowControl w:val="0"/>
              <w:spacing w:before="240" w:after="240"/>
            </w:pPr>
            <w:r>
              <w:t>Sprin</w:t>
            </w:r>
            <w:r>
              <w:rPr>
                <w:lang w:val="vi-VN"/>
              </w:rPr>
              <w:t>t 3</w:t>
            </w:r>
            <w:r>
              <w:t xml:space="preserve">: </w:t>
            </w:r>
          </w:p>
          <w:p w14:paraId="6D2A2AAB">
            <w:pPr>
              <w:widowControl w:val="0"/>
              <w:spacing w:before="240" w:after="240"/>
              <w:rPr>
                <w:lang w:val="en-US"/>
              </w:rPr>
            </w:pPr>
            <w:r>
              <w:rPr>
                <w:lang w:val="en-US"/>
              </w:rPr>
              <w:t>Quản lý hội thoại</w:t>
            </w:r>
          </w:p>
        </w:tc>
        <w:tc>
          <w:tcPr>
            <w:tcW w:w="4145" w:type="dxa"/>
            <w:tcMar>
              <w:top w:w="100" w:type="dxa"/>
              <w:left w:w="100" w:type="dxa"/>
              <w:bottom w:w="100" w:type="dxa"/>
              <w:right w:w="100" w:type="dxa"/>
            </w:tcMar>
          </w:tcPr>
          <w:tbl>
            <w:tblPr>
              <w:tblStyle w:val="10"/>
              <w:tblW w:w="4080" w:type="dxa"/>
              <w:tblInd w:w="0" w:type="dxa"/>
              <w:tblLayout w:type="fixed"/>
              <w:tblCellMar>
                <w:top w:w="0" w:type="dxa"/>
                <w:left w:w="108" w:type="dxa"/>
                <w:bottom w:w="0" w:type="dxa"/>
                <w:right w:w="108" w:type="dxa"/>
              </w:tblCellMar>
            </w:tblPr>
            <w:tblGrid>
              <w:gridCol w:w="4080"/>
            </w:tblGrid>
            <w:tr w14:paraId="2F2A4CA4">
              <w:trPr>
                <w:trHeight w:val="300" w:hRule="atLeast"/>
              </w:trPr>
              <w:tc>
                <w:tcPr>
                  <w:tcW w:w="4080" w:type="dxa"/>
                  <w:tcBorders>
                    <w:top w:val="single" w:color="auto" w:sz="4" w:space="0"/>
                    <w:left w:val="single" w:color="auto" w:sz="4" w:space="0"/>
                    <w:bottom w:val="single" w:color="auto" w:sz="4" w:space="0"/>
                    <w:right w:val="single" w:color="auto" w:sz="4" w:space="0"/>
                  </w:tcBorders>
                  <w:shd w:val="clear" w:color="auto" w:fill="auto"/>
                  <w:vAlign w:val="center"/>
                </w:tcPr>
                <w:p w14:paraId="0ABA7BC1">
                  <w:pPr>
                    <w:rPr>
                      <w:rFonts w:eastAsia="MS PGothic"/>
                      <w:lang w:val="en-US"/>
                    </w:rPr>
                  </w:pPr>
                  <w:r>
                    <w:rPr>
                      <w:rFonts w:eastAsia="MS PGothic"/>
                    </w:rPr>
                    <w:t>Xây dựng chức năng nhắn tin trao đổi giữa người dùng và cộng đồng thi TOEIC trong từng test cụ thể</w:t>
                  </w:r>
                </w:p>
              </w:tc>
            </w:tr>
            <w:tr w14:paraId="7C93FB46">
              <w:trPr>
                <w:trHeight w:val="600" w:hRule="atLeast"/>
              </w:trPr>
              <w:tc>
                <w:tcPr>
                  <w:tcW w:w="4080" w:type="dxa"/>
                  <w:tcBorders>
                    <w:top w:val="nil"/>
                    <w:left w:val="single" w:color="auto" w:sz="4" w:space="0"/>
                    <w:bottom w:val="single" w:color="auto" w:sz="4" w:space="0"/>
                    <w:right w:val="single" w:color="auto" w:sz="4" w:space="0"/>
                  </w:tcBorders>
                  <w:shd w:val="clear" w:color="auto" w:fill="auto"/>
                  <w:vAlign w:val="center"/>
                </w:tcPr>
                <w:p w14:paraId="04CB0BE5">
                  <w:pPr>
                    <w:rPr>
                      <w:rFonts w:eastAsia="MS PGothic"/>
                      <w:lang w:val="vi-VN"/>
                    </w:rPr>
                  </w:pPr>
                  <w:r>
                    <w:rPr>
                      <w:rFonts w:eastAsia="MS PGothic"/>
                      <w:lang w:val="vi-VN"/>
                    </w:rPr>
                    <w:t>Tạo giao diện để Admin có thể giải đáp thắc mắc và chia sẻ kinh nghiệm với người dùng.</w:t>
                  </w:r>
                </w:p>
              </w:tc>
            </w:tr>
          </w:tbl>
          <w:p w14:paraId="05B3C1F5">
            <w:pPr>
              <w:widowControl w:val="0"/>
              <w:spacing w:before="240" w:after="240"/>
              <w:rPr>
                <w:lang w:val="vi-VN"/>
              </w:rPr>
            </w:pPr>
          </w:p>
        </w:tc>
        <w:tc>
          <w:tcPr>
            <w:tcW w:w="1225" w:type="dxa"/>
            <w:tcMar>
              <w:top w:w="100" w:type="dxa"/>
              <w:left w:w="100" w:type="dxa"/>
              <w:bottom w:w="100" w:type="dxa"/>
              <w:right w:w="100" w:type="dxa"/>
            </w:tcMar>
          </w:tcPr>
          <w:p w14:paraId="5C2493C4">
            <w:pPr>
              <w:widowControl w:val="0"/>
              <w:spacing w:before="240" w:after="240"/>
              <w:rPr>
                <w:lang w:val="vi-VN"/>
              </w:rPr>
            </w:pPr>
          </w:p>
        </w:tc>
        <w:tc>
          <w:tcPr>
            <w:tcW w:w="1560" w:type="dxa"/>
            <w:tcMar>
              <w:top w:w="100" w:type="dxa"/>
              <w:left w:w="100" w:type="dxa"/>
              <w:bottom w:w="100" w:type="dxa"/>
              <w:right w:w="100" w:type="dxa"/>
            </w:tcMar>
          </w:tcPr>
          <w:p w14:paraId="0245B626">
            <w:pPr>
              <w:widowControl w:val="0"/>
              <w:spacing w:before="240" w:after="240"/>
            </w:pPr>
            <w:r>
              <w:rPr>
                <w:lang w:val="vi-VN"/>
              </w:rPr>
              <w:t>+2 tuần</w:t>
            </w:r>
          </w:p>
        </w:tc>
      </w:tr>
      <w:tr w14:paraId="2FA169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15" w:type="dxa"/>
            <w:tcMar>
              <w:top w:w="100" w:type="dxa"/>
              <w:left w:w="100" w:type="dxa"/>
              <w:bottom w:w="100" w:type="dxa"/>
              <w:right w:w="100" w:type="dxa"/>
            </w:tcMar>
          </w:tcPr>
          <w:p w14:paraId="2D9DA08F">
            <w:pPr>
              <w:widowControl w:val="0"/>
              <w:spacing w:before="240" w:after="240"/>
            </w:pPr>
            <w:r>
              <w:t>Sprint 4:</w:t>
            </w:r>
          </w:p>
          <w:p w14:paraId="042E7645">
            <w:pPr>
              <w:widowControl w:val="0"/>
              <w:spacing w:before="240" w:after="240"/>
              <w:rPr>
                <w:lang w:val="en-US"/>
              </w:rPr>
            </w:pPr>
            <w:r>
              <w:rPr>
                <w:lang w:val="en-US"/>
              </w:rPr>
              <w:t>Kiểm tra và hoàn thiện</w:t>
            </w:r>
          </w:p>
        </w:tc>
        <w:tc>
          <w:tcPr>
            <w:tcW w:w="4145" w:type="dxa"/>
            <w:tcMar>
              <w:top w:w="100" w:type="dxa"/>
              <w:left w:w="100" w:type="dxa"/>
              <w:bottom w:w="100" w:type="dxa"/>
              <w:right w:w="100" w:type="dxa"/>
            </w:tcMar>
          </w:tcPr>
          <w:tbl>
            <w:tblPr>
              <w:tblStyle w:val="10"/>
              <w:tblW w:w="4080" w:type="dxa"/>
              <w:tblInd w:w="0" w:type="dxa"/>
              <w:tblLayout w:type="fixed"/>
              <w:tblCellMar>
                <w:top w:w="0" w:type="dxa"/>
                <w:left w:w="108" w:type="dxa"/>
                <w:bottom w:w="0" w:type="dxa"/>
                <w:right w:w="108" w:type="dxa"/>
              </w:tblCellMar>
            </w:tblPr>
            <w:tblGrid>
              <w:gridCol w:w="4080"/>
            </w:tblGrid>
            <w:tr w14:paraId="722C4503">
              <w:trPr>
                <w:trHeight w:val="300" w:hRule="atLeast"/>
              </w:trPr>
              <w:tc>
                <w:tcPr>
                  <w:tcW w:w="4080" w:type="dxa"/>
                  <w:tcBorders>
                    <w:top w:val="single" w:color="auto" w:sz="4" w:space="0"/>
                    <w:left w:val="single" w:color="auto" w:sz="4" w:space="0"/>
                    <w:bottom w:val="single" w:color="auto" w:sz="4" w:space="0"/>
                    <w:right w:val="single" w:color="auto" w:sz="4" w:space="0"/>
                  </w:tcBorders>
                  <w:shd w:val="clear" w:color="auto" w:fill="auto"/>
                  <w:vAlign w:val="center"/>
                </w:tcPr>
                <w:p w14:paraId="17CB6D49">
                  <w:pPr>
                    <w:rPr>
                      <w:rFonts w:eastAsia="MS PGothic"/>
                      <w:lang w:val="en-US"/>
                    </w:rPr>
                  </w:pPr>
                  <w:r>
                    <w:rPr>
                      <w:rFonts w:eastAsia="MS PGothic"/>
                    </w:rPr>
                    <w:t>Thực hiện kiểm thử hệ thống tổng thể, đảm bảo các chức năng hoạt động mượt mà</w:t>
                  </w:r>
                </w:p>
              </w:tc>
            </w:tr>
            <w:tr w14:paraId="3847F677">
              <w:tblPrEx>
                <w:tblCellMar>
                  <w:top w:w="0" w:type="dxa"/>
                  <w:left w:w="108" w:type="dxa"/>
                  <w:bottom w:w="0" w:type="dxa"/>
                  <w:right w:w="108" w:type="dxa"/>
                </w:tblCellMar>
              </w:tblPrEx>
              <w:trPr>
                <w:trHeight w:val="600" w:hRule="atLeast"/>
              </w:trPr>
              <w:tc>
                <w:tcPr>
                  <w:tcW w:w="4080" w:type="dxa"/>
                  <w:tcBorders>
                    <w:top w:val="nil"/>
                    <w:left w:val="single" w:color="auto" w:sz="4" w:space="0"/>
                    <w:bottom w:val="single" w:color="auto" w:sz="4" w:space="0"/>
                    <w:right w:val="single" w:color="auto" w:sz="4" w:space="0"/>
                  </w:tcBorders>
                  <w:shd w:val="clear" w:color="auto" w:fill="auto"/>
                  <w:vAlign w:val="center"/>
                </w:tcPr>
                <w:p w14:paraId="27606679">
                  <w:pPr>
                    <w:rPr>
                      <w:rFonts w:eastAsia="MS PGothic"/>
                      <w:lang w:val="en-US"/>
                    </w:rPr>
                  </w:pPr>
                  <w:r>
                    <w:rPr>
                      <w:rFonts w:eastAsia="MS PGothic"/>
                      <w:lang w:val="en-US"/>
                    </w:rPr>
                    <w:t>Tinh chỉnh UX/UI</w:t>
                  </w:r>
                </w:p>
              </w:tc>
            </w:tr>
          </w:tbl>
          <w:p w14:paraId="057BF895">
            <w:pPr>
              <w:rPr>
                <w:rFonts w:eastAsia="MS PGothic"/>
                <w:lang w:val="vi-VN"/>
              </w:rPr>
            </w:pPr>
          </w:p>
        </w:tc>
        <w:tc>
          <w:tcPr>
            <w:tcW w:w="1225" w:type="dxa"/>
            <w:tcMar>
              <w:top w:w="100" w:type="dxa"/>
              <w:left w:w="100" w:type="dxa"/>
              <w:bottom w:w="100" w:type="dxa"/>
              <w:right w:w="100" w:type="dxa"/>
            </w:tcMar>
          </w:tcPr>
          <w:p w14:paraId="7FFC127D">
            <w:pPr>
              <w:widowControl w:val="0"/>
              <w:spacing w:before="240" w:after="240"/>
              <w:rPr>
                <w:lang w:val="vi-VN"/>
              </w:rPr>
            </w:pPr>
          </w:p>
        </w:tc>
        <w:tc>
          <w:tcPr>
            <w:tcW w:w="1560" w:type="dxa"/>
            <w:tcMar>
              <w:top w:w="100" w:type="dxa"/>
              <w:left w:w="100" w:type="dxa"/>
              <w:bottom w:w="100" w:type="dxa"/>
              <w:right w:w="100" w:type="dxa"/>
            </w:tcMar>
          </w:tcPr>
          <w:p w14:paraId="045E459E">
            <w:pPr>
              <w:widowControl w:val="0"/>
              <w:spacing w:before="240" w:after="240"/>
              <w:rPr>
                <w:lang w:val="en-US"/>
              </w:rPr>
            </w:pPr>
            <w:r>
              <w:rPr>
                <w:lang w:val="en-US"/>
              </w:rPr>
              <w:t>+2 tuần</w:t>
            </w:r>
          </w:p>
        </w:tc>
      </w:tr>
      <w:tr w14:paraId="34ECC5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15" w:type="dxa"/>
            <w:tcMar>
              <w:top w:w="100" w:type="dxa"/>
              <w:left w:w="100" w:type="dxa"/>
              <w:bottom w:w="100" w:type="dxa"/>
              <w:right w:w="100" w:type="dxa"/>
            </w:tcMar>
          </w:tcPr>
          <w:p w14:paraId="73761D3E">
            <w:pPr>
              <w:widowControl w:val="0"/>
              <w:spacing w:before="240" w:after="240"/>
            </w:pPr>
            <w:r>
              <w:t xml:space="preserve">Sprint 5: </w:t>
            </w:r>
          </w:p>
          <w:p w14:paraId="6EC72CEC">
            <w:pPr>
              <w:widowControl w:val="0"/>
              <w:spacing w:before="240" w:after="240"/>
            </w:pPr>
            <w:r>
              <w:t>Triển khai và đánh giá</w:t>
            </w:r>
          </w:p>
        </w:tc>
        <w:tc>
          <w:tcPr>
            <w:tcW w:w="4145" w:type="dxa"/>
            <w:tcMar>
              <w:top w:w="100" w:type="dxa"/>
              <w:left w:w="100" w:type="dxa"/>
              <w:bottom w:w="100" w:type="dxa"/>
              <w:right w:w="100" w:type="dxa"/>
            </w:tcMar>
          </w:tcPr>
          <w:tbl>
            <w:tblPr>
              <w:tblStyle w:val="10"/>
              <w:tblW w:w="4080" w:type="dxa"/>
              <w:tblInd w:w="0" w:type="dxa"/>
              <w:tblLayout w:type="fixed"/>
              <w:tblCellMar>
                <w:top w:w="0" w:type="dxa"/>
                <w:left w:w="108" w:type="dxa"/>
                <w:bottom w:w="0" w:type="dxa"/>
                <w:right w:w="108" w:type="dxa"/>
              </w:tblCellMar>
            </w:tblPr>
            <w:tblGrid>
              <w:gridCol w:w="4080"/>
            </w:tblGrid>
            <w:tr w14:paraId="3D49D06D">
              <w:trPr>
                <w:trHeight w:val="300" w:hRule="atLeast"/>
              </w:trPr>
              <w:tc>
                <w:tcPr>
                  <w:tcW w:w="4080" w:type="dxa"/>
                  <w:tcBorders>
                    <w:top w:val="single" w:color="auto" w:sz="4" w:space="0"/>
                    <w:left w:val="single" w:color="auto" w:sz="4" w:space="0"/>
                    <w:bottom w:val="single" w:color="auto" w:sz="4" w:space="0"/>
                    <w:right w:val="single" w:color="auto" w:sz="4" w:space="0"/>
                  </w:tcBorders>
                  <w:shd w:val="clear" w:color="auto" w:fill="auto"/>
                  <w:vAlign w:val="center"/>
                </w:tcPr>
                <w:p w14:paraId="154CC5B8">
                  <w:pPr>
                    <w:rPr>
                      <w:rFonts w:eastAsia="MS PGothic"/>
                    </w:rPr>
                  </w:pPr>
                  <w:r>
                    <w:rPr>
                      <w:rFonts w:eastAsia="MS PGothic"/>
                    </w:rPr>
                    <w:t>Triển khai hệ thống lên môi trường thực tế, để mọi người có thể dùng thử</w:t>
                  </w:r>
                </w:p>
              </w:tc>
            </w:tr>
            <w:tr w14:paraId="17A61852">
              <w:tblPrEx>
                <w:tblCellMar>
                  <w:top w:w="0" w:type="dxa"/>
                  <w:left w:w="108" w:type="dxa"/>
                  <w:bottom w:w="0" w:type="dxa"/>
                  <w:right w:w="108" w:type="dxa"/>
                </w:tblCellMar>
              </w:tblPrEx>
              <w:trPr>
                <w:trHeight w:val="600" w:hRule="atLeast"/>
              </w:trPr>
              <w:tc>
                <w:tcPr>
                  <w:tcW w:w="4080" w:type="dxa"/>
                  <w:tcBorders>
                    <w:top w:val="nil"/>
                    <w:left w:val="single" w:color="auto" w:sz="4" w:space="0"/>
                    <w:bottom w:val="single" w:color="auto" w:sz="4" w:space="0"/>
                    <w:right w:val="single" w:color="auto" w:sz="4" w:space="0"/>
                  </w:tcBorders>
                  <w:shd w:val="clear" w:color="auto" w:fill="auto"/>
                  <w:vAlign w:val="center"/>
                </w:tcPr>
                <w:p w14:paraId="53CDC25C">
                  <w:pPr>
                    <w:rPr>
                      <w:rFonts w:eastAsia="MS PGothic"/>
                      <w:lang w:val="vi-VN"/>
                    </w:rPr>
                  </w:pPr>
                  <w:r>
                    <w:rPr>
                      <w:rFonts w:eastAsia="MS PGothic"/>
                      <w:lang w:val="vi-VN"/>
                    </w:rPr>
                    <w:t>Thu thập phản hồi của người dùng</w:t>
                  </w:r>
                </w:p>
              </w:tc>
            </w:tr>
            <w:tr w14:paraId="160F3ED1">
              <w:tblPrEx>
                <w:tblCellMar>
                  <w:top w:w="0" w:type="dxa"/>
                  <w:left w:w="108" w:type="dxa"/>
                  <w:bottom w:w="0" w:type="dxa"/>
                  <w:right w:w="108" w:type="dxa"/>
                </w:tblCellMar>
              </w:tblPrEx>
              <w:trPr>
                <w:trHeight w:val="600" w:hRule="atLeast"/>
              </w:trPr>
              <w:tc>
                <w:tcPr>
                  <w:tcW w:w="4080" w:type="dxa"/>
                  <w:tcBorders>
                    <w:top w:val="single" w:color="auto" w:sz="4" w:space="0"/>
                    <w:left w:val="single" w:color="auto" w:sz="4" w:space="0"/>
                    <w:bottom w:val="single" w:color="auto" w:sz="4" w:space="0"/>
                    <w:right w:val="single" w:color="auto" w:sz="4" w:space="0"/>
                  </w:tcBorders>
                  <w:shd w:val="clear" w:color="auto" w:fill="auto"/>
                  <w:vAlign w:val="center"/>
                </w:tcPr>
                <w:p w14:paraId="4830E007">
                  <w:pPr>
                    <w:rPr>
                      <w:rFonts w:eastAsia="MS PGothic"/>
                      <w:lang w:val="vi-VN"/>
                    </w:rPr>
                  </w:pPr>
                  <w:r>
                    <w:rPr>
                      <w:rFonts w:eastAsia="MS PGothic"/>
                      <w:lang w:val="vi-VN"/>
                    </w:rPr>
                    <w:t>Sửa lỗi và tối ưu hóa hệ thống dựa trên phản hồi nhận được</w:t>
                  </w:r>
                </w:p>
              </w:tc>
            </w:tr>
          </w:tbl>
          <w:p w14:paraId="6A13592F">
            <w:pPr>
              <w:rPr>
                <w:rFonts w:eastAsia="MS PGothic"/>
                <w:lang w:val="vi-VN"/>
              </w:rPr>
            </w:pPr>
          </w:p>
        </w:tc>
        <w:tc>
          <w:tcPr>
            <w:tcW w:w="1225" w:type="dxa"/>
            <w:tcMar>
              <w:top w:w="100" w:type="dxa"/>
              <w:left w:w="100" w:type="dxa"/>
              <w:bottom w:w="100" w:type="dxa"/>
              <w:right w:w="100" w:type="dxa"/>
            </w:tcMar>
          </w:tcPr>
          <w:p w14:paraId="03515F3B">
            <w:pPr>
              <w:widowControl w:val="0"/>
              <w:spacing w:before="240" w:after="240"/>
              <w:rPr>
                <w:lang w:val="vi-VN"/>
              </w:rPr>
            </w:pPr>
          </w:p>
        </w:tc>
        <w:tc>
          <w:tcPr>
            <w:tcW w:w="1560" w:type="dxa"/>
            <w:tcMar>
              <w:top w:w="100" w:type="dxa"/>
              <w:left w:w="100" w:type="dxa"/>
              <w:bottom w:w="100" w:type="dxa"/>
              <w:right w:w="100" w:type="dxa"/>
            </w:tcMar>
          </w:tcPr>
          <w:p w14:paraId="63BF1746">
            <w:pPr>
              <w:widowControl w:val="0"/>
              <w:spacing w:before="240" w:after="240"/>
              <w:rPr>
                <w:lang w:val="en-US"/>
              </w:rPr>
            </w:pPr>
            <w:r>
              <w:rPr>
                <w:lang w:val="en-US"/>
              </w:rPr>
              <w:t>+2 tuần</w:t>
            </w:r>
          </w:p>
        </w:tc>
      </w:tr>
    </w:tbl>
    <w:p w14:paraId="683537AB">
      <w:pPr>
        <w:rPr>
          <w:lang w:val="en-US"/>
        </w:rPr>
      </w:pPr>
    </w:p>
    <w:p w14:paraId="04B31E5C">
      <w:pPr>
        <w:rPr>
          <w:lang w:val="en-US"/>
        </w:rPr>
      </w:pPr>
    </w:p>
    <w:p w14:paraId="2FAEBDDE">
      <w:pPr>
        <w:rPr>
          <w:lang w:val="en-US"/>
        </w:rPr>
      </w:pPr>
    </w:p>
    <w:p w14:paraId="48BC5052">
      <w:pPr>
        <w:rPr>
          <w:lang w:val="en-US"/>
        </w:rPr>
      </w:pPr>
    </w:p>
    <w:p w14:paraId="04829536">
      <w:pPr>
        <w:rPr>
          <w:lang w:val="en-US"/>
        </w:rPr>
      </w:pPr>
    </w:p>
    <w:p w14:paraId="4931B729">
      <w:pPr>
        <w:rPr>
          <w:lang w:val="en-US"/>
        </w:rPr>
      </w:pPr>
    </w:p>
    <w:p w14:paraId="143556A6">
      <w:pPr>
        <w:rPr>
          <w:lang w:val="en-US"/>
        </w:rPr>
      </w:pPr>
    </w:p>
    <w:p w14:paraId="0E4EF953">
      <w:pPr>
        <w:rPr>
          <w:lang w:val="en-US"/>
        </w:rPr>
      </w:pPr>
    </w:p>
    <w:p w14:paraId="2674CEC1">
      <w:pPr>
        <w:rPr>
          <w:lang w:val="en-US"/>
        </w:rPr>
      </w:pPr>
    </w:p>
    <w:p w14:paraId="26001E1E">
      <w:pPr>
        <w:rPr>
          <w:lang w:val="en-US"/>
        </w:rPr>
      </w:pPr>
    </w:p>
    <w:p w14:paraId="4CAAA50C">
      <w:pPr>
        <w:numPr>
          <w:ilvl w:val="0"/>
          <w:numId w:val="3"/>
        </w:numPr>
        <w:rPr>
          <w:rFonts w:hint="default"/>
          <w:b/>
          <w:bCs/>
          <w:lang w:val="en-US"/>
        </w:rPr>
      </w:pPr>
      <w:r>
        <w:rPr>
          <w:rFonts w:hint="default"/>
          <w:b/>
          <w:bCs/>
          <w:lang w:val="en-US"/>
        </w:rPr>
        <w:t>Use case</w:t>
      </w:r>
    </w:p>
    <w:p w14:paraId="3A31959D">
      <w:pPr>
        <w:pStyle w:val="4"/>
        <w:keepNext w:val="0"/>
        <w:keepLines w:val="0"/>
        <w:widowControl/>
        <w:suppressLineNumbers w:val="0"/>
      </w:pPr>
      <w:r>
        <w:rPr>
          <w:rFonts w:hint="default"/>
          <w:b/>
          <w:bCs/>
          <w:lang w:val="en-US"/>
        </w:rPr>
        <w:t>UC1</w:t>
      </w:r>
      <w:r>
        <w:t xml:space="preserve">. </w:t>
      </w:r>
      <w:r>
        <w:rPr>
          <w:rStyle w:val="14"/>
        </w:rPr>
        <w:t>Quản lý người dùng</w:t>
      </w:r>
    </w:p>
    <w:p w14:paraId="57045A81">
      <w:pPr>
        <w:keepNext w:val="0"/>
        <w:keepLines w:val="0"/>
        <w:widowControl/>
        <w:numPr>
          <w:ilvl w:val="0"/>
          <w:numId w:val="4"/>
        </w:numPr>
        <w:suppressLineNumbers w:val="0"/>
        <w:spacing w:before="0" w:beforeAutospacing="1" w:after="0" w:afterAutospacing="1"/>
        <w:ind w:left="720" w:hanging="360"/>
      </w:pPr>
      <w:r>
        <w:rPr>
          <w:rStyle w:val="14"/>
        </w:rPr>
        <w:t>Tạo tài khoản người dùng</w:t>
      </w:r>
      <w:r>
        <w:t>: Người dùng (thí sinh) và quản trị viên có thể tạo tài khoản trên hệ thống. Quản trị viên có thể tạo tài khoản quản trị viên khác.</w:t>
      </w:r>
    </w:p>
    <w:p w14:paraId="3E70C772">
      <w:pPr>
        <w:keepNext w:val="0"/>
        <w:keepLines w:val="0"/>
        <w:widowControl/>
        <w:numPr>
          <w:ilvl w:val="0"/>
          <w:numId w:val="4"/>
        </w:numPr>
        <w:suppressLineNumbers w:val="0"/>
        <w:spacing w:before="0" w:beforeAutospacing="1" w:after="0" w:afterAutospacing="1"/>
        <w:ind w:left="720" w:hanging="360"/>
      </w:pPr>
      <w:r>
        <w:rPr>
          <w:rStyle w:val="14"/>
        </w:rPr>
        <w:t>Đăng nhập và xác thực</w:t>
      </w:r>
      <w:r>
        <w:t>: Người dùng và quản trị viên có thể đăng nhập vào hệ thống một cách an toàn bằng thông tin đăng nhập của họ.</w:t>
      </w:r>
    </w:p>
    <w:p w14:paraId="63F858C0">
      <w:pPr>
        <w:keepNext w:val="0"/>
        <w:keepLines w:val="0"/>
        <w:widowControl/>
        <w:numPr>
          <w:ilvl w:val="0"/>
          <w:numId w:val="4"/>
        </w:numPr>
        <w:suppressLineNumbers w:val="0"/>
        <w:spacing w:before="0" w:beforeAutospacing="1" w:after="0" w:afterAutospacing="1"/>
        <w:ind w:left="720" w:hanging="360"/>
      </w:pPr>
      <w:r>
        <w:rPr>
          <w:rStyle w:val="14"/>
        </w:rPr>
        <w:t>Cập nhật hồ sơ người dùng</w:t>
      </w:r>
      <w:r>
        <w:t>: Người dùng có thể cập nhật thông tin cá nhân như tên, email và thông tin liên lạc.</w:t>
      </w:r>
    </w:p>
    <w:p w14:paraId="7956D24C">
      <w:pPr>
        <w:keepNext w:val="0"/>
        <w:keepLines w:val="0"/>
        <w:widowControl/>
        <w:numPr>
          <w:ilvl w:val="0"/>
          <w:numId w:val="4"/>
        </w:numPr>
        <w:suppressLineNumbers w:val="0"/>
        <w:spacing w:before="0" w:beforeAutospacing="1" w:after="0" w:afterAutospacing="1"/>
        <w:ind w:left="720" w:hanging="360"/>
      </w:pPr>
      <w:r>
        <w:rPr>
          <w:rStyle w:val="14"/>
        </w:rPr>
        <w:t>Phân quyền</w:t>
      </w:r>
      <w:r>
        <w:t>: Quản trị viên có thể phân quyền truy cập cho các loại người dùng khác nhau (Admin, User).</w:t>
      </w:r>
    </w:p>
    <w:p w14:paraId="541236FA">
      <w:pPr>
        <w:pStyle w:val="4"/>
        <w:keepNext w:val="0"/>
        <w:keepLines w:val="0"/>
        <w:widowControl/>
        <w:suppressLineNumbers w:val="0"/>
      </w:pPr>
      <w:r>
        <w:rPr>
          <w:rFonts w:hint="default"/>
          <w:b/>
          <w:bCs/>
          <w:lang w:val="en-US"/>
        </w:rPr>
        <w:t>UC</w:t>
      </w:r>
      <w:r>
        <w:rPr>
          <w:b/>
          <w:bCs/>
        </w:rPr>
        <w:t xml:space="preserve">2. </w:t>
      </w:r>
      <w:r>
        <w:rPr>
          <w:rStyle w:val="14"/>
        </w:rPr>
        <w:t>Quản lý bài thi TOEIC</w:t>
      </w:r>
    </w:p>
    <w:p w14:paraId="6C4A110F">
      <w:pPr>
        <w:keepNext w:val="0"/>
        <w:keepLines w:val="0"/>
        <w:widowControl/>
        <w:numPr>
          <w:ilvl w:val="0"/>
          <w:numId w:val="5"/>
        </w:numPr>
        <w:suppressLineNumbers w:val="0"/>
        <w:spacing w:before="0" w:beforeAutospacing="1" w:after="0" w:afterAutospacing="1"/>
        <w:ind w:left="720" w:hanging="360"/>
      </w:pPr>
      <w:r>
        <w:rPr>
          <w:rStyle w:val="14"/>
        </w:rPr>
        <w:t>Bắt đầu bài thi</w:t>
      </w:r>
      <w:r>
        <w:t>: Người dùng có thể chọn thi toàn bộ bài hoặc từng phần (Listening, Reading), chọn thời gian làm bài và bắt đầu thi.</w:t>
      </w:r>
    </w:p>
    <w:p w14:paraId="54CCE7BE">
      <w:pPr>
        <w:keepNext w:val="0"/>
        <w:keepLines w:val="0"/>
        <w:widowControl/>
        <w:numPr>
          <w:ilvl w:val="0"/>
          <w:numId w:val="5"/>
        </w:numPr>
        <w:suppressLineNumbers w:val="0"/>
        <w:spacing w:before="0" w:beforeAutospacing="1" w:after="0" w:afterAutospacing="1"/>
        <w:ind w:left="720" w:hanging="360"/>
      </w:pPr>
      <w:r>
        <w:rPr>
          <w:rStyle w:val="14"/>
        </w:rPr>
        <w:t>Xem thông tin bài thi</w:t>
      </w:r>
      <w:r>
        <w:t>: Người dùng có thể xem cấu trúc bài thi, số câu hỏi, và hướng dẫn trước khi bắt đầu.</w:t>
      </w:r>
    </w:p>
    <w:p w14:paraId="0F6E65F7">
      <w:pPr>
        <w:keepNext w:val="0"/>
        <w:keepLines w:val="0"/>
        <w:widowControl/>
        <w:numPr>
          <w:ilvl w:val="0"/>
          <w:numId w:val="5"/>
        </w:numPr>
        <w:suppressLineNumbers w:val="0"/>
        <w:spacing w:before="0" w:beforeAutospacing="1" w:after="0" w:afterAutospacing="1"/>
        <w:ind w:left="720" w:hanging="360"/>
      </w:pPr>
      <w:r>
        <w:rPr>
          <w:rStyle w:val="14"/>
        </w:rPr>
        <w:t>Xem kết quả thi</w:t>
      </w:r>
      <w:r>
        <w:t>: Sau khi thi xong, người dùng có thể xem kết quả bao gồm số câu đúng, số câu sai, đáp án và giải thích.</w:t>
      </w:r>
    </w:p>
    <w:p w14:paraId="311DC045">
      <w:pPr>
        <w:keepNext w:val="0"/>
        <w:keepLines w:val="0"/>
        <w:widowControl/>
        <w:numPr>
          <w:ilvl w:val="0"/>
          <w:numId w:val="5"/>
        </w:numPr>
        <w:suppressLineNumbers w:val="0"/>
        <w:spacing w:before="0" w:beforeAutospacing="1" w:after="0" w:afterAutospacing="1"/>
        <w:ind w:left="720" w:hanging="360"/>
      </w:pPr>
      <w:r>
        <w:rPr>
          <w:rStyle w:val="14"/>
        </w:rPr>
        <w:t>Tạo, cập nhật, xóa câu hỏi thi (Admin)</w:t>
      </w:r>
      <w:r>
        <w:t>: Quản trị viên có thể thêm, chỉnh sửa, hoặc xóa câu hỏi trong ngân hàng đề thi.</w:t>
      </w:r>
    </w:p>
    <w:p w14:paraId="0579255B">
      <w:pPr>
        <w:pStyle w:val="4"/>
        <w:keepNext w:val="0"/>
        <w:keepLines w:val="0"/>
        <w:widowControl/>
        <w:suppressLineNumbers w:val="0"/>
      </w:pPr>
      <w:r>
        <w:rPr>
          <w:rFonts w:hint="default"/>
          <w:b/>
          <w:bCs/>
          <w:lang w:val="en-US"/>
        </w:rPr>
        <w:t>UC</w:t>
      </w:r>
      <w:r>
        <w:rPr>
          <w:b/>
          <w:bCs/>
        </w:rPr>
        <w:t>3.</w:t>
      </w:r>
      <w:r>
        <w:t xml:space="preserve"> </w:t>
      </w:r>
      <w:r>
        <w:rPr>
          <w:rStyle w:val="14"/>
        </w:rPr>
        <w:t>Quản lý hội thoại</w:t>
      </w:r>
    </w:p>
    <w:p w14:paraId="7A7AB1CA">
      <w:pPr>
        <w:keepNext w:val="0"/>
        <w:keepLines w:val="0"/>
        <w:widowControl/>
        <w:numPr>
          <w:ilvl w:val="0"/>
          <w:numId w:val="6"/>
        </w:numPr>
        <w:suppressLineNumbers w:val="0"/>
        <w:spacing w:before="0" w:beforeAutospacing="1" w:after="0" w:afterAutospacing="1"/>
        <w:ind w:left="720" w:hanging="360"/>
      </w:pPr>
      <w:r>
        <w:rPr>
          <w:rStyle w:val="14"/>
        </w:rPr>
        <w:t>Trao đổi và hỗ trợ</w:t>
      </w:r>
      <w:r>
        <w:t>: Người dùng có thể nhắn tin trao đổi kinh nghiệm, giải đáp thắc mắc với cộng đồng hoặc quản trị viên.</w:t>
      </w:r>
    </w:p>
    <w:p w14:paraId="7A0A0741">
      <w:pPr>
        <w:pStyle w:val="4"/>
        <w:keepNext w:val="0"/>
        <w:keepLines w:val="0"/>
        <w:widowControl/>
        <w:suppressLineNumbers w:val="0"/>
      </w:pPr>
      <w:r>
        <w:rPr>
          <w:rFonts w:hint="default"/>
          <w:b/>
          <w:bCs/>
          <w:lang w:val="en-US"/>
        </w:rPr>
        <w:t>UC</w:t>
      </w:r>
      <w:r>
        <w:rPr>
          <w:b/>
          <w:bCs/>
        </w:rPr>
        <w:t>4.</w:t>
      </w:r>
      <w:r>
        <w:t xml:space="preserve"> </w:t>
      </w:r>
      <w:r>
        <w:rPr>
          <w:rStyle w:val="14"/>
        </w:rPr>
        <w:t>Quản lý thông báo và phản hồi</w:t>
      </w:r>
    </w:p>
    <w:p w14:paraId="1EF0602B">
      <w:pPr>
        <w:keepNext w:val="0"/>
        <w:keepLines w:val="0"/>
        <w:widowControl/>
        <w:numPr>
          <w:ilvl w:val="0"/>
          <w:numId w:val="7"/>
        </w:numPr>
        <w:suppressLineNumbers w:val="0"/>
        <w:spacing w:before="0" w:beforeAutospacing="1" w:after="0" w:afterAutospacing="1"/>
        <w:ind w:left="720" w:hanging="360"/>
      </w:pPr>
      <w:r>
        <w:rPr>
          <w:rStyle w:val="14"/>
        </w:rPr>
        <w:t>Nhận thông báo</w:t>
      </w:r>
      <w:r>
        <w:t>: Người dùng nhận được thông báo về lịch thi, kết quả thi, hoặc các thông tin quan trọng từ quản trị viên.</w:t>
      </w:r>
    </w:p>
    <w:p w14:paraId="24D451C0">
      <w:pPr>
        <w:keepNext w:val="0"/>
        <w:keepLines w:val="0"/>
        <w:widowControl/>
        <w:numPr>
          <w:ilvl w:val="0"/>
          <w:numId w:val="7"/>
        </w:numPr>
        <w:suppressLineNumbers w:val="0"/>
        <w:spacing w:before="0" w:beforeAutospacing="1" w:after="0" w:afterAutospacing="1"/>
        <w:ind w:left="720" w:hanging="360"/>
      </w:pPr>
      <w:r>
        <w:rPr>
          <w:rStyle w:val="14"/>
        </w:rPr>
        <w:t>Phản hồi và báo lỗi</w:t>
      </w:r>
      <w:r>
        <w:t>: Người dùng có thể gửi phản hồi hoặc báo lỗi hệ thống cho quản trị viên.</w:t>
      </w:r>
    </w:p>
    <w:p w14:paraId="503FBE98">
      <w:pPr>
        <w:pStyle w:val="4"/>
        <w:keepNext w:val="0"/>
        <w:keepLines w:val="0"/>
        <w:widowControl/>
        <w:suppressLineNumbers w:val="0"/>
      </w:pPr>
      <w:r>
        <w:rPr>
          <w:rFonts w:hint="default"/>
          <w:b/>
          <w:bCs/>
          <w:lang w:val="en-US"/>
        </w:rPr>
        <w:t>UC</w:t>
      </w:r>
      <w:r>
        <w:rPr>
          <w:b/>
          <w:bCs/>
        </w:rPr>
        <w:t xml:space="preserve">5. </w:t>
      </w:r>
      <w:r>
        <w:rPr>
          <w:rStyle w:val="14"/>
          <w:b/>
          <w:bCs/>
        </w:rPr>
        <w:t>Qu</w:t>
      </w:r>
      <w:r>
        <w:rPr>
          <w:rStyle w:val="14"/>
        </w:rPr>
        <w:t>ản lý kỳ thi</w:t>
      </w:r>
    </w:p>
    <w:p w14:paraId="751FFEB4">
      <w:pPr>
        <w:keepNext w:val="0"/>
        <w:keepLines w:val="0"/>
        <w:widowControl/>
        <w:numPr>
          <w:ilvl w:val="0"/>
          <w:numId w:val="8"/>
        </w:numPr>
        <w:suppressLineNumbers w:val="0"/>
        <w:spacing w:before="0" w:beforeAutospacing="1" w:after="0" w:afterAutospacing="1"/>
        <w:ind w:left="720" w:hanging="360"/>
      </w:pPr>
      <w:r>
        <w:rPr>
          <w:rStyle w:val="14"/>
        </w:rPr>
        <w:t>Quản trị viên lên lịch thi</w:t>
      </w:r>
      <w:r>
        <w:t>: Quản trị viên có thể lên lịch thi cho thí sinh theo từng đợt.</w:t>
      </w:r>
    </w:p>
    <w:p w14:paraId="3F3AC01D">
      <w:pPr>
        <w:keepNext w:val="0"/>
        <w:keepLines w:val="0"/>
        <w:widowControl/>
        <w:numPr>
          <w:ilvl w:val="0"/>
          <w:numId w:val="8"/>
        </w:numPr>
        <w:suppressLineNumbers w:val="0"/>
        <w:spacing w:before="0" w:beforeAutospacing="1" w:after="0" w:afterAutospacing="1"/>
        <w:ind w:left="720" w:hanging="360"/>
        <w:rPr>
          <w:rFonts w:ascii="Times New Roman" w:hAnsi="Times New Roman" w:cs="Times New Roman"/>
          <w:b/>
          <w:sz w:val="24"/>
          <w:szCs w:val="24"/>
        </w:rPr>
      </w:pPr>
      <w:r>
        <w:rPr>
          <w:rStyle w:val="14"/>
        </w:rPr>
        <w:t>Theo dõi tiến</w:t>
      </w:r>
      <w:bookmarkStart w:id="6" w:name="_GoBack"/>
      <w:bookmarkEnd w:id="6"/>
      <w:r>
        <w:rPr>
          <w:rStyle w:val="14"/>
        </w:rPr>
        <w:t xml:space="preserve"> độ thi</w:t>
      </w:r>
      <w:r>
        <w:t>: Quản trị viên có thể theo dõi tiến độ và tình hình thi của các thí sinh.</w:t>
      </w:r>
    </w:p>
    <w:p w14:paraId="17622C9A">
      <w:pPr>
        <w:keepNext w:val="0"/>
        <w:keepLines w:val="0"/>
        <w:widowControl/>
        <w:numPr>
          <w:numId w:val="0"/>
        </w:numPr>
        <w:suppressLineNumbers w:val="0"/>
        <w:spacing w:before="0" w:beforeAutospacing="1" w:after="0" w:afterAutospacing="1"/>
      </w:pPr>
    </w:p>
    <w:p w14:paraId="7725D85A">
      <w:pPr>
        <w:keepNext w:val="0"/>
        <w:keepLines w:val="0"/>
        <w:widowControl/>
        <w:numPr>
          <w:numId w:val="0"/>
        </w:numPr>
        <w:suppressLineNumbers w:val="0"/>
        <w:spacing w:before="0" w:beforeAutospacing="1" w:after="0" w:afterAutospacing="1"/>
      </w:pPr>
    </w:p>
    <w:p w14:paraId="683537AC">
      <w:pPr>
        <w:keepNext w:val="0"/>
        <w:keepLines w:val="0"/>
        <w:widowControl/>
        <w:numPr>
          <w:numId w:val="0"/>
        </w:numPr>
        <w:suppressLineNumbers w:val="0"/>
        <w:spacing w:before="0" w:beforeAutospacing="1" w:after="0" w:afterAutospacing="1"/>
        <w:rPr>
          <w:rFonts w:ascii="Times New Roman" w:hAnsi="Times New Roman" w:cs="Times New Roman"/>
          <w:b/>
          <w:sz w:val="24"/>
          <w:szCs w:val="24"/>
        </w:rPr>
      </w:pPr>
      <w:r>
        <w:rPr>
          <w:rFonts w:hint="default" w:ascii="Times New Roman" w:hAnsi="Times New Roman" w:cs="Times New Roman"/>
          <w:b/>
          <w:sz w:val="24"/>
          <w:szCs w:val="24"/>
          <w:lang w:val="en-US"/>
        </w:rPr>
        <w:t>6</w:t>
      </w:r>
      <w:r>
        <w:rPr>
          <w:rFonts w:ascii="Times New Roman" w:hAnsi="Times New Roman" w:cs="Times New Roman"/>
          <w:b/>
          <w:sz w:val="24"/>
          <w:szCs w:val="24"/>
        </w:rPr>
        <w:t>. Open Questions</w:t>
      </w:r>
    </w:p>
    <w:p w14:paraId="683537AD"/>
    <w:tbl>
      <w:tblPr>
        <w:tblStyle w:val="2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14"/>
        <w:gridCol w:w="3113"/>
        <w:gridCol w:w="3133"/>
      </w:tblGrid>
      <w:tr w14:paraId="683537B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13" w:type="dxa"/>
            <w:tcMar>
              <w:top w:w="100" w:type="dxa"/>
              <w:left w:w="100" w:type="dxa"/>
              <w:bottom w:w="100" w:type="dxa"/>
              <w:right w:w="100" w:type="dxa"/>
            </w:tcMar>
          </w:tcPr>
          <w:p w14:paraId="683537AE">
            <w:pPr>
              <w:widowControl w:val="0"/>
              <w:spacing w:before="240" w:after="240"/>
              <w:jc w:val="center"/>
              <w:rPr>
                <w:b/>
              </w:rPr>
            </w:pPr>
            <w:r>
              <w:rPr>
                <w:b/>
              </w:rPr>
              <w:t>Question</w:t>
            </w:r>
          </w:p>
        </w:tc>
        <w:tc>
          <w:tcPr>
            <w:tcW w:w="3113" w:type="dxa"/>
            <w:tcMar>
              <w:top w:w="100" w:type="dxa"/>
              <w:left w:w="100" w:type="dxa"/>
              <w:bottom w:w="100" w:type="dxa"/>
              <w:right w:w="100" w:type="dxa"/>
            </w:tcMar>
          </w:tcPr>
          <w:p w14:paraId="683537AF">
            <w:pPr>
              <w:widowControl w:val="0"/>
              <w:spacing w:before="240" w:after="240"/>
              <w:jc w:val="center"/>
              <w:rPr>
                <w:b/>
              </w:rPr>
            </w:pPr>
            <w:r>
              <w:rPr>
                <w:b/>
              </w:rPr>
              <w:t>Answer</w:t>
            </w:r>
          </w:p>
        </w:tc>
        <w:tc>
          <w:tcPr>
            <w:tcW w:w="3133" w:type="dxa"/>
            <w:tcMar>
              <w:top w:w="100" w:type="dxa"/>
              <w:left w:w="100" w:type="dxa"/>
              <w:bottom w:w="100" w:type="dxa"/>
              <w:right w:w="100" w:type="dxa"/>
            </w:tcMar>
          </w:tcPr>
          <w:p w14:paraId="683537B0">
            <w:pPr>
              <w:widowControl w:val="0"/>
              <w:spacing w:before="240" w:after="240"/>
              <w:jc w:val="center"/>
              <w:rPr>
                <w:b/>
              </w:rPr>
            </w:pPr>
            <w:r>
              <w:rPr>
                <w:b/>
              </w:rPr>
              <w:t>Date</w:t>
            </w:r>
          </w:p>
        </w:tc>
      </w:tr>
      <w:tr w14:paraId="683537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13" w:type="dxa"/>
            <w:tcMar>
              <w:top w:w="100" w:type="dxa"/>
              <w:left w:w="100" w:type="dxa"/>
              <w:bottom w:w="100" w:type="dxa"/>
              <w:right w:w="100" w:type="dxa"/>
            </w:tcMar>
          </w:tcPr>
          <w:p w14:paraId="683537B2">
            <w:pPr>
              <w:widowControl w:val="0"/>
              <w:spacing w:before="240" w:after="240"/>
              <w:jc w:val="center"/>
            </w:pPr>
          </w:p>
        </w:tc>
        <w:tc>
          <w:tcPr>
            <w:tcW w:w="3113" w:type="dxa"/>
            <w:tcMar>
              <w:top w:w="100" w:type="dxa"/>
              <w:left w:w="100" w:type="dxa"/>
              <w:bottom w:w="100" w:type="dxa"/>
              <w:right w:w="100" w:type="dxa"/>
            </w:tcMar>
          </w:tcPr>
          <w:p w14:paraId="683537B3">
            <w:pPr>
              <w:widowControl w:val="0"/>
              <w:spacing w:before="240" w:after="240"/>
              <w:jc w:val="center"/>
            </w:pPr>
          </w:p>
        </w:tc>
        <w:tc>
          <w:tcPr>
            <w:tcW w:w="3133" w:type="dxa"/>
            <w:tcMar>
              <w:top w:w="100" w:type="dxa"/>
              <w:left w:w="100" w:type="dxa"/>
              <w:bottom w:w="100" w:type="dxa"/>
              <w:right w:w="100" w:type="dxa"/>
            </w:tcMar>
          </w:tcPr>
          <w:p w14:paraId="683537B4">
            <w:pPr>
              <w:widowControl w:val="0"/>
              <w:spacing w:before="240" w:after="240"/>
            </w:pPr>
          </w:p>
        </w:tc>
      </w:tr>
    </w:tbl>
    <w:p w14:paraId="683537B6"/>
    <w:sectPr>
      <w:footerReference r:id="rId5" w:type="default"/>
      <w:pgSz w:w="16840" w:h="11900" w:orient="landscape"/>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A3"/>
    <w:family w:val="swiss"/>
    <w:pitch w:val="default"/>
    <w:sig w:usb0="E0002EFF" w:usb1="C000785B" w:usb2="00000009" w:usb3="00000000" w:csb0="400001FF" w:csb1="FFFF0000"/>
  </w:font>
  <w:font w:name="Calibri">
    <w:panose1 w:val="020F0502020204030204"/>
    <w:charset w:val="A3"/>
    <w:family w:val="swiss"/>
    <w:pitch w:val="default"/>
    <w:sig w:usb0="E4002EFF" w:usb1="C200247B" w:usb2="00000009" w:usb3="00000000" w:csb0="200001FF" w:csb1="00000000"/>
  </w:font>
  <w:font w:name="Tahoma">
    <w:panose1 w:val="020B0604030504040204"/>
    <w:charset w:val="A3"/>
    <w:family w:val="swiss"/>
    <w:pitch w:val="default"/>
    <w:sig w:usb0="E1002EFF" w:usb1="C000605B" w:usb2="00000029" w:usb3="00000000" w:csb0="200101FF" w:csb1="20280000"/>
  </w:font>
  <w:font w:name="Verdana">
    <w:panose1 w:val="020B0604030504040204"/>
    <w:charset w:val="A3"/>
    <w:family w:val="swiss"/>
    <w:pitch w:val="default"/>
    <w:sig w:usb0="A00006FF" w:usb1="4000205B" w:usb2="0000001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Cambria">
    <w:panose1 w:val="02040503050406030204"/>
    <w:charset w:val="A3"/>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MS PGothic">
    <w:panose1 w:val="020B0600070205080204"/>
    <w:charset w:val="80"/>
    <w:family w:val="swiss"/>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4989AD">
    <w:pPr>
      <w:pStyle w:val="11"/>
    </w:pPr>
    <w:r>
      <w:rPr>
        <w:color w:val="4F81BD"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77"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24biM1wAAAAcBAAAPAAAAAAAAAAEAIAAAACIAAABkcnMvZG93bnJldi54bWxQ&#10;SwECFAAUAAAACACHTuJAorItimoCAADdBAAADgAAAAAAAAABACAAAAAmAQAAZHJzL2Uyb0RvYy54&#10;bWxQSwUGAAAAAAYABgBZAQAAAgY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r>
      <w:rPr>
        <w:rFonts w:asciiTheme="majorHAnsi" w:hAnsiTheme="majorHAnsi" w:eastAsiaTheme="majorEastAsia" w:cstheme="majorBidi"/>
        <w:color w:val="4F81BD" w:themeColor="accent1"/>
        <w14:textFill>
          <w14:solidFill>
            <w14:schemeClr w14:val="accent1"/>
          </w14:solidFill>
        </w14:textFill>
      </w:rPr>
      <w:t xml:space="preserve">pg. </w:t>
    </w:r>
    <w:r>
      <w:rPr>
        <w:rFonts w:asciiTheme="minorHAnsi" w:hAnsiTheme="minorHAnsi" w:eastAsiaTheme="minorEastAsia" w:cstheme="minorBidi"/>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PAGE    \* MERGEFORMAT </w:instrText>
    </w:r>
    <w:r>
      <w:rPr>
        <w:rFonts w:asciiTheme="minorHAnsi" w:hAnsiTheme="minorHAnsi" w:eastAsiaTheme="minorEastAsia" w:cstheme="minorBidi"/>
        <w:color w:val="4F81BD" w:themeColor="accent1"/>
        <w14:textFill>
          <w14:solidFill>
            <w14:schemeClr w14:val="accent1"/>
          </w14:solidFill>
        </w14:textFill>
      </w:rPr>
      <w:fldChar w:fldCharType="separate"/>
    </w:r>
    <w:r>
      <w:rPr>
        <w:rFonts w:asciiTheme="majorHAnsi" w:hAnsiTheme="majorHAnsi" w:eastAsiaTheme="majorEastAsia" w:cstheme="majorBidi"/>
        <w:color w:val="4F81BD" w:themeColor="accent1"/>
        <w14:textFill>
          <w14:solidFill>
            <w14:schemeClr w14:val="accent1"/>
          </w14:solidFill>
        </w14:textFill>
      </w:rPr>
      <w:t>2</w:t>
    </w:r>
    <w:r>
      <w:rPr>
        <w:rFonts w:asciiTheme="majorHAnsi" w:hAnsiTheme="majorHAnsi" w:eastAsiaTheme="majorEastAsia" w:cstheme="majorBidi"/>
        <w:color w:val="4F81BD" w:themeColor="accent1"/>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466A45"/>
    <w:multiLevelType w:val="singleLevel"/>
    <w:tmpl w:val="B4466A45"/>
    <w:lvl w:ilvl="0" w:tentative="0">
      <w:start w:val="5"/>
      <w:numFmt w:val="decimal"/>
      <w:lvlText w:val="%1."/>
      <w:lvlJc w:val="left"/>
      <w:pPr>
        <w:tabs>
          <w:tab w:val="left" w:pos="312"/>
        </w:tabs>
      </w:pPr>
    </w:lvl>
  </w:abstractNum>
  <w:abstractNum w:abstractNumId="1">
    <w:nsid w:val="CC77E4AE"/>
    <w:multiLevelType w:val="multilevel"/>
    <w:tmpl w:val="CC77E4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66865D9"/>
    <w:multiLevelType w:val="multilevel"/>
    <w:tmpl w:val="066865D9"/>
    <w:lvl w:ilvl="0" w:tentative="0">
      <w:start w:val="1"/>
      <w:numFmt w:val="bullet"/>
      <w:lvlText w:val="-"/>
      <w:lvlJc w:val="left"/>
      <w:pPr>
        <w:ind w:left="360" w:hanging="360"/>
      </w:pPr>
      <w:rPr>
        <w:rFonts w:hint="default" w:ascii="Times New Roman" w:hAnsi="Times New Roman" w:eastAsia="Calibri" w:cs="Times New Roman"/>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089C760F"/>
    <w:multiLevelType w:val="multilevel"/>
    <w:tmpl w:val="089C76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8798702"/>
    <w:multiLevelType w:val="multilevel"/>
    <w:tmpl w:val="287987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58FCA5B"/>
    <w:multiLevelType w:val="multilevel"/>
    <w:tmpl w:val="358FCA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8AE6762"/>
    <w:multiLevelType w:val="multilevel"/>
    <w:tmpl w:val="38AE67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3A1B529"/>
    <w:multiLevelType w:val="multilevel"/>
    <w:tmpl w:val="63A1B5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0"/>
  </w:num>
  <w:num w:numId="4">
    <w:abstractNumId w:val="5"/>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writeProtection w:recommende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025"/>
    <w:rsid w:val="00004357"/>
    <w:rsid w:val="0000700B"/>
    <w:rsid w:val="0004091F"/>
    <w:rsid w:val="000421DD"/>
    <w:rsid w:val="00042C95"/>
    <w:rsid w:val="000B38D0"/>
    <w:rsid w:val="000B3CF5"/>
    <w:rsid w:val="00133E4C"/>
    <w:rsid w:val="001914CF"/>
    <w:rsid w:val="001F6621"/>
    <w:rsid w:val="001F7F95"/>
    <w:rsid w:val="00215AE5"/>
    <w:rsid w:val="00253255"/>
    <w:rsid w:val="0029476B"/>
    <w:rsid w:val="002F7635"/>
    <w:rsid w:val="00303830"/>
    <w:rsid w:val="00303B93"/>
    <w:rsid w:val="00390A85"/>
    <w:rsid w:val="003D432B"/>
    <w:rsid w:val="003D6134"/>
    <w:rsid w:val="003E7314"/>
    <w:rsid w:val="004110A4"/>
    <w:rsid w:val="0042284D"/>
    <w:rsid w:val="00422D5C"/>
    <w:rsid w:val="004617A9"/>
    <w:rsid w:val="004A1675"/>
    <w:rsid w:val="005251A1"/>
    <w:rsid w:val="00525974"/>
    <w:rsid w:val="00597B89"/>
    <w:rsid w:val="006069FE"/>
    <w:rsid w:val="00645147"/>
    <w:rsid w:val="006673FD"/>
    <w:rsid w:val="0068280D"/>
    <w:rsid w:val="006A27DF"/>
    <w:rsid w:val="006D6485"/>
    <w:rsid w:val="0071332F"/>
    <w:rsid w:val="00723469"/>
    <w:rsid w:val="007263B1"/>
    <w:rsid w:val="00744E6C"/>
    <w:rsid w:val="00761B1C"/>
    <w:rsid w:val="00777E1C"/>
    <w:rsid w:val="007A4CFF"/>
    <w:rsid w:val="007B15F0"/>
    <w:rsid w:val="007C00BE"/>
    <w:rsid w:val="007C517C"/>
    <w:rsid w:val="007F480E"/>
    <w:rsid w:val="00831D55"/>
    <w:rsid w:val="00852025"/>
    <w:rsid w:val="00867510"/>
    <w:rsid w:val="00890BA8"/>
    <w:rsid w:val="008C6443"/>
    <w:rsid w:val="00903D9F"/>
    <w:rsid w:val="00985BA3"/>
    <w:rsid w:val="009B37B9"/>
    <w:rsid w:val="009D4B4E"/>
    <w:rsid w:val="009F2F89"/>
    <w:rsid w:val="009F5E91"/>
    <w:rsid w:val="00A07390"/>
    <w:rsid w:val="00A61E4F"/>
    <w:rsid w:val="00A67401"/>
    <w:rsid w:val="00A7364C"/>
    <w:rsid w:val="00AA0885"/>
    <w:rsid w:val="00AC5AE1"/>
    <w:rsid w:val="00B12FDA"/>
    <w:rsid w:val="00B24F45"/>
    <w:rsid w:val="00B462B9"/>
    <w:rsid w:val="00BA3867"/>
    <w:rsid w:val="00BC0F2D"/>
    <w:rsid w:val="00BE28D9"/>
    <w:rsid w:val="00BE6F29"/>
    <w:rsid w:val="00C5081C"/>
    <w:rsid w:val="00C77ABB"/>
    <w:rsid w:val="00C92FA0"/>
    <w:rsid w:val="00D34255"/>
    <w:rsid w:val="00D930B2"/>
    <w:rsid w:val="00DC0B78"/>
    <w:rsid w:val="00E06DB9"/>
    <w:rsid w:val="00E230AC"/>
    <w:rsid w:val="00E60058"/>
    <w:rsid w:val="00EB3272"/>
    <w:rsid w:val="00EC26EA"/>
    <w:rsid w:val="00ED308C"/>
    <w:rsid w:val="00ED53EB"/>
    <w:rsid w:val="00F16E2B"/>
    <w:rsid w:val="00F24151"/>
    <w:rsid w:val="00F36F3B"/>
    <w:rsid w:val="00F664F6"/>
    <w:rsid w:val="00FE2419"/>
    <w:rsid w:val="00FE5588"/>
    <w:rsid w:val="00FF679C"/>
    <w:rsid w:val="75626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pPr>
    <w:rPr>
      <w:rFonts w:ascii="Times New Roman" w:hAnsi="Times New Roman" w:eastAsia="Times New Roman" w:cs="Times New Roman"/>
      <w:sz w:val="24"/>
      <w:szCs w:val="24"/>
      <w:lang w:val="en" w:eastAsia="en-US" w:bidi="ar-SA"/>
    </w:rPr>
  </w:style>
  <w:style w:type="paragraph" w:styleId="2">
    <w:name w:val="heading 1"/>
    <w:basedOn w:val="1"/>
    <w:next w:val="1"/>
    <w:qFormat/>
    <w:uiPriority w:val="9"/>
    <w:pPr>
      <w:keepNext/>
      <w:keepLines/>
      <w:spacing w:before="400" w:after="120" w:line="276" w:lineRule="auto"/>
      <w:outlineLvl w:val="0"/>
    </w:pPr>
    <w:rPr>
      <w:rFonts w:ascii="Arial" w:hAnsi="Arial" w:eastAsia="Arial" w:cs="Arial"/>
      <w:sz w:val="40"/>
      <w:szCs w:val="40"/>
    </w:rPr>
  </w:style>
  <w:style w:type="paragraph" w:styleId="3">
    <w:name w:val="heading 2"/>
    <w:basedOn w:val="1"/>
    <w:next w:val="1"/>
    <w:unhideWhenUsed/>
    <w:qFormat/>
    <w:uiPriority w:val="9"/>
    <w:pPr>
      <w:keepNext/>
      <w:keepLines/>
      <w:spacing w:before="360" w:after="120" w:line="276" w:lineRule="auto"/>
      <w:outlineLvl w:val="1"/>
    </w:pPr>
    <w:rPr>
      <w:rFonts w:ascii="Arial" w:hAnsi="Arial" w:eastAsia="Arial" w:cs="Arial"/>
      <w:sz w:val="32"/>
      <w:szCs w:val="32"/>
    </w:rPr>
  </w:style>
  <w:style w:type="paragraph" w:styleId="4">
    <w:name w:val="heading 3"/>
    <w:basedOn w:val="1"/>
    <w:next w:val="1"/>
    <w:semiHidden/>
    <w:unhideWhenUsed/>
    <w:qFormat/>
    <w:uiPriority w:val="9"/>
    <w:pPr>
      <w:keepNext/>
      <w:keepLines/>
      <w:spacing w:before="320" w:after="80" w:line="276" w:lineRule="auto"/>
      <w:outlineLvl w:val="2"/>
    </w:pPr>
    <w:rPr>
      <w:rFonts w:ascii="Arial" w:hAnsi="Arial" w:eastAsia="Arial" w:cs="Arial"/>
      <w:color w:val="434343"/>
      <w:sz w:val="28"/>
      <w:szCs w:val="28"/>
    </w:rPr>
  </w:style>
  <w:style w:type="paragraph" w:styleId="5">
    <w:name w:val="heading 4"/>
    <w:basedOn w:val="1"/>
    <w:next w:val="1"/>
    <w:semiHidden/>
    <w:unhideWhenUsed/>
    <w:qFormat/>
    <w:uiPriority w:val="9"/>
    <w:pPr>
      <w:keepNext/>
      <w:keepLines/>
      <w:spacing w:before="280" w:after="80" w:line="276" w:lineRule="auto"/>
      <w:outlineLvl w:val="3"/>
    </w:pPr>
    <w:rPr>
      <w:rFonts w:ascii="Arial" w:hAnsi="Arial" w:eastAsia="Arial" w:cs="Arial"/>
      <w:color w:val="666666"/>
    </w:rPr>
  </w:style>
  <w:style w:type="paragraph" w:styleId="6">
    <w:name w:val="heading 5"/>
    <w:basedOn w:val="1"/>
    <w:next w:val="1"/>
    <w:semiHidden/>
    <w:unhideWhenUsed/>
    <w:qFormat/>
    <w:uiPriority w:val="9"/>
    <w:pPr>
      <w:keepNext/>
      <w:keepLines/>
      <w:spacing w:before="240" w:after="80" w:line="276" w:lineRule="auto"/>
      <w:outlineLvl w:val="4"/>
    </w:pPr>
    <w:rPr>
      <w:rFonts w:ascii="Arial" w:hAnsi="Arial" w:eastAsia="Arial" w:cs="Arial"/>
      <w:color w:val="666666"/>
      <w:sz w:val="22"/>
      <w:szCs w:val="22"/>
    </w:rPr>
  </w:style>
  <w:style w:type="paragraph" w:styleId="7">
    <w:name w:val="heading 6"/>
    <w:basedOn w:val="1"/>
    <w:next w:val="1"/>
    <w:semiHidden/>
    <w:unhideWhenUsed/>
    <w:qFormat/>
    <w:uiPriority w:val="9"/>
    <w:pPr>
      <w:keepNext/>
      <w:keepLines/>
      <w:spacing w:before="240" w:after="80" w:line="276" w:lineRule="auto"/>
      <w:outlineLvl w:val="5"/>
    </w:pPr>
    <w:rPr>
      <w:rFonts w:ascii="Arial" w:hAnsi="Arial" w:eastAsia="Arial" w:cs="Arial"/>
      <w:i/>
      <w:color w:val="666666"/>
      <w:sz w:val="22"/>
      <w:szCs w:val="22"/>
    </w:rPr>
  </w:style>
  <w:style w:type="paragraph" w:styleId="8">
    <w:name w:val="heading 7"/>
    <w:basedOn w:val="1"/>
    <w:next w:val="1"/>
    <w:link w:val="31"/>
    <w:semiHidden/>
    <w:unhideWhenUsed/>
    <w:qFormat/>
    <w:uiPriority w:val="9"/>
    <w:pPr>
      <w:keepNext/>
      <w:keepLines/>
      <w:spacing w:before="40"/>
      <w:outlineLvl w:val="6"/>
    </w:pPr>
    <w:rPr>
      <w:rFonts w:asciiTheme="majorHAnsi" w:hAnsiTheme="majorHAnsi" w:eastAsiaTheme="majorEastAsia" w:cstheme="majorBidi"/>
      <w:i/>
      <w:iCs/>
      <w:color w:val="254061" w:themeColor="accent1" w:themeShade="80"/>
    </w:rPr>
  </w:style>
  <w:style w:type="character" w:default="1" w:styleId="9">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7"/>
    <w:uiPriority w:val="0"/>
    <w:pPr>
      <w:keepLines/>
      <w:tabs>
        <w:tab w:val="left" w:pos="540"/>
        <w:tab w:val="center" w:pos="4320"/>
        <w:tab w:val="right" w:pos="8640"/>
      </w:tabs>
      <w:spacing w:before="120" w:line="360" w:lineRule="auto"/>
      <w:jc w:val="both"/>
    </w:pPr>
    <w:rPr>
      <w:rFonts w:ascii="Arial" w:hAnsi="Arial" w:cs="Tahoma"/>
      <w:sz w:val="20"/>
      <w:szCs w:val="20"/>
      <w:lang w:val="en-US"/>
    </w:rPr>
  </w:style>
  <w:style w:type="paragraph" w:styleId="12">
    <w:name w:val="header"/>
    <w:basedOn w:val="1"/>
    <w:link w:val="32"/>
    <w:unhideWhenUsed/>
    <w:uiPriority w:val="99"/>
    <w:pPr>
      <w:tabs>
        <w:tab w:val="center" w:pos="4680"/>
        <w:tab w:val="right" w:pos="9360"/>
      </w:tabs>
    </w:pPr>
  </w:style>
  <w:style w:type="character" w:styleId="13">
    <w:name w:val="Hyperlink"/>
    <w:basedOn w:val="9"/>
    <w:unhideWhenUsed/>
    <w:uiPriority w:val="99"/>
    <w:rPr>
      <w:color w:val="0000FF" w:themeColor="hyperlink"/>
      <w:u w:val="single"/>
      <w14:textFill>
        <w14:solidFill>
          <w14:schemeClr w14:val="hlink"/>
        </w14:solidFill>
      </w14:textFill>
    </w:rPr>
  </w:style>
  <w:style w:type="character" w:styleId="14">
    <w:name w:val="Strong"/>
    <w:basedOn w:val="9"/>
    <w:qFormat/>
    <w:uiPriority w:val="22"/>
    <w:rPr>
      <w:b/>
      <w:bCs/>
    </w:rPr>
  </w:style>
  <w:style w:type="paragraph" w:styleId="15">
    <w:name w:val="Subtitle"/>
    <w:basedOn w:val="1"/>
    <w:next w:val="1"/>
    <w:qFormat/>
    <w:uiPriority w:val="11"/>
    <w:pPr>
      <w:keepNext/>
      <w:keepLines/>
      <w:spacing w:after="320" w:line="276" w:lineRule="auto"/>
    </w:pPr>
    <w:rPr>
      <w:rFonts w:ascii="Arial" w:hAnsi="Arial" w:eastAsia="Arial" w:cs="Arial"/>
      <w:color w:val="666666"/>
      <w:sz w:val="30"/>
      <w:szCs w:val="30"/>
    </w:rPr>
  </w:style>
  <w:style w:type="table" w:styleId="16">
    <w:name w:val="Table Grid"/>
    <w:basedOn w:val="10"/>
    <w:uiPriority w:val="39"/>
    <w:pPr>
      <w:spacing w:line="240" w:lineRule="auto"/>
    </w:pPr>
    <w:rPr>
      <w:rFonts w:ascii="Times New Roman" w:hAnsi="Times New Roman" w:eastAsiaTheme="minorHAnsi" w:cstheme="minorBidi"/>
      <w:sz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after="60" w:line="276" w:lineRule="auto"/>
    </w:pPr>
    <w:rPr>
      <w:rFonts w:ascii="Arial" w:hAnsi="Arial" w:eastAsia="Arial" w:cs="Arial"/>
      <w:sz w:val="52"/>
      <w:szCs w:val="52"/>
    </w:rPr>
  </w:style>
  <w:style w:type="table" w:customStyle="1" w:styleId="18">
    <w:name w:val="_Style 12"/>
    <w:basedOn w:val="10"/>
    <w:qFormat/>
    <w:uiPriority w:val="0"/>
    <w:tblPr>
      <w:tblCellMar>
        <w:top w:w="100" w:type="dxa"/>
        <w:left w:w="100" w:type="dxa"/>
        <w:bottom w:w="100" w:type="dxa"/>
        <w:right w:w="100" w:type="dxa"/>
      </w:tblCellMar>
    </w:tblPr>
  </w:style>
  <w:style w:type="table" w:customStyle="1" w:styleId="19">
    <w:name w:val="_Style 13"/>
    <w:basedOn w:val="10"/>
    <w:qFormat/>
    <w:uiPriority w:val="0"/>
    <w:tblPr>
      <w:tblCellMar>
        <w:top w:w="100" w:type="dxa"/>
        <w:left w:w="100" w:type="dxa"/>
        <w:bottom w:w="100" w:type="dxa"/>
        <w:right w:w="100" w:type="dxa"/>
      </w:tblCellMar>
    </w:tblPr>
  </w:style>
  <w:style w:type="table" w:customStyle="1" w:styleId="20">
    <w:name w:val="_Style 14"/>
    <w:basedOn w:val="10"/>
    <w:qFormat/>
    <w:uiPriority w:val="0"/>
    <w:tblPr>
      <w:tblCellMar>
        <w:top w:w="100" w:type="dxa"/>
        <w:left w:w="100" w:type="dxa"/>
        <w:bottom w:w="100" w:type="dxa"/>
        <w:right w:w="100" w:type="dxa"/>
      </w:tblCellMar>
    </w:tblPr>
  </w:style>
  <w:style w:type="table" w:customStyle="1" w:styleId="21">
    <w:name w:val="_Style 15"/>
    <w:basedOn w:val="10"/>
    <w:qFormat/>
    <w:uiPriority w:val="0"/>
    <w:tblPr>
      <w:tblCellMar>
        <w:top w:w="100" w:type="dxa"/>
        <w:left w:w="100" w:type="dxa"/>
        <w:bottom w:w="100" w:type="dxa"/>
        <w:right w:w="100" w:type="dxa"/>
      </w:tblCellMar>
    </w:tblPr>
  </w:style>
  <w:style w:type="table" w:customStyle="1" w:styleId="22">
    <w:name w:val="_Style 16"/>
    <w:basedOn w:val="10"/>
    <w:qFormat/>
    <w:uiPriority w:val="0"/>
    <w:tblPr>
      <w:tblCellMar>
        <w:top w:w="100" w:type="dxa"/>
        <w:left w:w="100" w:type="dxa"/>
        <w:bottom w:w="100" w:type="dxa"/>
        <w:right w:w="100" w:type="dxa"/>
      </w:tblCellMar>
    </w:tblPr>
  </w:style>
  <w:style w:type="table" w:customStyle="1" w:styleId="23">
    <w:name w:val="_Style 17"/>
    <w:basedOn w:val="10"/>
    <w:qFormat/>
    <w:uiPriority w:val="0"/>
    <w:tblPr>
      <w:tblCellMar>
        <w:top w:w="100" w:type="dxa"/>
        <w:left w:w="100" w:type="dxa"/>
        <w:bottom w:w="100" w:type="dxa"/>
        <w:right w:w="100" w:type="dxa"/>
      </w:tblCellMar>
    </w:tblPr>
  </w:style>
  <w:style w:type="table" w:customStyle="1" w:styleId="24">
    <w:name w:val="_Style 18"/>
    <w:basedOn w:val="10"/>
    <w:qFormat/>
    <w:uiPriority w:val="0"/>
    <w:tblPr>
      <w:tblCellMar>
        <w:top w:w="100" w:type="dxa"/>
        <w:left w:w="100" w:type="dxa"/>
        <w:bottom w:w="100" w:type="dxa"/>
        <w:right w:w="100" w:type="dxa"/>
      </w:tblCellMar>
    </w:tblPr>
  </w:style>
  <w:style w:type="paragraph" w:customStyle="1" w:styleId="25">
    <w:name w:val="Revision"/>
    <w:hidden/>
    <w:semiHidden/>
    <w:qFormat/>
    <w:uiPriority w:val="99"/>
    <w:pPr>
      <w:spacing w:line="240" w:lineRule="auto"/>
    </w:pPr>
    <w:rPr>
      <w:rFonts w:ascii="Arial" w:hAnsi="Arial" w:eastAsia="Arial" w:cs="Arial"/>
      <w:sz w:val="22"/>
      <w:szCs w:val="22"/>
      <w:lang w:val="en" w:eastAsia="en-US" w:bidi="ar-SA"/>
    </w:rPr>
  </w:style>
  <w:style w:type="paragraph" w:styleId="26">
    <w:name w:val="List Paragraph"/>
    <w:basedOn w:val="1"/>
    <w:qFormat/>
    <w:uiPriority w:val="34"/>
    <w:pPr>
      <w:spacing w:line="276" w:lineRule="auto"/>
      <w:ind w:left="720"/>
      <w:contextualSpacing/>
    </w:pPr>
    <w:rPr>
      <w:rFonts w:ascii="Arial" w:hAnsi="Arial" w:eastAsia="Arial" w:cs="Arial"/>
      <w:sz w:val="22"/>
      <w:szCs w:val="22"/>
    </w:rPr>
  </w:style>
  <w:style w:type="character" w:customStyle="1" w:styleId="27">
    <w:name w:val="Footer Char"/>
    <w:basedOn w:val="9"/>
    <w:link w:val="11"/>
    <w:uiPriority w:val="0"/>
    <w:rPr>
      <w:rFonts w:eastAsia="Times New Roman" w:cs="Tahoma"/>
      <w:sz w:val="20"/>
      <w:szCs w:val="20"/>
      <w:lang w:val="en-US"/>
    </w:rPr>
  </w:style>
  <w:style w:type="paragraph" w:customStyle="1" w:styleId="28">
    <w:name w:val="Bang"/>
    <w:basedOn w:val="1"/>
    <w:autoRedefine/>
    <w:qFormat/>
    <w:uiPriority w:val="0"/>
    <w:pPr>
      <w:keepLines/>
      <w:tabs>
        <w:tab w:val="left" w:pos="540"/>
      </w:tabs>
      <w:spacing w:before="80" w:after="80"/>
    </w:pPr>
    <w:rPr>
      <w:rFonts w:ascii="Arial" w:hAnsi="Arial" w:cs="Tahoma"/>
      <w:sz w:val="16"/>
      <w:szCs w:val="16"/>
      <w:lang w:val="en-US"/>
    </w:rPr>
  </w:style>
  <w:style w:type="paragraph" w:customStyle="1" w:styleId="29">
    <w:name w:val="NormalH"/>
    <w:basedOn w:val="1"/>
    <w:autoRedefine/>
    <w:uiPriority w:val="0"/>
    <w:pPr>
      <w:keepLines/>
      <w:pageBreakBefore/>
      <w:tabs>
        <w:tab w:val="left" w:pos="540"/>
        <w:tab w:val="left" w:pos="2160"/>
        <w:tab w:val="right" w:pos="5040"/>
        <w:tab w:val="left" w:pos="5760"/>
        <w:tab w:val="right" w:pos="8640"/>
      </w:tabs>
      <w:spacing w:before="360" w:after="240"/>
      <w:jc w:val="both"/>
    </w:pPr>
    <w:rPr>
      <w:rFonts w:ascii="Verdana" w:hAnsi="Verdana"/>
      <w:b/>
      <w:bCs/>
      <w:caps/>
      <w:color w:val="003400"/>
      <w:sz w:val="20"/>
      <w:lang w:val="en-US"/>
    </w:rPr>
  </w:style>
  <w:style w:type="paragraph" w:customStyle="1" w:styleId="30">
    <w:name w:val="Bangheader"/>
    <w:basedOn w:val="8"/>
    <w:autoRedefine/>
    <w:uiPriority w:val="0"/>
    <w:pPr>
      <w:keepNext w:val="0"/>
      <w:keepLines w:val="0"/>
      <w:tabs>
        <w:tab w:val="left" w:pos="540"/>
      </w:tabs>
      <w:autoSpaceDE w:val="0"/>
      <w:autoSpaceDN w:val="0"/>
      <w:spacing w:before="80" w:after="80"/>
      <w:jc w:val="center"/>
    </w:pPr>
    <w:rPr>
      <w:rFonts w:ascii="Arial" w:hAnsi="Arial" w:eastAsia="MS Mincho" w:cs="Tahoma"/>
      <w:b/>
      <w:i w:val="0"/>
      <w:color w:val="auto"/>
      <w:sz w:val="16"/>
      <w:szCs w:val="16"/>
      <w:lang w:val="en-US"/>
    </w:rPr>
  </w:style>
  <w:style w:type="character" w:customStyle="1" w:styleId="31">
    <w:name w:val="Heading 7 Char"/>
    <w:basedOn w:val="9"/>
    <w:link w:val="8"/>
    <w:semiHidden/>
    <w:uiPriority w:val="9"/>
    <w:rPr>
      <w:rFonts w:asciiTheme="majorHAnsi" w:hAnsiTheme="majorHAnsi" w:eastAsiaTheme="majorEastAsia" w:cstheme="majorBidi"/>
      <w:i/>
      <w:iCs/>
      <w:color w:val="254061" w:themeColor="accent1" w:themeShade="80"/>
      <w:sz w:val="24"/>
      <w:szCs w:val="24"/>
    </w:rPr>
  </w:style>
  <w:style w:type="character" w:customStyle="1" w:styleId="32">
    <w:name w:val="Header Char"/>
    <w:basedOn w:val="9"/>
    <w:link w:val="12"/>
    <w:uiPriority w:val="99"/>
    <w:rPr>
      <w:rFonts w:ascii="Times New Roman" w:hAnsi="Times New Roman" w:eastAsia="Times New Roman" w:cs="Times New Roman"/>
      <w:sz w:val="24"/>
      <w:szCs w:val="24"/>
    </w:rPr>
  </w:style>
  <w:style w:type="table" w:customStyle="1" w:styleId="33">
    <w:name w:val="Grid Table 1 Light Accent 6"/>
    <w:basedOn w:val="10"/>
    <w:uiPriority w:val="46"/>
    <w:pPr>
      <w:spacing w:line="240" w:lineRule="auto"/>
    </w:pPr>
    <w:tblPr>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cPr>
        <w:tcBorders>
          <w:bottom w:val="single" w:color="FABF8F" w:themeColor="accent6" w:themeTint="99" w:sz="12" w:space="0"/>
        </w:tcBorders>
      </w:tcPr>
    </w:tblStylePr>
    <w:tblStylePr w:type="lastRow">
      <w:rPr>
        <w:b/>
        <w:bCs/>
      </w:rPr>
      <w:tcPr>
        <w:tcBorders>
          <w:top w:val="double" w:color="FABF8F" w:themeColor="accent6" w:themeTint="99" w:sz="2" w:space="0"/>
        </w:tcBorders>
      </w:tcPr>
    </w:tblStylePr>
    <w:tblStylePr w:type="firstCol">
      <w:rPr>
        <w:b/>
        <w:bCs/>
      </w:rPr>
    </w:tblStylePr>
    <w:tblStylePr w:type="lastCol">
      <w:rPr>
        <w:b/>
        <w:bCs/>
      </w:rPr>
    </w:tblStylePr>
  </w:style>
  <w:style w:type="character" w:customStyle="1" w:styleId="34">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8E4CBA-FEAF-7C4E-B8D8-1364A9D3A9DB}">
  <ds:schemaRefs/>
</ds:datastoreItem>
</file>

<file path=docProps/app.xml><?xml version="1.0" encoding="utf-8"?>
<Properties xmlns="http://schemas.openxmlformats.org/officeDocument/2006/extended-properties" xmlns:vt="http://schemas.openxmlformats.org/officeDocument/2006/docPropsVTypes">
  <Template>Normal.dotm</Template>
  <Company>eHubstar</Company>
  <Pages>8</Pages>
  <Words>590</Words>
  <Characters>3368</Characters>
  <Lines>28</Lines>
  <Paragraphs>7</Paragraphs>
  <TotalTime>121</TotalTime>
  <ScaleCrop>false</ScaleCrop>
  <LinksUpToDate>false</LinksUpToDate>
  <CharactersWithSpaces>3951</CharactersWithSpaces>
  <Application>WPS Office_12.2.0.18283_F1E327BC-269C-435d-A152-05C5408002CA</Application>
  <DocSecurity>2</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2024-03-04T03:31:00Z</dcterms:created>
  <dc:creator>Thach Le</dc:creator>
  <cp:lastModifiedBy>Lý Hùng</cp:lastModifiedBy>
  <dcterms:modified xsi:type="dcterms:W3CDTF">2024-09-21T16:21:30Z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37D6D61986C24B43BB75536A4B6B6928_12</vt:lpwstr>
  </property>
</Properties>
</file>