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EastAsia"/>
          <w:color w:val="5B9BD5" w:themeColor="accent1"/>
          <w:kern w:val="2"/>
          <w:sz w:val="24"/>
          <w:szCs w:val="24"/>
        </w:rPr>
        <w:id w:val="-211809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EDAD0F8" w14:textId="77777777" w:rsidR="004A0591" w:rsidRDefault="004A0591">
          <w:pPr>
            <w:pStyle w:val="a6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7D1BA215" wp14:editId="28260441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标题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B8F69E6" w14:textId="1153AA97" w:rsidR="004A0591" w:rsidRDefault="00C97659">
              <w:pPr>
                <w:pStyle w:val="a6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5B9BD5" w:themeColor="accent1"/>
                  <w:sz w:val="72"/>
                  <w:szCs w:val="72"/>
                </w:rPr>
                <w:t>WEB中小型企业网络架构</w:t>
              </w:r>
            </w:p>
          </w:sdtContent>
        </w:sdt>
        <w:p w14:paraId="57DE720C" w14:textId="744AF1E5" w:rsidR="004A0591" w:rsidRDefault="004A0591" w:rsidP="00E23AD7">
          <w:pPr>
            <w:pStyle w:val="a6"/>
            <w:rPr>
              <w:color w:val="5B9BD5" w:themeColor="accent1"/>
              <w:sz w:val="28"/>
              <w:szCs w:val="28"/>
            </w:rPr>
          </w:pPr>
        </w:p>
        <w:p w14:paraId="0BCA19DE" w14:textId="61A62E80" w:rsidR="004A0591" w:rsidRDefault="004A0591">
          <w:pPr>
            <w:pStyle w:val="a6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67BF281" wp14:editId="673CC02B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99DEC9" w14:textId="088D4C48" w:rsidR="00E74A4C" w:rsidRDefault="00EB3058" w:rsidP="000F4B47">
          <w:pPr>
            <w:widowControl/>
            <w:jc w:val="left"/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A408D7" wp14:editId="652681DB">
                    <wp:simplePos x="0" y="0"/>
                    <wp:positionH relativeFrom="column">
                      <wp:posOffset>550545</wp:posOffset>
                    </wp:positionH>
                    <wp:positionV relativeFrom="paragraph">
                      <wp:posOffset>39370</wp:posOffset>
                    </wp:positionV>
                    <wp:extent cx="4712970" cy="3510915"/>
                    <wp:effectExtent l="0" t="0" r="11430" b="13335"/>
                    <wp:wrapSquare wrapText="bothSides"/>
                    <wp:docPr id="5" name="文本框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2970" cy="35109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3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ACF32D" w14:textId="04866CF3" w:rsidR="006D6387" w:rsidRPr="006D6387" w:rsidRDefault="006D6387" w:rsidP="00BE24E7">
                                <w:pPr>
                                  <w:ind w:left="1260" w:firstLine="420"/>
                                  <w:rPr>
                                    <w:rFonts w:ascii="华文隶书" w:eastAsia="华文隶书"/>
                                    <w:sz w:val="36"/>
                                    <w:u w:val="thick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</w:rPr>
                                  <w:t>撰写：</w:t>
                                </w:r>
                                <w:r w:rsidR="00CF0A33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>王瑞</w:t>
                                </w:r>
                                <w:r w:rsidR="00554BC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     </w:t>
                                </w:r>
                              </w:p>
                              <w:p w14:paraId="429F6E28" w14:textId="04A1ADB8" w:rsidR="006D6387" w:rsidRPr="006D6387" w:rsidRDefault="006D6387" w:rsidP="00BE24E7">
                                <w:pPr>
                                  <w:ind w:left="1260" w:firstLine="420"/>
                                  <w:rPr>
                                    <w:rFonts w:ascii="华文隶书" w:eastAsia="华文隶书"/>
                                    <w:sz w:val="36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</w:rPr>
                                  <w:t>审核：</w:t>
                                </w:r>
                                <w:r w:rsidR="00554BC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孟亚鹏    </w:t>
                                </w:r>
                              </w:p>
                              <w:p w14:paraId="1790684D" w14:textId="2D0D2F13" w:rsidR="006D6387" w:rsidRPr="006D6387" w:rsidRDefault="006D6387" w:rsidP="00BE24E7">
                                <w:pPr>
                                  <w:ind w:left="1260" w:firstLine="420"/>
                                  <w:rPr>
                                    <w:rFonts w:ascii="华文隶书" w:eastAsia="华文隶书"/>
                                    <w:sz w:val="36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</w:rPr>
                                  <w:t>成员：</w:t>
                                </w:r>
                                <w:r w:rsidR="00CF0A33" w:rsidRPr="006D638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>彭顺品</w:t>
                                </w:r>
                                <w:r w:rsidR="00CF0A33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    </w:t>
                                </w:r>
                              </w:p>
                              <w:p w14:paraId="68A0B56C" w14:textId="5655DFF6" w:rsidR="006D6387" w:rsidRPr="006D6387" w:rsidRDefault="006D6387" w:rsidP="00BE24E7">
                                <w:pPr>
                                  <w:ind w:leftChars="1050" w:left="2520" w:firstLineChars="50" w:firstLine="180"/>
                                  <w:rPr>
                                    <w:rFonts w:ascii="华文隶书" w:eastAsia="华文隶书"/>
                                    <w:sz w:val="36"/>
                                    <w:u w:val="thick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刘田华    </w:t>
                                </w:r>
                              </w:p>
                              <w:p w14:paraId="20B1A82A" w14:textId="377DCA9E" w:rsidR="006D6387" w:rsidRPr="006D6387" w:rsidRDefault="006D6387" w:rsidP="00BE24E7">
                                <w:pPr>
                                  <w:ind w:leftChars="875" w:left="2100" w:firstLineChars="166" w:firstLine="598"/>
                                  <w:rPr>
                                    <w:rFonts w:ascii="华文隶书" w:eastAsia="华文隶书"/>
                                    <w:sz w:val="36"/>
                                    <w:u w:val="thick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马建华    </w:t>
                                </w:r>
                              </w:p>
                              <w:p w14:paraId="7039A11A" w14:textId="089CE4C8" w:rsidR="006D6387" w:rsidRPr="006D6387" w:rsidRDefault="006D6387" w:rsidP="00BE24E7">
                                <w:pPr>
                                  <w:ind w:leftChars="875" w:left="2100" w:firstLineChars="166" w:firstLine="598"/>
                                  <w:rPr>
                                    <w:rFonts w:ascii="华文隶书" w:eastAsia="华文隶书"/>
                                    <w:sz w:val="36"/>
                                    <w:u w:val="thick"/>
                                  </w:rPr>
                                </w:pPr>
                                <w:r w:rsidRPr="006D6387">
                                  <w:rPr>
                                    <w:rFonts w:ascii="华文隶书" w:eastAsia="华文隶书" w:hint="eastAsia"/>
                                    <w:sz w:val="36"/>
                                    <w:u w:val="thick"/>
                                  </w:rPr>
                                  <w:t xml:space="preserve">蒋璐      </w:t>
                                </w:r>
                              </w:p>
                              <w:p w14:paraId="31191F30" w14:textId="0FFAD644" w:rsidR="00965E4B" w:rsidRDefault="00965E4B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5" o:spid="_x0000_s1026" type="#_x0000_t202" style="position:absolute;margin-left:43.35pt;margin-top:3.1pt;width:371.1pt;height:27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" fillcolor="white [3212]" strokecolor="white [3212]" strokeweight="1pt">
                    <v:textbox>
                      <w:txbxContent>
                        <w:p w14:paraId="39ACF32D" w14:textId="04866CF3" w:rsidR="006D6387" w:rsidRPr="006D6387" w:rsidRDefault="006D6387" w:rsidP="00BE24E7">
                          <w:pPr>
                            <w:ind w:left="1260" w:firstLine="420"/>
                            <w:rPr>
                              <w:rFonts w:ascii="华文隶书" w:eastAsia="华文隶书"/>
                              <w:sz w:val="36"/>
                              <w:u w:val="thick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</w:rPr>
                            <w:t>撰写：</w:t>
                          </w:r>
                          <w:r w:rsidR="00CF0A33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>王瑞</w:t>
                          </w:r>
                          <w:r w:rsidR="00554BC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     </w:t>
                          </w:r>
                        </w:p>
                        <w:p w14:paraId="429F6E28" w14:textId="04A1ADB8" w:rsidR="006D6387" w:rsidRPr="006D6387" w:rsidRDefault="006D6387" w:rsidP="00BE24E7">
                          <w:pPr>
                            <w:ind w:left="1260" w:firstLine="420"/>
                            <w:rPr>
                              <w:rFonts w:ascii="华文隶书" w:eastAsia="华文隶书"/>
                              <w:sz w:val="36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</w:rPr>
                            <w:t>审核：</w:t>
                          </w:r>
                          <w:r w:rsidR="00554BC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孟亚鹏    </w:t>
                          </w:r>
                        </w:p>
                        <w:p w14:paraId="1790684D" w14:textId="2D0D2F13" w:rsidR="006D6387" w:rsidRPr="006D6387" w:rsidRDefault="006D6387" w:rsidP="00BE24E7">
                          <w:pPr>
                            <w:ind w:left="1260" w:firstLine="420"/>
                            <w:rPr>
                              <w:rFonts w:ascii="华文隶书" w:eastAsia="华文隶书"/>
                              <w:sz w:val="36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</w:rPr>
                            <w:t>成员：</w:t>
                          </w:r>
                          <w:r w:rsidR="00CF0A33" w:rsidRPr="006D638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>彭顺品</w:t>
                          </w:r>
                          <w:r w:rsidR="00CF0A33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    </w:t>
                          </w:r>
                        </w:p>
                        <w:p w14:paraId="68A0B56C" w14:textId="5655DFF6" w:rsidR="006D6387" w:rsidRPr="006D6387" w:rsidRDefault="006D6387" w:rsidP="00BE24E7">
                          <w:pPr>
                            <w:ind w:leftChars="1050" w:left="2520" w:firstLineChars="50" w:firstLine="180"/>
                            <w:rPr>
                              <w:rFonts w:ascii="华文隶书" w:eastAsia="华文隶书"/>
                              <w:sz w:val="36"/>
                              <w:u w:val="thick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刘田华    </w:t>
                          </w:r>
                        </w:p>
                        <w:p w14:paraId="20B1A82A" w14:textId="377DCA9E" w:rsidR="006D6387" w:rsidRPr="006D6387" w:rsidRDefault="006D6387" w:rsidP="00BE24E7">
                          <w:pPr>
                            <w:ind w:leftChars="875" w:left="2100" w:firstLineChars="166" w:firstLine="598"/>
                            <w:rPr>
                              <w:rFonts w:ascii="华文隶书" w:eastAsia="华文隶书"/>
                              <w:sz w:val="36"/>
                              <w:u w:val="thick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马建华    </w:t>
                          </w:r>
                        </w:p>
                        <w:p w14:paraId="7039A11A" w14:textId="089CE4C8" w:rsidR="006D6387" w:rsidRPr="006D6387" w:rsidRDefault="006D6387" w:rsidP="00BE24E7">
                          <w:pPr>
                            <w:ind w:leftChars="875" w:left="2100" w:firstLineChars="166" w:firstLine="598"/>
                            <w:rPr>
                              <w:rFonts w:ascii="华文隶书" w:eastAsia="华文隶书"/>
                              <w:sz w:val="36"/>
                              <w:u w:val="thick"/>
                            </w:rPr>
                          </w:pPr>
                          <w:r w:rsidRPr="006D6387">
                            <w:rPr>
                              <w:rFonts w:ascii="华文隶书" w:eastAsia="华文隶书" w:hint="eastAsia"/>
                              <w:sz w:val="36"/>
                              <w:u w:val="thick"/>
                            </w:rPr>
                            <w:t xml:space="preserve">蒋璐      </w:t>
                          </w:r>
                        </w:p>
                        <w:p w14:paraId="31191F30" w14:textId="0FFAD644" w:rsidR="00965E4B" w:rsidRDefault="00965E4B"/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57DF892" wp14:editId="2FB416F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9089390</wp:posOffset>
                        </wp:positionV>
                      </mc:Fallback>
                    </mc:AlternateContent>
                    <wp:extent cx="5270500" cy="292735"/>
                    <wp:effectExtent l="0" t="0" r="6350" b="12065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0500" cy="29307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EE7F58" w14:textId="64CE100F" w:rsidR="004A0591" w:rsidRPr="005E43B8" w:rsidRDefault="004A0591" w:rsidP="005E43B8">
                                <w:pPr>
                                  <w:pStyle w:val="a6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42" o:spid="_x0000_s1027" type="#_x0000_t202" style="position:absolute;margin-left:0;margin-top:0;width:415pt;height:23.05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" filled="f" stroked="f" strokeweight=".5pt">
                    <v:textbox inset="0,0,0,0">
                      <w:txbxContent>
                        <w:p w14:paraId="75EE7F58" w14:textId="64CE100F" w:rsidR="004A0591" w:rsidRPr="005E43B8" w:rsidRDefault="004A0591" w:rsidP="005E43B8">
                          <w:pPr>
                            <w:pStyle w:val="a6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4A0591">
            <w:br w:type="page"/>
          </w:r>
        </w:p>
        <w:p w14:paraId="4A9D68E5" w14:textId="77777777" w:rsidR="00D24D39" w:rsidRDefault="00D24D39" w:rsidP="000F4B47">
          <w:pPr>
            <w:widowControl/>
            <w:jc w:val="left"/>
          </w:pPr>
        </w:p>
        <w:p w14:paraId="696C1318" w14:textId="77777777" w:rsidR="00D24D39" w:rsidRDefault="00D24D39" w:rsidP="000F4B47">
          <w:pPr>
            <w:widowControl/>
            <w:jc w:val="left"/>
          </w:pPr>
        </w:p>
        <w:sdt>
          <w:sdtPr>
            <w:rPr>
              <w:rFonts w:asciiTheme="minorHAnsi" w:eastAsiaTheme="minorEastAsia" w:hAnsiTheme="minorHAnsi" w:cstheme="minorBidi"/>
              <w:b w:val="0"/>
              <w:bCs w:val="0"/>
              <w:smallCaps/>
              <w:color w:val="auto"/>
              <w:kern w:val="2"/>
              <w:sz w:val="36"/>
              <w:szCs w:val="24"/>
              <w:lang w:val="zh-CN"/>
            </w:rPr>
            <w:id w:val="-390042515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noProof/>
              <w:sz w:val="32"/>
              <w:szCs w:val="22"/>
              <w:lang w:val="en-US"/>
            </w:rPr>
          </w:sdtEndPr>
          <w:sdtContent>
            <w:p w14:paraId="10029F7A" w14:textId="53977496" w:rsidR="009021B6" w:rsidRPr="009021B6" w:rsidRDefault="009021B6" w:rsidP="009021B6">
              <w:pPr>
                <w:pStyle w:val="TOC"/>
                <w:spacing w:line="480" w:lineRule="auto"/>
                <w:rPr>
                  <w:sz w:val="36"/>
                </w:rPr>
              </w:pPr>
              <w:r w:rsidRPr="009021B6">
                <w:rPr>
                  <w:sz w:val="36"/>
                  <w:lang w:val="zh-CN"/>
                </w:rPr>
                <w:t>目录</w:t>
              </w:r>
            </w:p>
            <w:p w14:paraId="641CC030" w14:textId="77777777" w:rsidR="009021B6" w:rsidRPr="009021B6" w:rsidRDefault="009021B6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r w:rsidRPr="009021B6">
                <w:rPr>
                  <w:sz w:val="28"/>
                </w:rPr>
                <w:fldChar w:fldCharType="begin"/>
              </w:r>
              <w:r w:rsidRPr="009021B6">
                <w:rPr>
                  <w:sz w:val="28"/>
                </w:rPr>
                <w:instrText>TOC \o "1-3" \h \z \u</w:instrText>
              </w:r>
              <w:r w:rsidRPr="009021B6">
                <w:rPr>
                  <w:sz w:val="28"/>
                </w:rPr>
                <w:fldChar w:fldCharType="separate"/>
              </w:r>
              <w:hyperlink w:anchor="_Toc504506715" w:history="1">
                <w:r w:rsidRPr="009021B6">
                  <w:rPr>
                    <w:rStyle w:val="a9"/>
                    <w:noProof/>
                    <w:sz w:val="28"/>
                  </w:rPr>
                  <w:t>一、</w:t>
                </w:r>
                <w:r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Pr="009021B6">
                  <w:rPr>
                    <w:rStyle w:val="a9"/>
                    <w:noProof/>
                    <w:sz w:val="28"/>
                  </w:rPr>
                  <w:t>需求环境分析</w:t>
                </w:r>
                <w:r w:rsidRPr="009021B6">
                  <w:rPr>
                    <w:noProof/>
                    <w:webHidden/>
                    <w:sz w:val="28"/>
                  </w:rPr>
                  <w:tab/>
                </w:r>
                <w:r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Pr="009021B6">
                  <w:rPr>
                    <w:noProof/>
                    <w:webHidden/>
                    <w:sz w:val="28"/>
                  </w:rPr>
                  <w:instrText xml:space="preserve"> PAGEREF _Toc504506715 \h </w:instrText>
                </w:r>
                <w:r w:rsidRPr="009021B6">
                  <w:rPr>
                    <w:noProof/>
                    <w:webHidden/>
                    <w:sz w:val="28"/>
                  </w:rPr>
                </w:r>
                <w:r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Pr="009021B6">
                  <w:rPr>
                    <w:noProof/>
                    <w:webHidden/>
                    <w:sz w:val="28"/>
                  </w:rPr>
                  <w:t>2</w:t>
                </w:r>
                <w:r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3E05E5E0" w14:textId="77777777" w:rsidR="009021B6" w:rsidRPr="009021B6" w:rsidRDefault="00F56B8C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16" w:history="1">
                <w:r w:rsidR="009021B6" w:rsidRPr="009021B6">
                  <w:rPr>
                    <w:rStyle w:val="a9"/>
                    <w:noProof/>
                    <w:sz w:val="28"/>
                  </w:rPr>
                  <w:t>二、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设计目标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_Toc504506716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3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0350A68F" w14:textId="77777777" w:rsidR="009021B6" w:rsidRPr="009021B6" w:rsidRDefault="00F56B8C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17" w:history="1">
                <w:r w:rsidR="009021B6" w:rsidRPr="009021B6">
                  <w:rPr>
                    <w:rStyle w:val="a9"/>
                    <w:noProof/>
                    <w:sz w:val="28"/>
                  </w:rPr>
                  <w:t>三、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项目介绍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_Toc504506717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3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481269CE" w14:textId="77777777" w:rsidR="009021B6" w:rsidRPr="009021B6" w:rsidRDefault="00F56B8C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18" w:history="1">
                <w:r w:rsidR="009021B6" w:rsidRPr="009021B6">
                  <w:rPr>
                    <w:rStyle w:val="a9"/>
                    <w:noProof/>
                    <w:sz w:val="28"/>
                  </w:rPr>
                  <w:t>四、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运行环境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_Toc504506718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3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0571E3FA" w14:textId="77777777" w:rsidR="009021B6" w:rsidRPr="009021B6" w:rsidRDefault="00F56B8C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19" w:history="1">
                <w:r w:rsidR="009021B6" w:rsidRPr="009021B6">
                  <w:rPr>
                    <w:rStyle w:val="a9"/>
                    <w:noProof/>
                    <w:sz w:val="28"/>
                  </w:rPr>
                  <w:t>五、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架构设计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_Toc504506719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4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7D4393A8" w14:textId="77777777" w:rsidR="009021B6" w:rsidRPr="009021B6" w:rsidRDefault="00F56B8C" w:rsidP="009021B6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20" w:history="1">
                <w:r w:rsidR="009021B6" w:rsidRPr="009021B6">
                  <w:rPr>
                    <w:rStyle w:val="a9"/>
                    <w:noProof/>
                    <w:sz w:val="28"/>
                  </w:rPr>
                  <w:t>六、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模块划分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_Toc504506720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4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</w:p>
            <w:p w14:paraId="4FACCFE1" w14:textId="0C4A1AB9" w:rsidR="009021B6" w:rsidRPr="00114C47" w:rsidRDefault="00F56B8C" w:rsidP="00114C47">
              <w:pPr>
                <w:pStyle w:val="20"/>
                <w:tabs>
                  <w:tab w:val="left" w:pos="960"/>
                  <w:tab w:val="right" w:leader="dot" w:pos="8290"/>
                </w:tabs>
                <w:spacing w:line="480" w:lineRule="auto"/>
                <w:rPr>
                  <w:rFonts w:eastAsiaTheme="minorEastAsia"/>
                  <w:b/>
                  <w:bCs/>
                  <w:noProof/>
                  <w:sz w:val="32"/>
                  <w:szCs w:val="24"/>
                </w:rPr>
              </w:pPr>
              <w:hyperlink w:anchor="_Toc504506721" w:history="1">
                <w:r w:rsidR="009021B6" w:rsidRPr="009021B6">
                  <w:rPr>
                    <w:rStyle w:val="a9"/>
                    <w:noProof/>
                    <w:sz w:val="28"/>
                  </w:rPr>
                  <w:t>七、</w:t>
                </w:r>
                <w:r w:rsidR="009021B6" w:rsidRPr="009021B6">
                  <w:rPr>
                    <w:rFonts w:eastAsiaTheme="minorEastAsia"/>
                    <w:b/>
                    <w:bCs/>
                    <w:noProof/>
                    <w:sz w:val="32"/>
                    <w:szCs w:val="24"/>
                  </w:rPr>
                  <w:tab/>
                </w:r>
                <w:r w:rsidR="009021B6" w:rsidRPr="009021B6">
                  <w:rPr>
                    <w:rStyle w:val="a9"/>
                    <w:noProof/>
                    <w:sz w:val="28"/>
                  </w:rPr>
                  <w:t>部署方案</w:t>
                </w:r>
                <w:r w:rsidR="009021B6" w:rsidRPr="009021B6">
                  <w:rPr>
                    <w:noProof/>
                    <w:webHidden/>
                    <w:sz w:val="28"/>
                  </w:rPr>
                  <w:tab/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begin"/>
                </w:r>
                <w:r w:rsidR="009021B6" w:rsidRPr="009021B6">
                  <w:rPr>
                    <w:noProof/>
                    <w:webHidden/>
                    <w:sz w:val="28"/>
                  </w:rPr>
                  <w:instrText xml:space="preserve"> PAGEREF _Toc504506721 \h </w:instrText>
                </w:r>
                <w:r w:rsidR="009021B6" w:rsidRPr="009021B6">
                  <w:rPr>
                    <w:noProof/>
                    <w:webHidden/>
                    <w:sz w:val="28"/>
                  </w:rPr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separate"/>
                </w:r>
                <w:r w:rsidR="009021B6" w:rsidRPr="009021B6">
                  <w:rPr>
                    <w:noProof/>
                    <w:webHidden/>
                    <w:sz w:val="28"/>
                  </w:rPr>
                  <w:t>7</w:t>
                </w:r>
                <w:r w:rsidR="009021B6" w:rsidRPr="009021B6">
                  <w:rPr>
                    <w:noProof/>
                    <w:webHidden/>
                    <w:sz w:val="28"/>
                  </w:rPr>
                  <w:fldChar w:fldCharType="end"/>
                </w:r>
              </w:hyperlink>
              <w:r w:rsidR="009021B6" w:rsidRPr="009021B6">
                <w:rPr>
                  <w:b/>
                  <w:bCs/>
                  <w:noProof/>
                  <w:sz w:val="32"/>
                </w:rPr>
                <w:fldChar w:fldCharType="end"/>
              </w:r>
            </w:p>
          </w:sdtContent>
        </w:sdt>
        <w:p w14:paraId="27DB6160" w14:textId="77777777" w:rsidR="000F4B47" w:rsidRDefault="000F4B47" w:rsidP="000F4B47">
          <w:pPr>
            <w:widowControl/>
            <w:jc w:val="left"/>
          </w:pPr>
        </w:p>
        <w:p w14:paraId="263365A3" w14:textId="77777777" w:rsidR="000F4B47" w:rsidRDefault="000F4B47" w:rsidP="000F4B47">
          <w:pPr>
            <w:widowControl/>
            <w:jc w:val="left"/>
          </w:pPr>
        </w:p>
        <w:p w14:paraId="1CCED5D0" w14:textId="77777777" w:rsidR="000F4B47" w:rsidRDefault="000F4B47" w:rsidP="000F4B47">
          <w:pPr>
            <w:widowControl/>
            <w:jc w:val="left"/>
          </w:pPr>
        </w:p>
        <w:p w14:paraId="45ED5DDC" w14:textId="77777777" w:rsidR="000F4B47" w:rsidRDefault="000F4B47" w:rsidP="000F4B47">
          <w:pPr>
            <w:widowControl/>
            <w:jc w:val="left"/>
          </w:pPr>
        </w:p>
        <w:p w14:paraId="3E369DD5" w14:textId="77777777" w:rsidR="000F4B47" w:rsidRDefault="000F4B47" w:rsidP="000F4B47">
          <w:pPr>
            <w:widowControl/>
            <w:jc w:val="left"/>
          </w:pPr>
        </w:p>
        <w:p w14:paraId="5051D735" w14:textId="77777777" w:rsidR="000F4B47" w:rsidRDefault="000F4B47" w:rsidP="000F4B47">
          <w:pPr>
            <w:widowControl/>
            <w:jc w:val="left"/>
          </w:pPr>
        </w:p>
        <w:p w14:paraId="6EB9FC7E" w14:textId="77777777" w:rsidR="000F4B47" w:rsidRDefault="000F4B47" w:rsidP="000F4B47">
          <w:pPr>
            <w:widowControl/>
            <w:jc w:val="left"/>
          </w:pPr>
        </w:p>
        <w:p w14:paraId="53A3D2FA" w14:textId="77777777" w:rsidR="002E19F8" w:rsidRDefault="002E19F8" w:rsidP="000F4B47">
          <w:pPr>
            <w:widowControl/>
            <w:jc w:val="left"/>
          </w:pPr>
        </w:p>
        <w:p w14:paraId="4D48D94A" w14:textId="5B917854" w:rsidR="000F4B47" w:rsidRDefault="00F56B8C" w:rsidP="000F4B47">
          <w:pPr>
            <w:widowControl/>
            <w:jc w:val="left"/>
          </w:pPr>
        </w:p>
      </w:sdtContent>
    </w:sdt>
    <w:p w14:paraId="6BF947CF" w14:textId="796A8228" w:rsidR="00346A6B" w:rsidRDefault="00324884" w:rsidP="00324884">
      <w:pPr>
        <w:pStyle w:val="2"/>
        <w:numPr>
          <w:ilvl w:val="0"/>
          <w:numId w:val="1"/>
        </w:numPr>
      </w:pPr>
      <w:bookmarkStart w:id="0" w:name="_Toc504506715"/>
      <w:r>
        <w:rPr>
          <w:rFonts w:hint="eastAsia"/>
        </w:rPr>
        <w:lastRenderedPageBreak/>
        <w:t>需求环境分析</w:t>
      </w:r>
      <w:bookmarkEnd w:id="0"/>
    </w:p>
    <w:p w14:paraId="2DAAC319" w14:textId="77777777" w:rsidR="00324884" w:rsidRPr="00324884" w:rsidRDefault="00324884" w:rsidP="00324884">
      <w:pPr>
        <w:spacing w:line="360" w:lineRule="auto"/>
        <w:ind w:firstLine="420"/>
      </w:pPr>
      <w:r w:rsidRPr="00324884">
        <w:rPr>
          <w:rFonts w:hint="eastAsia"/>
        </w:rPr>
        <w:t>随着网络应用的丰富和发展，很多网站往往不能迅速跟进大量信息衍生及业务模式变革的脚步，常常需要花费许多时间、人力和物力来处理信息更新和维护工作；遇到网站扩充的时候，整合内外网及分支网站的工作就变得更加复杂，甚至还需重新建设网站；如此下去，用户始终在一个高成本、低效率的循环中升级、整合。对于网站建设和信息发布人员来说，他们最关注的系统的易用性和的功能的完善性，因此，这对网站建设和信息发布工具提出了一个很高的要求。</w:t>
      </w:r>
    </w:p>
    <w:p w14:paraId="0B0B6DAD" w14:textId="77777777" w:rsidR="00324884" w:rsidRDefault="00324884" w:rsidP="00324884">
      <w:pPr>
        <w:spacing w:line="360" w:lineRule="auto"/>
        <w:ind w:firstLine="420"/>
      </w:pPr>
      <w:r w:rsidRPr="00324884">
        <w:rPr>
          <w:rFonts w:hint="eastAsia"/>
        </w:rPr>
        <w:t>为此，我们想出了</w:t>
      </w:r>
      <w:r w:rsidRPr="00324884">
        <w:t>一个方案，</w:t>
      </w:r>
      <w:r w:rsidRPr="00324884">
        <w:rPr>
          <w:rFonts w:hint="eastAsia"/>
        </w:rPr>
        <w:t>来有效解决用户网站建设与信息发布中常见的问题和需求。</w:t>
      </w:r>
    </w:p>
    <w:p w14:paraId="3D2A4824" w14:textId="77777777" w:rsidR="002E19F8" w:rsidRPr="00324884" w:rsidRDefault="002E19F8" w:rsidP="008E0677">
      <w:pPr>
        <w:spacing w:line="360" w:lineRule="auto"/>
      </w:pPr>
    </w:p>
    <w:p w14:paraId="579B3C70" w14:textId="4B714D70" w:rsidR="00324884" w:rsidRDefault="00324884" w:rsidP="00324884">
      <w:pPr>
        <w:pStyle w:val="2"/>
        <w:numPr>
          <w:ilvl w:val="0"/>
          <w:numId w:val="1"/>
        </w:numPr>
      </w:pPr>
      <w:bookmarkStart w:id="1" w:name="_Toc504506716"/>
      <w:r>
        <w:rPr>
          <w:rFonts w:hint="eastAsia"/>
        </w:rPr>
        <w:t>设计目标</w:t>
      </w:r>
      <w:bookmarkEnd w:id="1"/>
    </w:p>
    <w:p w14:paraId="6523258A" w14:textId="2E598FD2" w:rsidR="00324884" w:rsidRDefault="00324884" w:rsidP="00324884">
      <w:pPr>
        <w:spacing w:line="360" w:lineRule="auto"/>
        <w:ind w:firstLine="420"/>
      </w:pPr>
      <w:r w:rsidRPr="00324884">
        <w:rPr>
          <w:rFonts w:hint="eastAsia"/>
        </w:rPr>
        <w:t>在</w:t>
      </w:r>
      <w:r>
        <w:rPr>
          <w:rFonts w:hint="eastAsia"/>
        </w:rPr>
        <w:t>L</w:t>
      </w:r>
      <w:r w:rsidRPr="00324884">
        <w:rPr>
          <w:rFonts w:hint="eastAsia"/>
        </w:rPr>
        <w:t>inux系统中搭建一个</w:t>
      </w:r>
      <w:r>
        <w:rPr>
          <w:rFonts w:hint="eastAsia"/>
        </w:rPr>
        <w:t>高并发、高可用的</w:t>
      </w:r>
      <w:r w:rsidRPr="00324884">
        <w:rPr>
          <w:rFonts w:hint="eastAsia"/>
        </w:rPr>
        <w:t>运行环境，实现</w:t>
      </w:r>
      <w:r w:rsidRPr="00324884">
        <w:t>服务</w:t>
      </w:r>
      <w:r w:rsidRPr="00324884">
        <w:rPr>
          <w:rFonts w:hint="eastAsia"/>
        </w:rPr>
        <w:t>稳定、</w:t>
      </w:r>
      <w:r w:rsidRPr="00324884">
        <w:t>数据安全</w:t>
      </w:r>
      <w:r w:rsidRPr="00324884">
        <w:rPr>
          <w:rFonts w:hint="eastAsia"/>
        </w:rPr>
        <w:t>、</w:t>
      </w:r>
      <w:r w:rsidRPr="00324884">
        <w:t>高并发</w:t>
      </w:r>
      <w:r w:rsidRPr="00324884">
        <w:rPr>
          <w:rFonts w:hint="eastAsia"/>
        </w:rPr>
        <w:t>、易扩展、便管理</w:t>
      </w:r>
      <w:r w:rsidRPr="00324884">
        <w:t>的基本功能</w:t>
      </w:r>
      <w:r w:rsidR="00043905">
        <w:rPr>
          <w:rFonts w:hint="eastAsia"/>
        </w:rPr>
        <w:t>，从而有效解决用户网站建设与信息发布中常见的问题和需求，最终实现一个高并发高可用性的中小型企业级Web网站架构，架构中包括了负载均衡，热备，以及监控等技术。</w:t>
      </w:r>
    </w:p>
    <w:p w14:paraId="4EE1933E" w14:textId="77777777" w:rsidR="002E19F8" w:rsidRDefault="002E19F8" w:rsidP="00324884">
      <w:pPr>
        <w:spacing w:line="360" w:lineRule="auto"/>
        <w:ind w:firstLine="420"/>
      </w:pPr>
    </w:p>
    <w:p w14:paraId="403144D4" w14:textId="77777777" w:rsidR="002E19F8" w:rsidRPr="00324884" w:rsidRDefault="002E19F8" w:rsidP="00324884">
      <w:pPr>
        <w:spacing w:line="360" w:lineRule="auto"/>
        <w:ind w:firstLine="420"/>
      </w:pPr>
    </w:p>
    <w:p w14:paraId="3F93EC26" w14:textId="05F54CE1" w:rsidR="00324884" w:rsidRDefault="00324884" w:rsidP="00324884">
      <w:pPr>
        <w:pStyle w:val="2"/>
        <w:numPr>
          <w:ilvl w:val="0"/>
          <w:numId w:val="1"/>
        </w:numPr>
      </w:pPr>
      <w:bookmarkStart w:id="2" w:name="_Toc504506717"/>
      <w:r>
        <w:rPr>
          <w:rFonts w:hint="eastAsia"/>
        </w:rPr>
        <w:t>项目介绍</w:t>
      </w:r>
      <w:bookmarkEnd w:id="2"/>
    </w:p>
    <w:p w14:paraId="7101843B" w14:textId="116397D1" w:rsidR="00324884" w:rsidRDefault="00324884" w:rsidP="007B78D3">
      <w:pPr>
        <w:spacing w:line="360" w:lineRule="auto"/>
        <w:ind w:firstLine="420"/>
      </w:pPr>
      <w:r>
        <w:rPr>
          <w:rFonts w:hint="eastAsia"/>
        </w:rPr>
        <w:t>本项目设计一个</w:t>
      </w:r>
      <w:r w:rsidR="00FE4D64">
        <w:rPr>
          <w:rFonts w:hint="eastAsia"/>
        </w:rPr>
        <w:t>适</w:t>
      </w:r>
      <w:r>
        <w:rPr>
          <w:rFonts w:hint="eastAsia"/>
        </w:rPr>
        <w:t>用</w:t>
      </w:r>
      <w:r w:rsidR="00FE4D64">
        <w:rPr>
          <w:rFonts w:hint="eastAsia"/>
        </w:rPr>
        <w:t>于</w:t>
      </w:r>
      <w:r>
        <w:rPr>
          <w:rFonts w:hint="eastAsia"/>
        </w:rPr>
        <w:t>中小型企业的网络架构解决方案，</w:t>
      </w:r>
      <w:r w:rsidR="00067BD7">
        <w:rPr>
          <w:rFonts w:hint="eastAsia"/>
        </w:rPr>
        <w:t>案列为搭建一个</w:t>
      </w:r>
      <w:r w:rsidR="006F6F82">
        <w:rPr>
          <w:rFonts w:hint="eastAsia"/>
        </w:rPr>
        <w:lastRenderedPageBreak/>
        <w:t>Web</w:t>
      </w:r>
      <w:r w:rsidR="00067BD7">
        <w:rPr>
          <w:rFonts w:hint="eastAsia"/>
        </w:rPr>
        <w:t>论坛</w:t>
      </w:r>
      <w:r>
        <w:rPr>
          <w:rFonts w:hint="eastAsia"/>
        </w:rPr>
        <w:t>，使用</w:t>
      </w:r>
      <w:r w:rsidR="00796548">
        <w:rPr>
          <w:rFonts w:hint="eastAsia"/>
        </w:rPr>
        <w:t>LVS+Keepalived实现高可用，</w:t>
      </w:r>
      <w:r w:rsidR="00FE4D64">
        <w:rPr>
          <w:rFonts w:hint="eastAsia"/>
        </w:rPr>
        <w:t>采用</w:t>
      </w:r>
      <w:r w:rsidR="000F16DB">
        <w:rPr>
          <w:rFonts w:hint="eastAsia"/>
        </w:rPr>
        <w:t>MooseFS</w:t>
      </w:r>
      <w:r w:rsidR="00FE4D64">
        <w:rPr>
          <w:rFonts w:hint="eastAsia"/>
        </w:rPr>
        <w:t>分布式文件系统作为网站文件的存储，数据库集群使用</w:t>
      </w:r>
      <w:r w:rsidR="006F6F82">
        <w:rPr>
          <w:rFonts w:hint="eastAsia"/>
        </w:rPr>
        <w:t>MyCat</w:t>
      </w:r>
      <w:r w:rsidR="00CA419C">
        <w:rPr>
          <w:rFonts w:hint="eastAsia"/>
        </w:rPr>
        <w:t>中间件</w:t>
      </w:r>
      <w:r w:rsidR="00FE4D64">
        <w:rPr>
          <w:rFonts w:hint="eastAsia"/>
        </w:rPr>
        <w:t>实现MySQL</w:t>
      </w:r>
      <w:r w:rsidR="006F6F82">
        <w:rPr>
          <w:rFonts w:hint="eastAsia"/>
        </w:rPr>
        <w:t>数据库的读写分离</w:t>
      </w:r>
      <w:r w:rsidR="00CA419C">
        <w:rPr>
          <w:rFonts w:hint="eastAsia"/>
        </w:rPr>
        <w:t>其中读库2台写库1台</w:t>
      </w:r>
      <w:r w:rsidR="006F6F82">
        <w:rPr>
          <w:rFonts w:hint="eastAsia"/>
        </w:rPr>
        <w:t>，</w:t>
      </w:r>
      <w:r w:rsidR="00FE4D64">
        <w:rPr>
          <w:rFonts w:hint="eastAsia"/>
        </w:rPr>
        <w:t>Web集群</w:t>
      </w:r>
      <w:r w:rsidR="00CA419C">
        <w:rPr>
          <w:rFonts w:hint="eastAsia"/>
        </w:rPr>
        <w:t>则</w:t>
      </w:r>
      <w:r w:rsidR="00FE4D64">
        <w:rPr>
          <w:rFonts w:hint="eastAsia"/>
        </w:rPr>
        <w:t>使用Nginx+Squid实现访问</w:t>
      </w:r>
      <w:r w:rsidR="00CA419C">
        <w:rPr>
          <w:rFonts w:hint="eastAsia"/>
        </w:rPr>
        <w:t>静态页面的高并发，如果非静态页面则走Apache执行动态PHP脚本。</w:t>
      </w:r>
    </w:p>
    <w:p w14:paraId="096EDAB8" w14:textId="77777777" w:rsidR="00324884" w:rsidRDefault="00324884" w:rsidP="00324884"/>
    <w:p w14:paraId="7CC98654" w14:textId="413DCC2E" w:rsidR="00324884" w:rsidRDefault="00324884" w:rsidP="00324884">
      <w:pPr>
        <w:pStyle w:val="2"/>
        <w:numPr>
          <w:ilvl w:val="0"/>
          <w:numId w:val="1"/>
        </w:numPr>
      </w:pPr>
      <w:bookmarkStart w:id="3" w:name="_Toc504506718"/>
      <w:r>
        <w:rPr>
          <w:rFonts w:hint="eastAsia"/>
        </w:rPr>
        <w:t>运行环境</w:t>
      </w:r>
      <w:bookmarkEnd w:id="3"/>
      <w:r w:rsidR="0066758F">
        <w:rPr>
          <w:rFonts w:hint="eastAsia"/>
        </w:rPr>
        <w:t>/人员分配</w:t>
      </w:r>
    </w:p>
    <w:p w14:paraId="75516955" w14:textId="292A76B1" w:rsidR="00FE4D64" w:rsidRDefault="00324884" w:rsidP="00324884">
      <w:pPr>
        <w:spacing w:line="360" w:lineRule="auto"/>
      </w:pPr>
      <w:r>
        <w:rPr>
          <w:rFonts w:hint="eastAsia"/>
        </w:rPr>
        <w:t>CentOS</w:t>
      </w:r>
      <w:r w:rsidR="007E2F8D">
        <w:rPr>
          <w:rFonts w:hint="eastAsia"/>
        </w:rPr>
        <w:t xml:space="preserve"> 7 /RHEL 7</w:t>
      </w:r>
      <w:r w:rsidRPr="00324884">
        <w:t xml:space="preserve"> 64</w:t>
      </w:r>
      <w:r>
        <w:rPr>
          <w:rFonts w:hint="eastAsia"/>
        </w:rPr>
        <w:t xml:space="preserve">bit </w:t>
      </w:r>
      <w:r w:rsidR="007E2F8D">
        <w:rPr>
          <w:rFonts w:hint="eastAsia"/>
        </w:rPr>
        <w:t>17</w:t>
      </w:r>
      <w:r w:rsidRPr="00324884">
        <w:rPr>
          <w:rFonts w:hint="eastAsia"/>
        </w:rPr>
        <w:t>台，</w:t>
      </w:r>
      <w:r w:rsidR="00CE088A">
        <w:rPr>
          <w:rFonts w:hint="eastAsia"/>
        </w:rPr>
        <w:t>Zabbix 监控 1台</w:t>
      </w:r>
    </w:p>
    <w:p w14:paraId="51670E24" w14:textId="3C8F25FC" w:rsidR="00FE4D64" w:rsidRDefault="00133D84" w:rsidP="00324884">
      <w:pPr>
        <w:spacing w:line="360" w:lineRule="auto"/>
      </w:pPr>
      <w:r>
        <w:rPr>
          <w:rFonts w:hint="eastAsia"/>
        </w:rPr>
        <w:t>内网中所有主机</w:t>
      </w:r>
      <w:r w:rsidR="00FE4D64">
        <w:rPr>
          <w:rFonts w:hint="eastAsia"/>
        </w:rPr>
        <w:t>关闭防火墙和SELinux</w:t>
      </w:r>
      <w:r>
        <w:rPr>
          <w:rFonts w:hint="eastAsia"/>
        </w:rPr>
        <w:t xml:space="preserve"> 外部使用专业防火墙</w:t>
      </w:r>
      <w:r w:rsidR="00C33640">
        <w:rPr>
          <w:rFonts w:hint="eastAsia"/>
        </w:rPr>
        <w:t>防护。</w:t>
      </w:r>
    </w:p>
    <w:p w14:paraId="75CF3F50" w14:textId="666B9195" w:rsidR="00D24D39" w:rsidRDefault="00C04459" w:rsidP="00324884">
      <w:pPr>
        <w:spacing w:line="360" w:lineRule="auto"/>
      </w:pPr>
      <w:r>
        <w:rPr>
          <w:rFonts w:hint="eastAsia"/>
        </w:rPr>
        <w:t>内网</w:t>
      </w:r>
      <w:r w:rsidR="00FE4D64">
        <w:rPr>
          <w:rFonts w:hint="eastAsia"/>
        </w:rPr>
        <w:t>网段：192.168.</w:t>
      </w:r>
      <w:r w:rsidR="000F16DB">
        <w:rPr>
          <w:rFonts w:hint="eastAsia"/>
        </w:rPr>
        <w:t>1</w:t>
      </w:r>
      <w:r w:rsidR="00FE4D64">
        <w:rPr>
          <w:rFonts w:hint="eastAsia"/>
        </w:rPr>
        <w:t>.0/24</w:t>
      </w:r>
      <w:r w:rsidR="00D24D39">
        <w:rPr>
          <w:rFonts w:hint="eastAsia"/>
        </w:rPr>
        <w:t xml:space="preserve">   </w:t>
      </w:r>
      <w:r>
        <w:rPr>
          <w:rFonts w:hint="eastAsia"/>
        </w:rPr>
        <w:t>VIP</w:t>
      </w:r>
      <w:r w:rsidR="00D24D39">
        <w:rPr>
          <w:rFonts w:hint="eastAsia"/>
        </w:rPr>
        <w:t>地址</w:t>
      </w:r>
      <w:r>
        <w:rPr>
          <w:rFonts w:hint="eastAsia"/>
        </w:rPr>
        <w:t>：</w:t>
      </w:r>
      <w:r w:rsidR="00AD12C3">
        <w:rPr>
          <w:rFonts w:hint="eastAsia"/>
        </w:rPr>
        <w:t>192.168.1.10</w:t>
      </w:r>
    </w:p>
    <w:p w14:paraId="47BCF8F0" w14:textId="77777777" w:rsidR="00D24D39" w:rsidRDefault="00D24D39" w:rsidP="00324884">
      <w:pPr>
        <w:spacing w:line="360" w:lineRule="auto"/>
      </w:pPr>
    </w:p>
    <w:p w14:paraId="32AB7192" w14:textId="1CEDC4E3" w:rsidR="00D24D39" w:rsidRDefault="00D24D39" w:rsidP="00324884">
      <w:pPr>
        <w:spacing w:line="360" w:lineRule="auto"/>
        <w:rPr>
          <w:sz w:val="21"/>
          <w:szCs w:val="21"/>
        </w:rPr>
      </w:pPr>
      <w:r w:rsidRPr="00D24D39">
        <w:rPr>
          <w:rFonts w:hint="eastAsia"/>
          <w:sz w:val="21"/>
          <w:szCs w:val="21"/>
        </w:rPr>
        <w:t>彭顺平：主要负责两台Nginx服务的配置以及一台Squid配置缓存服务，三台Apache服务并配置好PHP执行环境。</w:t>
      </w:r>
    </w:p>
    <w:p w14:paraId="68A6E9FE" w14:textId="77777777" w:rsidR="00D24D39" w:rsidRPr="00D24D39" w:rsidRDefault="00D24D39" w:rsidP="00324884">
      <w:pPr>
        <w:spacing w:line="360" w:lineRule="auto"/>
        <w:rPr>
          <w:sz w:val="21"/>
          <w:szCs w:val="21"/>
        </w:rPr>
      </w:pPr>
    </w:p>
    <w:p w14:paraId="3F265005" w14:textId="2AF4B557" w:rsidR="00D24D39" w:rsidRDefault="00D24D39" w:rsidP="00324884">
      <w:pPr>
        <w:spacing w:line="360" w:lineRule="auto"/>
        <w:rPr>
          <w:sz w:val="21"/>
          <w:szCs w:val="21"/>
        </w:rPr>
      </w:pPr>
      <w:r w:rsidRPr="00D24D39">
        <w:rPr>
          <w:rFonts w:hint="eastAsia"/>
          <w:sz w:val="21"/>
          <w:szCs w:val="21"/>
        </w:rPr>
        <w:t>刘田华：主要负责数据库初始数据的导入任务，并配置三台数据库主从从，以及MyCat读写分离。</w:t>
      </w:r>
    </w:p>
    <w:p w14:paraId="08DD86DA" w14:textId="77777777" w:rsidR="00D24D39" w:rsidRPr="00D24D39" w:rsidRDefault="00D24D39" w:rsidP="00324884">
      <w:pPr>
        <w:spacing w:line="360" w:lineRule="auto"/>
        <w:rPr>
          <w:sz w:val="21"/>
          <w:szCs w:val="21"/>
        </w:rPr>
      </w:pPr>
    </w:p>
    <w:p w14:paraId="42454148" w14:textId="21423567" w:rsidR="00D24D39" w:rsidRDefault="00D24D39" w:rsidP="00324884">
      <w:pPr>
        <w:spacing w:line="360" w:lineRule="auto"/>
        <w:rPr>
          <w:sz w:val="21"/>
          <w:szCs w:val="21"/>
        </w:rPr>
      </w:pPr>
      <w:r w:rsidRPr="00D24D39">
        <w:rPr>
          <w:rFonts w:hint="eastAsia"/>
          <w:sz w:val="21"/>
          <w:szCs w:val="21"/>
        </w:rPr>
        <w:t>马建华：主要负责MooseFS分布式文件系统的配置，主要任务包括一台主MFS一台日志MFS服务器，以及后端的实际存储节点的部署任务。</w:t>
      </w:r>
    </w:p>
    <w:p w14:paraId="04076685" w14:textId="77777777" w:rsidR="00D24D39" w:rsidRPr="00D24D39" w:rsidRDefault="00D24D39" w:rsidP="00324884">
      <w:pPr>
        <w:spacing w:line="360" w:lineRule="auto"/>
        <w:rPr>
          <w:sz w:val="21"/>
          <w:szCs w:val="21"/>
        </w:rPr>
      </w:pPr>
    </w:p>
    <w:p w14:paraId="7E359A44" w14:textId="37A6FA09" w:rsidR="00D24D39" w:rsidRPr="00D24D39" w:rsidRDefault="00D24D39" w:rsidP="00324884">
      <w:pPr>
        <w:spacing w:line="360" w:lineRule="auto"/>
        <w:rPr>
          <w:sz w:val="21"/>
          <w:szCs w:val="21"/>
        </w:rPr>
      </w:pPr>
      <w:r w:rsidRPr="00D24D39">
        <w:rPr>
          <w:rFonts w:hint="eastAsia"/>
          <w:sz w:val="21"/>
          <w:szCs w:val="21"/>
        </w:rPr>
        <w:t>蒋璐：主要负责最后的两台LVS的DR模式配置，以及配置好两台服务器的故障切换功能。</w:t>
      </w:r>
    </w:p>
    <w:p w14:paraId="2A71EDA9" w14:textId="361194CB" w:rsidR="00324884" w:rsidRDefault="00796548" w:rsidP="00796548">
      <w:pPr>
        <w:pStyle w:val="2"/>
        <w:numPr>
          <w:ilvl w:val="0"/>
          <w:numId w:val="1"/>
        </w:numPr>
      </w:pPr>
      <w:bookmarkStart w:id="4" w:name="_Toc504506719"/>
      <w:r>
        <w:rPr>
          <w:rFonts w:hint="eastAsia"/>
        </w:rPr>
        <w:lastRenderedPageBreak/>
        <w:t>架构设计</w:t>
      </w:r>
      <w:bookmarkEnd w:id="4"/>
    </w:p>
    <w:p w14:paraId="60CEA769" w14:textId="141E5BF3" w:rsidR="007842B5" w:rsidRDefault="00E23AD7" w:rsidP="007002D9">
      <w:pPr>
        <w:keepNext/>
      </w:pPr>
      <w:r>
        <w:rPr>
          <w:noProof/>
        </w:rPr>
        <w:pict w14:anchorId="6D37AB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284.75pt">
            <v:imagedata r:id="rId12" o:title="tpt"/>
          </v:shape>
        </w:pict>
      </w:r>
    </w:p>
    <w:p w14:paraId="77DD9308" w14:textId="50D0FBC4" w:rsidR="00796548" w:rsidRDefault="007002D9" w:rsidP="007002D9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架构</w:t>
      </w:r>
      <w:r w:rsidR="000F0C7F">
        <w:rPr>
          <w:rFonts w:asciiTheme="minorEastAsia" w:eastAsiaTheme="minorEastAsia" w:hAnsiTheme="minorEastAsia" w:cs="MS Mincho" w:hint="eastAsia"/>
        </w:rPr>
        <w:t>设计</w:t>
      </w:r>
      <w:r>
        <w:rPr>
          <w:rFonts w:hint="eastAsia"/>
        </w:rPr>
        <w:t>图</w:t>
      </w:r>
    </w:p>
    <w:p w14:paraId="6C31B725" w14:textId="620FF64C" w:rsidR="00FE4D64" w:rsidRDefault="00796548" w:rsidP="00FE4D64">
      <w:pPr>
        <w:pStyle w:val="2"/>
        <w:numPr>
          <w:ilvl w:val="0"/>
          <w:numId w:val="1"/>
        </w:numPr>
      </w:pPr>
      <w:bookmarkStart w:id="5" w:name="_Toc504506720"/>
      <w:r>
        <w:rPr>
          <w:rFonts w:hint="eastAsia"/>
        </w:rPr>
        <w:t>模块划分</w:t>
      </w:r>
      <w:bookmarkEnd w:id="5"/>
    </w:p>
    <w:p w14:paraId="74A7F9C4" w14:textId="3AE53E01" w:rsidR="006D6387" w:rsidRPr="006D6387" w:rsidRDefault="006D6387" w:rsidP="006D6387">
      <w:pPr>
        <w:pStyle w:val="4"/>
      </w:pPr>
      <w:r>
        <w:rPr>
          <w:rFonts w:hint="eastAsia"/>
        </w:rPr>
        <w:t>6.1、模块介绍</w:t>
      </w:r>
    </w:p>
    <w:p w14:paraId="2AC68560" w14:textId="4859C88E" w:rsidR="00067BD7" w:rsidRPr="00067BD7" w:rsidRDefault="00067BD7" w:rsidP="00067BD7">
      <w:pPr>
        <w:spacing w:line="360" w:lineRule="auto"/>
      </w:pPr>
      <w:r w:rsidRPr="00067BD7">
        <w:rPr>
          <w:rFonts w:hint="eastAsia"/>
          <w:b/>
        </w:rPr>
        <w:t>LVS负载均衡</w:t>
      </w:r>
      <w:r w:rsidRPr="00067BD7">
        <w:rPr>
          <w:rFonts w:hint="eastAsia"/>
        </w:rPr>
        <w:t>:</w:t>
      </w:r>
      <w:r>
        <w:rPr>
          <w:rFonts w:hint="eastAsia"/>
        </w:rPr>
        <w:t xml:space="preserve"> </w:t>
      </w:r>
      <w:r w:rsidRPr="00067BD7">
        <w:rPr>
          <w:rFonts w:hint="eastAsia"/>
        </w:rPr>
        <w:t>对外提供给用户接入，提供一个虚拟ip</w:t>
      </w:r>
      <w:r w:rsidR="0092109F">
        <w:rPr>
          <w:rFonts w:hint="eastAsia"/>
        </w:rPr>
        <w:t>进行前端系统的负载均衡，</w:t>
      </w:r>
      <w:r w:rsidRPr="00067BD7">
        <w:rPr>
          <w:rFonts w:hint="eastAsia"/>
        </w:rPr>
        <w:t>只用直接路由技术实现虚拟服务器。实现服务器之间的负载调度，减轻服务器压力，提高利用率。</w:t>
      </w:r>
    </w:p>
    <w:p w14:paraId="1CF77E6E" w14:textId="1D7C6FF5" w:rsidR="00067BD7" w:rsidRPr="00067BD7" w:rsidRDefault="00067BD7" w:rsidP="00067BD7">
      <w:pPr>
        <w:spacing w:line="360" w:lineRule="auto"/>
      </w:pPr>
      <w:r w:rsidRPr="00067BD7">
        <w:rPr>
          <w:rFonts w:hint="eastAsia"/>
          <w:b/>
        </w:rPr>
        <w:t>高可用HA（High Availability）</w:t>
      </w:r>
      <w:r w:rsidRPr="00067BD7">
        <w:rPr>
          <w:rFonts w:hint="eastAsia"/>
        </w:rPr>
        <w:t>指的是通过尽量缩短日常维护操作和突发的系统崩溃（非计划）所导致的停机时间，以提高系统和应用的可用性。</w:t>
      </w:r>
    </w:p>
    <w:p w14:paraId="5DBA1189" w14:textId="0AE19FC7" w:rsidR="00067BD7" w:rsidRPr="00067BD7" w:rsidRDefault="00067BD7" w:rsidP="00067BD7">
      <w:pPr>
        <w:spacing w:line="360" w:lineRule="auto"/>
      </w:pPr>
      <w:r w:rsidRPr="00067BD7">
        <w:rPr>
          <w:rFonts w:hint="eastAsia"/>
          <w:b/>
        </w:rPr>
        <w:t>Web服务</w:t>
      </w:r>
      <w:r w:rsidRPr="00067BD7">
        <w:rPr>
          <w:rFonts w:hint="eastAsia"/>
        </w:rPr>
        <w:t>：</w:t>
      </w:r>
      <w:bookmarkStart w:id="6" w:name="OLE_LINK3"/>
      <w:bookmarkStart w:id="7" w:name="OLE_LINK4"/>
      <w:r>
        <w:rPr>
          <w:rFonts w:hint="eastAsia"/>
        </w:rPr>
        <w:t>Apache/Nginx ，N</w:t>
      </w:r>
      <w:r w:rsidRPr="00067BD7">
        <w:rPr>
          <w:rFonts w:hint="eastAsia"/>
        </w:rPr>
        <w:t>ginx 在前端，实现静态页面的一些缓存和处理，</w:t>
      </w:r>
      <w:r w:rsidRPr="00067BD7">
        <w:rPr>
          <w:rFonts w:hint="eastAsia"/>
        </w:rPr>
        <w:lastRenderedPageBreak/>
        <w:t>Apache提供动态页面的访问。</w:t>
      </w:r>
      <w:bookmarkEnd w:id="6"/>
      <w:bookmarkEnd w:id="7"/>
    </w:p>
    <w:p w14:paraId="463F8ADD" w14:textId="5DD34AD9" w:rsidR="00067BD7" w:rsidRPr="00067BD7" w:rsidRDefault="00067BD7" w:rsidP="00067BD7">
      <w:pPr>
        <w:spacing w:line="360" w:lineRule="auto"/>
      </w:pPr>
      <w:r w:rsidRPr="00067BD7">
        <w:rPr>
          <w:rFonts w:hint="eastAsia"/>
          <w:b/>
        </w:rPr>
        <w:t>MySQL数据库</w:t>
      </w:r>
      <w:r w:rsidR="004E4DFB">
        <w:rPr>
          <w:rFonts w:hint="eastAsia"/>
        </w:rPr>
        <w:t>：按照数据结构来组织、存储和管理数据，并通过MyCat实现读写分离，分担使用数据库的压力。</w:t>
      </w:r>
    </w:p>
    <w:p w14:paraId="0EBF0ED0" w14:textId="071A6F5A" w:rsidR="00067BD7" w:rsidRPr="00067BD7" w:rsidRDefault="00067BD7" w:rsidP="00067BD7">
      <w:pPr>
        <w:spacing w:line="360" w:lineRule="auto"/>
      </w:pPr>
      <w:r w:rsidRPr="00067BD7">
        <w:rPr>
          <w:rFonts w:hint="eastAsia"/>
          <w:b/>
        </w:rPr>
        <w:t>MFS 分布式</w:t>
      </w:r>
      <w:r w:rsidRPr="00067BD7">
        <w:rPr>
          <w:b/>
        </w:rPr>
        <w:t>文件系统</w:t>
      </w:r>
      <w:r w:rsidRPr="00067BD7">
        <w:rPr>
          <w:rFonts w:hint="eastAsia"/>
        </w:rPr>
        <w:t>:</w:t>
      </w:r>
      <w:r>
        <w:rPr>
          <w:rFonts w:hint="eastAsia"/>
        </w:rPr>
        <w:t xml:space="preserve"> </w:t>
      </w:r>
      <w:r w:rsidRPr="00067BD7">
        <w:rPr>
          <w:rFonts w:hint="eastAsia"/>
        </w:rPr>
        <w:t>用户访问到的网站网页，网站服务器统一使用存储服务器进行挂载，实现高可靠性 、可动态扩展 、可</w:t>
      </w:r>
      <w:r w:rsidRPr="00067BD7">
        <w:t>回收</w:t>
      </w:r>
      <w:r w:rsidRPr="00067BD7">
        <w:rPr>
          <w:rFonts w:hint="eastAsia"/>
        </w:rPr>
        <w:t>的文件共享。</w:t>
      </w:r>
    </w:p>
    <w:p w14:paraId="1ABD13FC" w14:textId="77777777" w:rsidR="00067BD7" w:rsidRPr="00067BD7" w:rsidRDefault="00067BD7" w:rsidP="00067BD7"/>
    <w:p w14:paraId="3373D68F" w14:textId="49E4CF44" w:rsidR="00FE4D64" w:rsidRDefault="006D6387" w:rsidP="00FE4D64">
      <w:pPr>
        <w:pStyle w:val="4"/>
      </w:pPr>
      <w:r>
        <w:rPr>
          <w:rFonts w:hint="eastAsia"/>
        </w:rPr>
        <w:t>6.2</w:t>
      </w:r>
      <w:r w:rsidR="00FE4D64">
        <w:rPr>
          <w:rFonts w:hint="eastAsia"/>
        </w:rPr>
        <w:t>、Web集群</w:t>
      </w:r>
    </w:p>
    <w:p w14:paraId="7FCE6FAA" w14:textId="37C6B062" w:rsidR="00D77FD5" w:rsidRDefault="00D77FD5" w:rsidP="00D77FD5">
      <w:pPr>
        <w:spacing w:line="360" w:lineRule="auto"/>
      </w:pPr>
      <w:r>
        <w:rPr>
          <w:rFonts w:hint="eastAsia"/>
        </w:rPr>
        <w:t>Web集群前端使用LVS+Keepalived实现高可用，后面使用</w:t>
      </w:r>
      <w:r w:rsidR="00084F7A">
        <w:rPr>
          <w:rFonts w:hint="eastAsia"/>
        </w:rPr>
        <w:t>2</w:t>
      </w:r>
      <w:r>
        <w:rPr>
          <w:rFonts w:hint="eastAsia"/>
        </w:rPr>
        <w:t>台Nginx</w:t>
      </w:r>
      <w:r w:rsidR="00084F7A">
        <w:rPr>
          <w:rFonts w:hint="eastAsia"/>
        </w:rPr>
        <w:t>服务器承受高并发的访问，为了加快静态文件的访问速度，在Nginx后端加入一台</w:t>
      </w:r>
      <w:r>
        <w:rPr>
          <w:rFonts w:hint="eastAsia"/>
        </w:rPr>
        <w:t>Squid作为缓存服务器，同时可降低后端Apache的访问压力，最后面使用3台Apache服务器，上面安装PHP+Apache用于提供</w:t>
      </w:r>
      <w:r w:rsidR="00084F7A">
        <w:rPr>
          <w:rFonts w:hint="eastAsia"/>
        </w:rPr>
        <w:t>动态</w:t>
      </w:r>
      <w:r>
        <w:rPr>
          <w:rFonts w:hint="eastAsia"/>
        </w:rPr>
        <w:t>网页文件的解析和访问请求。</w:t>
      </w:r>
    </w:p>
    <w:p w14:paraId="7FDD2127" w14:textId="2A2EA924" w:rsidR="007002D9" w:rsidRDefault="008A114A" w:rsidP="007002D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3AF7EA" wp14:editId="40341C4E">
            <wp:extent cx="4941570" cy="39389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CFD3A" w14:textId="77020C2E" w:rsidR="007002D9" w:rsidRDefault="007002D9" w:rsidP="007002D9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hint="eastAsia"/>
        </w:rPr>
        <w:t xml:space="preserve"> Web</w:t>
      </w:r>
      <w:r>
        <w:rPr>
          <w:rFonts w:ascii="MS Mincho" w:eastAsia="MS Mincho" w:hAnsi="MS Mincho" w:cs="MS Mincho"/>
        </w:rPr>
        <w:t>集群</w:t>
      </w:r>
    </w:p>
    <w:p w14:paraId="4BFC79F3" w14:textId="3F981D1D" w:rsidR="00FE4D64" w:rsidRDefault="006D6387" w:rsidP="00FE4D64">
      <w:pPr>
        <w:pStyle w:val="4"/>
      </w:pPr>
      <w:r>
        <w:rPr>
          <w:rFonts w:hint="eastAsia"/>
        </w:rPr>
        <w:t>6.3</w:t>
      </w:r>
      <w:r w:rsidR="00FE4D64">
        <w:rPr>
          <w:rFonts w:hint="eastAsia"/>
        </w:rPr>
        <w:t>、数据库集群</w:t>
      </w:r>
    </w:p>
    <w:p w14:paraId="5428BE2D" w14:textId="3A149EC9" w:rsidR="00372412" w:rsidRDefault="00372412" w:rsidP="00D77FD5">
      <w:pPr>
        <w:spacing w:line="360" w:lineRule="auto"/>
      </w:pPr>
      <w:r w:rsidRPr="00372412">
        <w:t>A</w:t>
      </w:r>
      <w:r w:rsidRPr="00372412">
        <w:rPr>
          <w:rFonts w:hint="eastAsia"/>
        </w:rPr>
        <w:t>moeba是MySQL 的分布式数据库前端代理，在应用层访问MySQL的时候充当SQL路由功能，处于应用层和MySQL之间，对客户端是透明的。</w:t>
      </w:r>
    </w:p>
    <w:p w14:paraId="61E3CBCC" w14:textId="2D891A9B" w:rsidR="00D77FD5" w:rsidRDefault="00D77FD5" w:rsidP="00D77FD5">
      <w:pPr>
        <w:spacing w:line="360" w:lineRule="auto"/>
      </w:pPr>
      <w:r>
        <w:rPr>
          <w:rFonts w:hint="eastAsia"/>
        </w:rPr>
        <w:t>数据集群采用Amoeba中间价实现MySQL数据库的读写分离，降低MySQL服务器的磁盘I/O, 实现数据访问的高并发。</w:t>
      </w:r>
    </w:p>
    <w:p w14:paraId="2BC6FD92" w14:textId="77777777" w:rsidR="007002D9" w:rsidRDefault="008853CF" w:rsidP="007002D9">
      <w:pPr>
        <w:keepNext/>
        <w:spacing w:line="360" w:lineRule="auto"/>
        <w:jc w:val="center"/>
      </w:pPr>
      <w:r w:rsidRPr="008853CF">
        <w:rPr>
          <w:noProof/>
        </w:rPr>
        <w:lastRenderedPageBreak/>
        <w:drawing>
          <wp:inline distT="0" distB="0" distL="0" distR="0" wp14:anchorId="1CAEF4FD" wp14:editId="7A4426AC">
            <wp:extent cx="3742271" cy="3773029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8120" cy="37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46BC" w14:textId="2F80F6AC" w:rsidR="008853CF" w:rsidRDefault="007002D9" w:rsidP="007002D9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数据</w:t>
      </w:r>
      <w:r>
        <w:rPr>
          <w:rFonts w:hint="eastAsia"/>
        </w:rPr>
        <w:t>库集</w:t>
      </w:r>
      <w:r>
        <w:rPr>
          <w:rFonts w:ascii="MS Mincho" w:eastAsia="MS Mincho" w:hAnsi="MS Mincho" w:cs="MS Mincho"/>
        </w:rPr>
        <w:t>群</w:t>
      </w:r>
    </w:p>
    <w:p w14:paraId="4DB717E0" w14:textId="77777777" w:rsidR="007B78D3" w:rsidRPr="00D77FD5" w:rsidRDefault="007B78D3" w:rsidP="00D77FD5">
      <w:pPr>
        <w:spacing w:line="360" w:lineRule="auto"/>
      </w:pPr>
    </w:p>
    <w:p w14:paraId="49FF02C1" w14:textId="5DCBF5F7" w:rsidR="00FE4D64" w:rsidRDefault="006D6387" w:rsidP="00FE4D64">
      <w:pPr>
        <w:pStyle w:val="4"/>
      </w:pPr>
      <w:r>
        <w:rPr>
          <w:rFonts w:hint="eastAsia"/>
        </w:rPr>
        <w:t>6.4</w:t>
      </w:r>
      <w:r w:rsidR="00FE4D64">
        <w:rPr>
          <w:rFonts w:hint="eastAsia"/>
        </w:rPr>
        <w:t>、存储集群</w:t>
      </w:r>
    </w:p>
    <w:p w14:paraId="216C6F4F" w14:textId="279D6215" w:rsidR="004B6A1F" w:rsidRDefault="00067BD7" w:rsidP="00067BD7">
      <w:pPr>
        <w:spacing w:line="360" w:lineRule="auto"/>
        <w:ind w:firstLine="420"/>
      </w:pPr>
      <w:r w:rsidRPr="00067BD7">
        <w:t>分布式文件系统就是把一些分散在多台计算机上的共享文件夹，集合到一个共享文件夹内，用户要访问这些文件夹的时候，只要打开一个文件夹，就可以的看到所有链接到此文件夹内的共享文件夹</w:t>
      </w:r>
      <w:r w:rsidRPr="00067BD7">
        <w:rPr>
          <w:rFonts w:hint="eastAsia"/>
        </w:rPr>
        <w:t>，</w:t>
      </w:r>
      <w:r w:rsidRPr="00067BD7">
        <w:t>它把数据分散存放在多个物理服务器上，而呈现给用户的则是一个统一的资源。</w:t>
      </w:r>
    </w:p>
    <w:p w14:paraId="5575CDA7" w14:textId="635810F2" w:rsidR="00FE4D64" w:rsidRDefault="00FE4D64" w:rsidP="00067BD7">
      <w:pPr>
        <w:spacing w:line="360" w:lineRule="auto"/>
        <w:ind w:firstLine="420"/>
      </w:pPr>
      <w:r>
        <w:rPr>
          <w:rFonts w:hint="eastAsia"/>
        </w:rPr>
        <w:t>存储集群采用MFS分布式文件系统作为网页文件的存储解决方案，</w:t>
      </w:r>
      <w:r w:rsidR="00D77FD5">
        <w:rPr>
          <w:rFonts w:hint="eastAsia"/>
        </w:rPr>
        <w:t>当有数据丢失时，能及时恢复；分布式的文件系统加快了网页的访问速度。</w:t>
      </w:r>
    </w:p>
    <w:p w14:paraId="378CE60F" w14:textId="77777777" w:rsidR="007002D9" w:rsidRDefault="00630471" w:rsidP="007002D9">
      <w:pPr>
        <w:keepNext/>
        <w:spacing w:line="360" w:lineRule="auto"/>
        <w:jc w:val="center"/>
      </w:pPr>
      <w:r w:rsidRPr="00630471">
        <w:rPr>
          <w:noProof/>
        </w:rPr>
        <w:lastRenderedPageBreak/>
        <w:drawing>
          <wp:inline distT="0" distB="0" distL="0" distR="0" wp14:anchorId="5D1C1827" wp14:editId="42DB4A1B">
            <wp:extent cx="4113006" cy="330509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661" cy="334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0013" w14:textId="7894DCE2" w:rsidR="00630471" w:rsidRDefault="007002D9" w:rsidP="007002D9">
      <w:pPr>
        <w:pStyle w:val="a8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 xml:space="preserve"> MFS</w:t>
      </w:r>
    </w:p>
    <w:p w14:paraId="235F5A55" w14:textId="5BB7FF71" w:rsidR="00FE4D64" w:rsidRDefault="00FE4D64" w:rsidP="00FE4D64">
      <w:pPr>
        <w:pStyle w:val="2"/>
        <w:numPr>
          <w:ilvl w:val="0"/>
          <w:numId w:val="1"/>
        </w:numPr>
      </w:pPr>
      <w:bookmarkStart w:id="8" w:name="_Toc504506721"/>
      <w:r>
        <w:rPr>
          <w:rFonts w:hint="eastAsia"/>
        </w:rPr>
        <w:t>部署方案</w:t>
      </w:r>
      <w:bookmarkEnd w:id="8"/>
    </w:p>
    <w:p w14:paraId="69DA4ED0" w14:textId="7BB8715A" w:rsidR="00335522" w:rsidRPr="00335522" w:rsidRDefault="00335522" w:rsidP="00335522">
      <w:pPr>
        <w:pStyle w:val="4"/>
      </w:pPr>
      <w:r>
        <w:rPr>
          <w:rFonts w:hint="eastAsia"/>
        </w:rPr>
        <w:t>7.</w:t>
      </w:r>
      <w:r w:rsidRPr="00335522">
        <w:rPr>
          <w:rFonts w:hint="eastAsia"/>
        </w:rPr>
        <w:t>1、</w:t>
      </w:r>
      <w:r>
        <w:rPr>
          <w:rFonts w:hint="eastAsia"/>
        </w:rPr>
        <w:t>Web</w:t>
      </w:r>
      <w:r w:rsidRPr="00335522">
        <w:rPr>
          <w:rFonts w:hint="eastAsia"/>
        </w:rPr>
        <w:t>服务器</w:t>
      </w:r>
      <w:r>
        <w:rPr>
          <w:rFonts w:hint="eastAsia"/>
        </w:rPr>
        <w:t>Nginx + A</w:t>
      </w:r>
      <w:r w:rsidRPr="00335522">
        <w:rPr>
          <w:rFonts w:hint="eastAsia"/>
        </w:rPr>
        <w:t>pache部署</w:t>
      </w:r>
    </w:p>
    <w:p w14:paraId="770E6344" w14:textId="183281D1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相对于apache来说，</w:t>
      </w:r>
      <w:r>
        <w:rPr>
          <w:rFonts w:hint="eastAsia"/>
        </w:rPr>
        <w:t>N</w:t>
      </w:r>
      <w:r w:rsidRPr="00335522">
        <w:rPr>
          <w:rFonts w:hint="eastAsia"/>
        </w:rPr>
        <w:t>ginx占用更少的内存及资源，并且还能支持更高的并发连接，具有更高的效率。</w:t>
      </w:r>
      <w:r>
        <w:rPr>
          <w:rFonts w:hint="eastAsia"/>
        </w:rPr>
        <w:t>N</w:t>
      </w:r>
      <w:r w:rsidRPr="00335522">
        <w:rPr>
          <w:rFonts w:hint="eastAsia"/>
        </w:rPr>
        <w:t>ginx静态处理性能比</w:t>
      </w:r>
      <w:r>
        <w:rPr>
          <w:rFonts w:hint="eastAsia"/>
        </w:rPr>
        <w:t>A</w:t>
      </w:r>
      <w:r w:rsidRPr="00335522">
        <w:rPr>
          <w:rFonts w:hint="eastAsia"/>
        </w:rPr>
        <w:t>pache高出3倍以上，但是对动态页面</w:t>
      </w:r>
      <w:r>
        <w:rPr>
          <w:rFonts w:hint="eastAsia"/>
        </w:rPr>
        <w:t>PHP</w:t>
      </w:r>
      <w:r w:rsidRPr="00335522">
        <w:rPr>
          <w:rFonts w:hint="eastAsia"/>
        </w:rPr>
        <w:t>的支持则远不如</w:t>
      </w:r>
      <w:r>
        <w:rPr>
          <w:rFonts w:hint="eastAsia"/>
        </w:rPr>
        <w:t>A</w:t>
      </w:r>
      <w:r w:rsidRPr="00335522">
        <w:rPr>
          <w:rFonts w:hint="eastAsia"/>
        </w:rPr>
        <w:t>pache。</w:t>
      </w:r>
    </w:p>
    <w:p w14:paraId="7E032282" w14:textId="1978BEC3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在部署时，将</w:t>
      </w:r>
      <w:r>
        <w:rPr>
          <w:rFonts w:hint="eastAsia"/>
        </w:rPr>
        <w:t>N</w:t>
      </w:r>
      <w:r w:rsidRPr="00335522">
        <w:rPr>
          <w:rFonts w:hint="eastAsia"/>
        </w:rPr>
        <w:t>ginx置于前端，作为一个分发器，将静态请求留给</w:t>
      </w:r>
      <w:r>
        <w:rPr>
          <w:rFonts w:hint="eastAsia"/>
        </w:rPr>
        <w:t>N</w:t>
      </w:r>
      <w:r w:rsidRPr="00335522">
        <w:rPr>
          <w:rFonts w:hint="eastAsia"/>
        </w:rPr>
        <w:t>ginx自己处理，而对于动态请求则发送给后端的</w:t>
      </w:r>
      <w:r>
        <w:rPr>
          <w:rFonts w:hint="eastAsia"/>
        </w:rPr>
        <w:t>A</w:t>
      </w:r>
      <w:r w:rsidRPr="00335522">
        <w:rPr>
          <w:rFonts w:hint="eastAsia"/>
        </w:rPr>
        <w:t>pache处理。利用</w:t>
      </w:r>
      <w:r>
        <w:rPr>
          <w:rFonts w:hint="eastAsia"/>
        </w:rPr>
        <w:t>N</w:t>
      </w:r>
      <w:r w:rsidRPr="00335522">
        <w:rPr>
          <w:rFonts w:hint="eastAsia"/>
        </w:rPr>
        <w:t>ginx的高性能和</w:t>
      </w:r>
      <w:r>
        <w:rPr>
          <w:rFonts w:hint="eastAsia"/>
        </w:rPr>
        <w:t>A</w:t>
      </w:r>
      <w:r w:rsidRPr="00335522">
        <w:rPr>
          <w:rFonts w:hint="eastAsia"/>
        </w:rPr>
        <w:t>pache的高稳定性来提供更好</w:t>
      </w:r>
      <w:r>
        <w:rPr>
          <w:rFonts w:hint="eastAsia"/>
        </w:rPr>
        <w:t>Web</w:t>
      </w:r>
      <w:r w:rsidRPr="00335522">
        <w:rPr>
          <w:rFonts w:hint="eastAsia"/>
        </w:rPr>
        <w:t>服务。</w:t>
      </w:r>
    </w:p>
    <w:p w14:paraId="0C689C81" w14:textId="6DE188D9" w:rsidR="00335522" w:rsidRPr="00335522" w:rsidRDefault="00335522" w:rsidP="00335522">
      <w:pPr>
        <w:pStyle w:val="4"/>
      </w:pPr>
      <w:r>
        <w:rPr>
          <w:rFonts w:hint="eastAsia"/>
        </w:rPr>
        <w:t>7.</w:t>
      </w:r>
      <w:r w:rsidRPr="00335522">
        <w:rPr>
          <w:rFonts w:hint="eastAsia"/>
        </w:rPr>
        <w:t>2、LVS部署（DR模式</w:t>
      </w:r>
      <w:r>
        <w:rPr>
          <w:rFonts w:hint="eastAsia"/>
        </w:rPr>
        <w:t xml:space="preserve"> + K</w:t>
      </w:r>
      <w:r w:rsidRPr="00335522">
        <w:rPr>
          <w:rFonts w:hint="eastAsia"/>
        </w:rPr>
        <w:t>eepalive</w:t>
      </w:r>
      <w:r>
        <w:rPr>
          <w:rFonts w:hint="eastAsia"/>
        </w:rPr>
        <w:t>d</w:t>
      </w:r>
      <w:r w:rsidRPr="00335522">
        <w:rPr>
          <w:rFonts w:hint="eastAsia"/>
        </w:rPr>
        <w:t>）</w:t>
      </w:r>
    </w:p>
    <w:p w14:paraId="2448CAF8" w14:textId="77777777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LVS即Linux Virtual Server——Linux虚拟服务器。利用集群技术将多台同</w:t>
      </w:r>
      <w:r w:rsidRPr="00335522">
        <w:rPr>
          <w:rFonts w:hint="eastAsia"/>
        </w:rPr>
        <w:lastRenderedPageBreak/>
        <w:t>构或者异构的Linux服务器结合起来，协同完成某些特定任务。</w:t>
      </w:r>
    </w:p>
    <w:p w14:paraId="179F5839" w14:textId="251BA7B0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LVS集群采用三层结构：负载调度器、服务器池、共享存储。所有的用户都通过一个虚拟的</w:t>
      </w:r>
      <w:r>
        <w:rPr>
          <w:rFonts w:hint="eastAsia"/>
        </w:rPr>
        <w:t>IP</w:t>
      </w:r>
      <w:r w:rsidRPr="00335522">
        <w:rPr>
          <w:rFonts w:hint="eastAsia"/>
        </w:rPr>
        <w:t>（VIP）来访问WEB服务器集群。负载调度器是整个集群的前端，负责将用户的请求通过轮询算法发送到服务器池的节点主机上。调度器具有很好的吞吐率，将用户请求均衡地发送到不同的节点主机上，由节点主机处理用户的请求。并且能自动屏蔽掉发生故障的节点主机，从而将一组服务器构成一个高性能、高可用的虚拟服务器。</w:t>
      </w:r>
    </w:p>
    <w:p w14:paraId="57084B29" w14:textId="77777777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负载调度器在分发大量的用户请求时，难免会出现故障。为了在负载调度器发生故障的情况下仍然能对用户提供服务，可以准备一台备用的负载调度器，通过keepalived实现两台负载调度器的切换。</w:t>
      </w:r>
    </w:p>
    <w:p w14:paraId="448EF9BE" w14:textId="004BD01E" w:rsidR="00D77FD5" w:rsidRDefault="00335522" w:rsidP="00335522">
      <w:pPr>
        <w:pStyle w:val="4"/>
      </w:pPr>
      <w:r>
        <w:rPr>
          <w:rFonts w:hint="eastAsia"/>
        </w:rPr>
        <w:t>7.3、MFS分布式文件系统部署</w:t>
      </w:r>
    </w:p>
    <w:p w14:paraId="6C37F751" w14:textId="29995E03" w:rsidR="00335522" w:rsidRDefault="00335522" w:rsidP="00335522">
      <w:pPr>
        <w:spacing w:line="360" w:lineRule="auto"/>
        <w:ind w:firstLine="420"/>
      </w:pPr>
      <w:r w:rsidRPr="00335522">
        <w:rPr>
          <w:rFonts w:hint="eastAsia"/>
        </w:rPr>
        <w:t>MooseFS是一个具备冗余容错功能的分布式网络文件系统，它将数据分别存放在多个物理服务器或单独磁盘或分区上，确保一份数据有多个备份副本，然而对于访问MFS的客户端或者用户来说，整个分布式网络文件系统集群看起来就像一个资源一样，从其对文件系统的情况看MooseFS就相当于UNIX的文件系统。</w:t>
      </w:r>
      <w:r>
        <w:rPr>
          <w:rFonts w:hint="eastAsia"/>
        </w:rPr>
        <w:t>具有高可靠性、高可扩展性、高可容错性、高数据一致性等优点，部署使用一台服务器作为主服务器，存储元数据信息，一台作为日志服务器，两台chunk服务器。</w:t>
      </w:r>
    </w:p>
    <w:p w14:paraId="3BFECCF1" w14:textId="777BB5EF" w:rsidR="00335522" w:rsidRPr="00335522" w:rsidRDefault="00335522" w:rsidP="00335522">
      <w:pPr>
        <w:pStyle w:val="4"/>
      </w:pPr>
      <w:r>
        <w:rPr>
          <w:rFonts w:hint="eastAsia"/>
        </w:rPr>
        <w:lastRenderedPageBreak/>
        <w:t>7.</w:t>
      </w:r>
      <w:r w:rsidRPr="00335522">
        <w:rPr>
          <w:rFonts w:hint="eastAsia"/>
        </w:rPr>
        <w:t>4、</w:t>
      </w:r>
      <w:r>
        <w:rPr>
          <w:rFonts w:hint="eastAsia"/>
        </w:rPr>
        <w:t>MySQL</w:t>
      </w:r>
      <w:r w:rsidRPr="00335522">
        <w:rPr>
          <w:rFonts w:hint="eastAsia"/>
        </w:rPr>
        <w:t>的主从、读写分离部署</w:t>
      </w:r>
    </w:p>
    <w:p w14:paraId="39091231" w14:textId="77777777" w:rsidR="00335522" w:rsidRPr="00335522" w:rsidRDefault="00335522" w:rsidP="00335522">
      <w:pPr>
        <w:spacing w:line="360" w:lineRule="auto"/>
      </w:pPr>
      <w:r w:rsidRPr="00335522">
        <w:rPr>
          <w:rFonts w:hint="eastAsia"/>
        </w:rPr>
        <w:tab/>
        <w:t>当网站达到一定规模时，就需要大量地在数据中读取和写入数据，通过主从备份来保存、备份数据，通过读写分离实现负载均衡。</w:t>
      </w:r>
    </w:p>
    <w:p w14:paraId="2C0BB712" w14:textId="18826CBE" w:rsidR="00335522" w:rsidRDefault="00335522" w:rsidP="00335522">
      <w:pPr>
        <w:spacing w:line="360" w:lineRule="auto"/>
      </w:pPr>
      <w:r w:rsidRPr="00335522">
        <w:rPr>
          <w:rFonts w:hint="eastAsia"/>
        </w:rPr>
        <w:tab/>
        <w:t>通过一台装有</w:t>
      </w:r>
      <w:r w:rsidR="008A114A">
        <w:rPr>
          <w:rFonts w:hint="eastAsia"/>
        </w:rPr>
        <w:t>MyCat</w:t>
      </w:r>
      <w:r w:rsidRPr="00335522">
        <w:rPr>
          <w:rFonts w:hint="eastAsia"/>
        </w:rPr>
        <w:t>的服务器作为中间件，实现在主从上的读写分离。考虑到一般情况下，对数据库的读取操作</w:t>
      </w:r>
      <w:r w:rsidR="008A114A">
        <w:rPr>
          <w:rFonts w:hint="eastAsia"/>
        </w:rPr>
        <w:t>要高于写入操作，所以让从服务器来提供读取，主服务器提供写入操作，分配上2读1写。</w:t>
      </w:r>
    </w:p>
    <w:p w14:paraId="20293EFE" w14:textId="1278C8F0" w:rsidR="000F4B47" w:rsidRPr="00335522" w:rsidRDefault="000F4B47" w:rsidP="000F4B47">
      <w:pPr>
        <w:pStyle w:val="4"/>
      </w:pPr>
      <w:r>
        <w:rPr>
          <w:rFonts w:hint="eastAsia"/>
        </w:rPr>
        <w:t>7.5、Zabbix监控服务器部署</w:t>
      </w:r>
    </w:p>
    <w:p w14:paraId="5E8816F8" w14:textId="7F691EF8" w:rsidR="00FE4D64" w:rsidRPr="002A2134" w:rsidRDefault="000F4B47" w:rsidP="002A2134">
      <w:pPr>
        <w:widowControl/>
        <w:spacing w:line="360" w:lineRule="auto"/>
        <w:ind w:firstLine="420"/>
        <w:jc w:val="left"/>
        <w:rPr>
          <w:rFonts w:ascii="Times New Roman" w:hAnsi="Times New Roman" w:cs="Times New Roman"/>
          <w:kern w:val="0"/>
        </w:rPr>
      </w:pPr>
      <w:r w:rsidRPr="000A742A">
        <w:rPr>
          <w:rFonts w:hint="eastAsia"/>
        </w:rPr>
        <w:t>Zabbix 是一个基于Web界面的提供分布式系统监视以及网络监视功</w:t>
      </w:r>
      <w:r w:rsidRPr="000F4B47">
        <w:rPr>
          <w:rFonts w:ascii="MS Mincho" w:eastAsia="MS Mincho" w:hAnsi="MS Mincho" w:cs="MS Mincho" w:hint="eastAsia"/>
          <w:color w:val="000000"/>
          <w:kern w:val="0"/>
          <w:sz w:val="25"/>
          <w:szCs w:val="25"/>
          <w:shd w:val="clear" w:color="auto" w:fill="FFFFFF"/>
        </w:rPr>
        <w:t>能的企</w:t>
      </w:r>
      <w:r w:rsidRPr="000F4B47">
        <w:rPr>
          <w:rFonts w:ascii="宋体" w:eastAsia="宋体" w:hAnsi="宋体" w:cs="宋体" w:hint="eastAsia"/>
          <w:color w:val="000000"/>
          <w:kern w:val="0"/>
          <w:sz w:val="25"/>
          <w:szCs w:val="25"/>
          <w:shd w:val="clear" w:color="auto" w:fill="FFFFFF"/>
        </w:rPr>
        <w:t>业级</w:t>
      </w:r>
      <w:r w:rsidRPr="000F4B47">
        <w:rPr>
          <w:rFonts w:ascii="MS Mincho" w:eastAsia="MS Mincho" w:hAnsi="MS Mincho" w:cs="MS Mincho" w:hint="eastAsia"/>
          <w:color w:val="000000"/>
          <w:kern w:val="0"/>
          <w:sz w:val="25"/>
          <w:szCs w:val="25"/>
          <w:shd w:val="clear" w:color="auto" w:fill="FFFFFF"/>
        </w:rPr>
        <w:t>的开源解决方案</w:t>
      </w:r>
      <w:r>
        <w:rPr>
          <w:rFonts w:ascii="MS Mincho" w:eastAsia="MS Mincho" w:hAnsi="MS Mincho" w:cs="MS Mincho" w:hint="eastAsia"/>
          <w:color w:val="000000"/>
          <w:kern w:val="0"/>
          <w:sz w:val="25"/>
          <w:szCs w:val="25"/>
          <w:shd w:val="clear" w:color="auto" w:fill="FFFFFF"/>
        </w:rPr>
        <w:t>,</w:t>
      </w:r>
      <w:r>
        <w:rPr>
          <w:rFonts w:hint="eastAsia"/>
        </w:rPr>
        <w:t>使用一台Zabbix服务器监控主要的节点，以便在出现问题时能及时处理。</w:t>
      </w:r>
    </w:p>
    <w:sectPr w:rsidR="00FE4D64" w:rsidRPr="002A2134" w:rsidSect="004A059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26DC66C" w14:textId="77777777" w:rsidR="00F56B8C" w:rsidRDefault="00F56B8C" w:rsidP="001D05DE">
      <w:r>
        <w:separator/>
      </w:r>
    </w:p>
  </w:endnote>
  <w:endnote w:type="continuationSeparator" w:id="0">
    <w:p w14:paraId="0F004038" w14:textId="77777777" w:rsidR="00F56B8C" w:rsidRDefault="00F56B8C" w:rsidP="001D05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altName w:val="STLit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6930C2" w14:textId="77777777" w:rsidR="001D05DE" w:rsidRDefault="001D05DE" w:rsidP="00117AD4">
    <w:pPr>
      <w:pStyle w:val="a3"/>
      <w:framePr w:wrap="none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0B804850" w14:textId="77777777" w:rsidR="001D05DE" w:rsidRDefault="001D05DE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C364AB" w14:textId="77777777" w:rsidR="001D05DE" w:rsidRDefault="001D05DE" w:rsidP="00117AD4">
    <w:pPr>
      <w:pStyle w:val="a3"/>
      <w:framePr w:wrap="none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DD676E">
      <w:rPr>
        <w:rStyle w:val="a4"/>
        <w:noProof/>
      </w:rPr>
      <w:t>2</w:t>
    </w:r>
    <w:r>
      <w:rPr>
        <w:rStyle w:val="a4"/>
      </w:rPr>
      <w:fldChar w:fldCharType="end"/>
    </w:r>
  </w:p>
  <w:p w14:paraId="49F9AB0B" w14:textId="77777777" w:rsidR="001D05DE" w:rsidRDefault="001D05DE">
    <w:pPr>
      <w:pStyle w:val="a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E6B0B2" w14:textId="77777777" w:rsidR="00DD676E" w:rsidRDefault="00DD676E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F61D095" w14:textId="77777777" w:rsidR="00F56B8C" w:rsidRDefault="00F56B8C" w:rsidP="001D05DE">
      <w:r>
        <w:separator/>
      </w:r>
    </w:p>
  </w:footnote>
  <w:footnote w:type="continuationSeparator" w:id="0">
    <w:p w14:paraId="45DC149E" w14:textId="77777777" w:rsidR="00F56B8C" w:rsidRDefault="00F56B8C" w:rsidP="001D05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7A1889" w14:textId="77777777" w:rsidR="00DD676E" w:rsidRDefault="00DD676E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BBEA17" w14:textId="73640B3C" w:rsidR="001D05DE" w:rsidRDefault="00196511">
    <w:pPr>
      <w:pStyle w:val="a5"/>
    </w:pPr>
    <w:r>
      <w:rPr>
        <w:rFonts w:hint="eastAsia"/>
      </w:rPr>
      <w:t>www.blib.cn</w:t>
    </w:r>
    <w:r w:rsidR="001D05DE">
      <w:ptab w:relativeTo="margin" w:alignment="center" w:leader="none"/>
    </w:r>
    <w:bookmarkStart w:id="9" w:name="_GoBack"/>
    <w:bookmarkEnd w:id="9"/>
    <w:r w:rsidR="00547622">
      <w:t xml:space="preserve"> </w:t>
    </w:r>
    <w:r w:rsidR="001D05DE">
      <w:ptab w:relativeTo="margin" w:alignment="right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A40E53" w14:textId="77777777" w:rsidR="00DD676E" w:rsidRDefault="00DD676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033C7"/>
    <w:multiLevelType w:val="hybridMultilevel"/>
    <w:tmpl w:val="B8A29880"/>
    <w:lvl w:ilvl="0" w:tplc="DAF2F0C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05DE"/>
    <w:rsid w:val="00043905"/>
    <w:rsid w:val="00055503"/>
    <w:rsid w:val="00067BD7"/>
    <w:rsid w:val="00084F7A"/>
    <w:rsid w:val="000A742A"/>
    <w:rsid w:val="000F0C7F"/>
    <w:rsid w:val="000F16DB"/>
    <w:rsid w:val="000F4B47"/>
    <w:rsid w:val="00114C47"/>
    <w:rsid w:val="0012572D"/>
    <w:rsid w:val="00133D84"/>
    <w:rsid w:val="00196511"/>
    <w:rsid w:val="001D05DE"/>
    <w:rsid w:val="002A2134"/>
    <w:rsid w:val="002E19F8"/>
    <w:rsid w:val="00324884"/>
    <w:rsid w:val="00335522"/>
    <w:rsid w:val="00346A6B"/>
    <w:rsid w:val="00372412"/>
    <w:rsid w:val="003C4B75"/>
    <w:rsid w:val="004A0591"/>
    <w:rsid w:val="004B6A1F"/>
    <w:rsid w:val="004E4DFB"/>
    <w:rsid w:val="00522D2C"/>
    <w:rsid w:val="00547622"/>
    <w:rsid w:val="00554BC7"/>
    <w:rsid w:val="005778A1"/>
    <w:rsid w:val="005D4032"/>
    <w:rsid w:val="005E43B8"/>
    <w:rsid w:val="005F53BC"/>
    <w:rsid w:val="00630471"/>
    <w:rsid w:val="0066758F"/>
    <w:rsid w:val="006D6387"/>
    <w:rsid w:val="006F6F82"/>
    <w:rsid w:val="007002D9"/>
    <w:rsid w:val="0071007E"/>
    <w:rsid w:val="007842B5"/>
    <w:rsid w:val="00796548"/>
    <w:rsid w:val="007B78D3"/>
    <w:rsid w:val="007D5497"/>
    <w:rsid w:val="007E2F8D"/>
    <w:rsid w:val="0084795E"/>
    <w:rsid w:val="00857D1E"/>
    <w:rsid w:val="008853CF"/>
    <w:rsid w:val="008A114A"/>
    <w:rsid w:val="008A1924"/>
    <w:rsid w:val="008E0677"/>
    <w:rsid w:val="008F7F24"/>
    <w:rsid w:val="009021B6"/>
    <w:rsid w:val="0092109F"/>
    <w:rsid w:val="0092439C"/>
    <w:rsid w:val="00965E4B"/>
    <w:rsid w:val="009D6257"/>
    <w:rsid w:val="009F00EE"/>
    <w:rsid w:val="00A419B3"/>
    <w:rsid w:val="00A77A38"/>
    <w:rsid w:val="00AD12C3"/>
    <w:rsid w:val="00BE24E7"/>
    <w:rsid w:val="00C04459"/>
    <w:rsid w:val="00C33640"/>
    <w:rsid w:val="00C97659"/>
    <w:rsid w:val="00CA419C"/>
    <w:rsid w:val="00CB399D"/>
    <w:rsid w:val="00CE088A"/>
    <w:rsid w:val="00CF0A33"/>
    <w:rsid w:val="00D24D39"/>
    <w:rsid w:val="00D77FD5"/>
    <w:rsid w:val="00DD676E"/>
    <w:rsid w:val="00E10032"/>
    <w:rsid w:val="00E23AD7"/>
    <w:rsid w:val="00E54EA8"/>
    <w:rsid w:val="00E74A4C"/>
    <w:rsid w:val="00EB3058"/>
    <w:rsid w:val="00F56B8C"/>
    <w:rsid w:val="00FE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BD2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4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4D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4D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D05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1D05DE"/>
    <w:rPr>
      <w:sz w:val="18"/>
      <w:szCs w:val="18"/>
    </w:rPr>
  </w:style>
  <w:style w:type="character" w:styleId="a4">
    <w:name w:val="page number"/>
    <w:basedOn w:val="a0"/>
    <w:uiPriority w:val="99"/>
    <w:semiHidden/>
    <w:unhideWhenUsed/>
    <w:rsid w:val="001D05DE"/>
  </w:style>
  <w:style w:type="paragraph" w:styleId="a5">
    <w:name w:val="header"/>
    <w:basedOn w:val="a"/>
    <w:link w:val="Char0"/>
    <w:uiPriority w:val="99"/>
    <w:unhideWhenUsed/>
    <w:rsid w:val="001D0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D05DE"/>
    <w:rPr>
      <w:sz w:val="18"/>
      <w:szCs w:val="18"/>
    </w:rPr>
  </w:style>
  <w:style w:type="paragraph" w:styleId="a6">
    <w:name w:val="No Spacing"/>
    <w:link w:val="Char1"/>
    <w:uiPriority w:val="1"/>
    <w:qFormat/>
    <w:rsid w:val="004A0591"/>
    <w:rPr>
      <w:rFonts w:eastAsia="Microsoft YaHei UI"/>
      <w:kern w:val="0"/>
      <w:sz w:val="22"/>
      <w:szCs w:val="22"/>
    </w:rPr>
  </w:style>
  <w:style w:type="character" w:customStyle="1" w:styleId="Char1">
    <w:name w:val="无间隔 Char"/>
    <w:basedOn w:val="a0"/>
    <w:link w:val="a6"/>
    <w:uiPriority w:val="1"/>
    <w:rsid w:val="004A0591"/>
    <w:rPr>
      <w:rFonts w:eastAsia="Microsoft YaHei UI"/>
      <w:kern w:val="0"/>
      <w:sz w:val="22"/>
      <w:szCs w:val="22"/>
    </w:rPr>
  </w:style>
  <w:style w:type="character" w:customStyle="1" w:styleId="1Char">
    <w:name w:val="标题 1 Char"/>
    <w:basedOn w:val="a0"/>
    <w:link w:val="1"/>
    <w:uiPriority w:val="9"/>
    <w:rsid w:val="00324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4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488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E4D6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E4D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7002D9"/>
    <w:rPr>
      <w:rFonts w:asciiTheme="majorHAnsi" w:eastAsia="宋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F4B4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0F4B47"/>
    <w:pPr>
      <w:ind w:left="240"/>
      <w:jc w:val="left"/>
    </w:pPr>
    <w:rPr>
      <w:rFonts w:eastAsia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0F4B4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F4B47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B47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0F4B47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0F4B47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0F4B47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0F4B47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0F4B47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0F4B47"/>
    <w:pPr>
      <w:ind w:left="1920"/>
      <w:jc w:val="left"/>
    </w:pPr>
    <w:rPr>
      <w:rFonts w:eastAsiaTheme="minorHAnsi"/>
      <w:sz w:val="18"/>
      <w:szCs w:val="18"/>
    </w:rPr>
  </w:style>
  <w:style w:type="paragraph" w:styleId="aa">
    <w:name w:val="Balloon Text"/>
    <w:basedOn w:val="a"/>
    <w:link w:val="Char2"/>
    <w:uiPriority w:val="99"/>
    <w:semiHidden/>
    <w:unhideWhenUsed/>
    <w:rsid w:val="00C97659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9765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48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48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4D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E4D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1D05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1D05DE"/>
    <w:rPr>
      <w:sz w:val="18"/>
      <w:szCs w:val="18"/>
    </w:rPr>
  </w:style>
  <w:style w:type="character" w:styleId="a4">
    <w:name w:val="page number"/>
    <w:basedOn w:val="a0"/>
    <w:uiPriority w:val="99"/>
    <w:semiHidden/>
    <w:unhideWhenUsed/>
    <w:rsid w:val="001D05DE"/>
  </w:style>
  <w:style w:type="paragraph" w:styleId="a5">
    <w:name w:val="header"/>
    <w:basedOn w:val="a"/>
    <w:link w:val="Char0"/>
    <w:uiPriority w:val="99"/>
    <w:unhideWhenUsed/>
    <w:rsid w:val="001D05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D05DE"/>
    <w:rPr>
      <w:sz w:val="18"/>
      <w:szCs w:val="18"/>
    </w:rPr>
  </w:style>
  <w:style w:type="paragraph" w:styleId="a6">
    <w:name w:val="No Spacing"/>
    <w:link w:val="Char1"/>
    <w:uiPriority w:val="1"/>
    <w:qFormat/>
    <w:rsid w:val="004A0591"/>
    <w:rPr>
      <w:rFonts w:eastAsia="Microsoft YaHei UI"/>
      <w:kern w:val="0"/>
      <w:sz w:val="22"/>
      <w:szCs w:val="22"/>
    </w:rPr>
  </w:style>
  <w:style w:type="character" w:customStyle="1" w:styleId="Char1">
    <w:name w:val="无间隔 Char"/>
    <w:basedOn w:val="a0"/>
    <w:link w:val="a6"/>
    <w:uiPriority w:val="1"/>
    <w:rsid w:val="004A0591"/>
    <w:rPr>
      <w:rFonts w:eastAsia="Microsoft YaHei UI"/>
      <w:kern w:val="0"/>
      <w:sz w:val="22"/>
      <w:szCs w:val="22"/>
    </w:rPr>
  </w:style>
  <w:style w:type="character" w:customStyle="1" w:styleId="1Char">
    <w:name w:val="标题 1 Char"/>
    <w:basedOn w:val="a0"/>
    <w:link w:val="1"/>
    <w:uiPriority w:val="9"/>
    <w:rsid w:val="0032488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488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488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FE4D6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E4D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caption"/>
    <w:basedOn w:val="a"/>
    <w:next w:val="a"/>
    <w:uiPriority w:val="35"/>
    <w:unhideWhenUsed/>
    <w:qFormat/>
    <w:rsid w:val="007002D9"/>
    <w:rPr>
      <w:rFonts w:asciiTheme="majorHAnsi" w:eastAsia="宋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F4B4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0F4B47"/>
    <w:pPr>
      <w:ind w:left="240"/>
      <w:jc w:val="left"/>
    </w:pPr>
    <w:rPr>
      <w:rFonts w:eastAsia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0F4B4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F4B47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0F4B47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0F4B47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0F4B47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0F4B47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0F4B47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0F4B47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0F4B47"/>
    <w:pPr>
      <w:ind w:left="1920"/>
      <w:jc w:val="left"/>
    </w:pPr>
    <w:rPr>
      <w:rFonts w:eastAsiaTheme="minorHAnsi"/>
      <w:sz w:val="18"/>
      <w:szCs w:val="18"/>
    </w:rPr>
  </w:style>
  <w:style w:type="paragraph" w:styleId="aa">
    <w:name w:val="Balloon Text"/>
    <w:basedOn w:val="a"/>
    <w:link w:val="Char2"/>
    <w:uiPriority w:val="99"/>
    <w:semiHidden/>
    <w:unhideWhenUsed/>
    <w:rsid w:val="00C97659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976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9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tiff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tif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2018-01-24T00:00:00</PublishDate>
  <Abstract/>
  <CompanyAddress>北京市昌平区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372BE0-1C81-49AD-A717-B9565FB3D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11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Headings</vt:lpstr>
      </vt:variant>
      <vt:variant>
        <vt:i4>8</vt:i4>
      </vt:variant>
    </vt:vector>
  </HeadingPairs>
  <TitlesOfParts>
    <vt:vector size="8" baseType="lpstr">
      <vt:lpstr>    需求环境分析</vt:lpstr>
      <vt:lpstr>    设计目标</vt:lpstr>
      <vt:lpstr>    项目介绍</vt:lpstr>
      <vt:lpstr>    运行环境</vt:lpstr>
      <vt:lpstr>    架构设计</vt:lpstr>
      <vt:lpstr>    模块划分</vt:lpstr>
      <vt:lpstr>    部署方案</vt:lpstr>
      <vt:lpstr>    难点分析</vt:lpstr>
    </vt:vector>
  </TitlesOfParts>
  <Company>XDL</Company>
  <LinksUpToDate>false</LinksUpToDate>
  <CharactersWithSpaces>3640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WEB中小型企业网络架构</dc:title>
  <dc:subject>Linux云计算毕业设计</dc:subject>
  <dc:creator>shunpin peng</dc:creator>
  <cp:keywords/>
  <dc:description/>
  <cp:lastModifiedBy>LyShark</cp:lastModifiedBy>
  <cp:revision>52</cp:revision>
  <dcterms:created xsi:type="dcterms:W3CDTF">2018-01-23T10:49:00Z</dcterms:created>
  <dcterms:modified xsi:type="dcterms:W3CDTF">2020-10-21T08:18:00Z</dcterms:modified>
</cp:coreProperties>
</file>