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199DD5" w14:textId="6671C941" w:rsidR="00DA31F6" w:rsidRPr="005B187C" w:rsidRDefault="00B4719B" w:rsidP="00B26C76">
      <w:pPr>
        <w:jc w:val="center"/>
        <w:rPr>
          <w:bCs/>
          <w:caps/>
          <w:lang w:val="ru-RU"/>
        </w:rPr>
      </w:pPr>
      <w:bookmarkStart w:id="0" w:name="_Toc406945756"/>
      <w:r w:rsidRPr="005B187C">
        <w:rPr>
          <w:caps/>
          <w:lang w:val="ru-RU"/>
        </w:rPr>
        <w:t>МИНИСТЕРСТВО ОБРАЗОВАНИЯ И НАУКИ УКРАИНЫ</w:t>
      </w:r>
    </w:p>
    <w:p w14:paraId="34C8B651" w14:textId="679FFB84" w:rsidR="00DA31F6" w:rsidRPr="005B187C" w:rsidRDefault="00B4719B" w:rsidP="00B26C76">
      <w:pPr>
        <w:jc w:val="center"/>
        <w:rPr>
          <w:caps/>
          <w:lang w:val="ru-RU"/>
        </w:rPr>
      </w:pPr>
      <w:r w:rsidRPr="005B187C">
        <w:rPr>
          <w:caps/>
          <w:lang w:val="ru-RU"/>
        </w:rPr>
        <w:t>НАЦИОНАЛЬНЫЙ ТЕХНИЧЕСКИЙ УНИВЕРСИТЕТ «ХПИ»</w:t>
      </w:r>
    </w:p>
    <w:p w14:paraId="5F393A71" w14:textId="3BBDE71D" w:rsidR="00DA31F6" w:rsidRPr="005B187C" w:rsidRDefault="00324900" w:rsidP="00324900">
      <w:pPr>
        <w:rPr>
          <w:lang w:val="ru-RU"/>
        </w:rPr>
      </w:pPr>
      <w:r w:rsidRPr="005B187C">
        <w:rPr>
          <w:lang w:val="ru-RU"/>
        </w:rPr>
        <w:t xml:space="preserve"> </w:t>
      </w:r>
      <w:r w:rsidR="00DA31F6" w:rsidRPr="005B187C">
        <w:rPr>
          <w:lang w:val="ru-RU"/>
        </w:rPr>
        <w:t>Кафедра “</w:t>
      </w:r>
      <w:r w:rsidR="00B4719B" w:rsidRPr="005B187C">
        <w:rPr>
          <w:lang w:val="ru-RU"/>
        </w:rPr>
        <w:t>Технологии машинос</w:t>
      </w:r>
      <w:r w:rsidR="00750433">
        <w:rPr>
          <w:lang w:val="ru-RU"/>
        </w:rPr>
        <w:t>троения и металлорежущие станки</w:t>
      </w:r>
      <w:r w:rsidR="00DA31F6" w:rsidRPr="005B187C">
        <w:rPr>
          <w:lang w:val="ru-RU"/>
        </w:rPr>
        <w:t>”</w:t>
      </w:r>
    </w:p>
    <w:p w14:paraId="3183E588" w14:textId="77777777" w:rsidR="00DA31F6" w:rsidRPr="005B187C" w:rsidRDefault="00DA31F6" w:rsidP="00B26C76">
      <w:pPr>
        <w:jc w:val="center"/>
        <w:rPr>
          <w:lang w:val="ru-RU"/>
        </w:rPr>
      </w:pPr>
    </w:p>
    <w:p w14:paraId="2C095C23" w14:textId="77777777" w:rsidR="00DA31F6" w:rsidRPr="005B187C" w:rsidRDefault="00DA31F6" w:rsidP="00B26C76">
      <w:pPr>
        <w:jc w:val="center"/>
        <w:rPr>
          <w:lang w:val="ru-RU"/>
        </w:rPr>
      </w:pPr>
      <w:bookmarkStart w:id="1" w:name="_GoBack"/>
      <w:bookmarkEnd w:id="1"/>
    </w:p>
    <w:p w14:paraId="7E207A5C" w14:textId="77777777" w:rsidR="00DA31F6" w:rsidRPr="005B187C" w:rsidRDefault="00DA31F6" w:rsidP="00B26C76">
      <w:pPr>
        <w:jc w:val="center"/>
        <w:rPr>
          <w:lang w:val="ru-RU"/>
        </w:rPr>
      </w:pPr>
    </w:p>
    <w:p w14:paraId="3F031ED9" w14:textId="77777777" w:rsidR="00DA31F6" w:rsidRPr="005B187C" w:rsidRDefault="00DA31F6" w:rsidP="00B26C76">
      <w:pPr>
        <w:jc w:val="center"/>
        <w:rPr>
          <w:lang w:val="ru-RU"/>
        </w:rPr>
      </w:pPr>
    </w:p>
    <w:p w14:paraId="75C33562" w14:textId="77777777" w:rsidR="00DA31F6" w:rsidRPr="005B187C" w:rsidRDefault="00DA31F6" w:rsidP="00B26C76">
      <w:pPr>
        <w:jc w:val="center"/>
        <w:rPr>
          <w:lang w:val="ru-RU"/>
        </w:rPr>
      </w:pPr>
    </w:p>
    <w:p w14:paraId="5CE3E68A" w14:textId="77777777" w:rsidR="00DA31F6" w:rsidRPr="005B187C" w:rsidRDefault="00DA31F6" w:rsidP="00B26C76">
      <w:pPr>
        <w:jc w:val="center"/>
        <w:rPr>
          <w:sz w:val="32"/>
          <w:szCs w:val="32"/>
          <w:lang w:val="ru-RU"/>
        </w:rPr>
      </w:pPr>
    </w:p>
    <w:p w14:paraId="4B7B3F00" w14:textId="77777777" w:rsidR="00B4719B" w:rsidRPr="005B187C" w:rsidRDefault="00B4719B" w:rsidP="00B26C76">
      <w:pPr>
        <w:jc w:val="center"/>
        <w:rPr>
          <w:sz w:val="32"/>
          <w:szCs w:val="32"/>
          <w:lang w:val="ru-RU"/>
        </w:rPr>
      </w:pPr>
      <w:r w:rsidRPr="005B187C">
        <w:rPr>
          <w:sz w:val="32"/>
          <w:szCs w:val="32"/>
          <w:lang w:val="ru-RU"/>
        </w:rPr>
        <w:t xml:space="preserve">Доклад </w:t>
      </w:r>
    </w:p>
    <w:p w14:paraId="399DC956" w14:textId="364099C9" w:rsidR="00DA31F6" w:rsidRPr="005B187C" w:rsidRDefault="00B4719B" w:rsidP="00B4719B">
      <w:pPr>
        <w:ind w:firstLine="708"/>
        <w:jc w:val="center"/>
        <w:rPr>
          <w:sz w:val="32"/>
          <w:szCs w:val="32"/>
          <w:lang w:val="ru-RU"/>
        </w:rPr>
      </w:pPr>
      <w:r w:rsidRPr="005B187C">
        <w:rPr>
          <w:sz w:val="32"/>
          <w:szCs w:val="32"/>
          <w:lang w:val="ru-RU"/>
        </w:rPr>
        <w:t>на тему</w:t>
      </w:r>
      <w:r w:rsidR="00DA31F6" w:rsidRPr="005B187C">
        <w:rPr>
          <w:sz w:val="32"/>
          <w:szCs w:val="32"/>
          <w:lang w:val="ru-RU"/>
        </w:rPr>
        <w:t>:</w:t>
      </w:r>
    </w:p>
    <w:p w14:paraId="7541C79F" w14:textId="7F25A3BD" w:rsidR="00DA31F6" w:rsidRPr="005B187C" w:rsidRDefault="00DA31F6" w:rsidP="00B26C76">
      <w:pPr>
        <w:jc w:val="center"/>
        <w:rPr>
          <w:sz w:val="32"/>
          <w:szCs w:val="32"/>
          <w:lang w:val="ru-RU"/>
        </w:rPr>
      </w:pPr>
      <w:r w:rsidRPr="005B187C">
        <w:rPr>
          <w:sz w:val="32"/>
          <w:szCs w:val="32"/>
          <w:lang w:val="ru-RU"/>
        </w:rPr>
        <w:t>“</w:t>
      </w:r>
      <w:r w:rsidR="00750433">
        <w:rPr>
          <w:sz w:val="32"/>
          <w:szCs w:val="32"/>
          <w:lang w:val="ru-RU"/>
        </w:rPr>
        <w:t>Плазменная резка в машиностроении</w:t>
      </w:r>
      <w:r w:rsidR="00862526" w:rsidRPr="005B187C">
        <w:rPr>
          <w:sz w:val="32"/>
          <w:szCs w:val="32"/>
          <w:lang w:val="ru-RU"/>
        </w:rPr>
        <w:t>”</w:t>
      </w:r>
    </w:p>
    <w:p w14:paraId="779427BA" w14:textId="77777777" w:rsidR="00DA31F6" w:rsidRPr="005B187C" w:rsidRDefault="00DA31F6" w:rsidP="00B26C76">
      <w:pPr>
        <w:jc w:val="center"/>
        <w:rPr>
          <w:lang w:val="ru-RU"/>
        </w:rPr>
      </w:pPr>
    </w:p>
    <w:p w14:paraId="09C50C46" w14:textId="77777777" w:rsidR="00DA31F6" w:rsidRPr="005B187C" w:rsidRDefault="00DA31F6" w:rsidP="00B26C76">
      <w:pPr>
        <w:jc w:val="center"/>
        <w:rPr>
          <w:lang w:val="ru-RU"/>
        </w:rPr>
      </w:pPr>
    </w:p>
    <w:p w14:paraId="67749D16" w14:textId="77777777" w:rsidR="00DA31F6" w:rsidRPr="005B187C" w:rsidRDefault="00DA31F6" w:rsidP="00B26C76">
      <w:pPr>
        <w:jc w:val="center"/>
        <w:rPr>
          <w:lang w:val="ru-RU"/>
        </w:rPr>
      </w:pPr>
    </w:p>
    <w:p w14:paraId="63E547AD" w14:textId="77777777" w:rsidR="00DA31F6" w:rsidRPr="005B187C" w:rsidRDefault="00DA31F6" w:rsidP="008925E1">
      <w:pPr>
        <w:jc w:val="right"/>
        <w:rPr>
          <w:lang w:val="ru-RU"/>
        </w:rPr>
      </w:pPr>
    </w:p>
    <w:p w14:paraId="6DFBA577" w14:textId="77777777" w:rsidR="00DA31F6" w:rsidRPr="005B187C" w:rsidRDefault="00DA31F6" w:rsidP="008925E1">
      <w:pPr>
        <w:jc w:val="right"/>
        <w:rPr>
          <w:lang w:val="ru-RU"/>
        </w:rPr>
      </w:pPr>
    </w:p>
    <w:p w14:paraId="6A07BC77" w14:textId="19BF1744" w:rsidR="00DA31F6" w:rsidRPr="005B187C" w:rsidRDefault="00324900" w:rsidP="00324900">
      <w:pPr>
        <w:ind w:firstLine="708"/>
        <w:jc w:val="center"/>
        <w:rPr>
          <w:sz w:val="32"/>
          <w:szCs w:val="32"/>
          <w:lang w:val="ru-RU"/>
        </w:rPr>
      </w:pPr>
      <w:r w:rsidRPr="005B187C">
        <w:rPr>
          <w:sz w:val="32"/>
          <w:szCs w:val="32"/>
          <w:lang w:val="ru-RU"/>
        </w:rPr>
        <w:t xml:space="preserve">                          </w:t>
      </w:r>
      <w:r w:rsidR="000A111E" w:rsidRPr="005B187C">
        <w:rPr>
          <w:sz w:val="32"/>
          <w:szCs w:val="32"/>
          <w:lang w:val="ru-RU"/>
        </w:rPr>
        <w:t xml:space="preserve">                             </w:t>
      </w:r>
      <w:r w:rsidRPr="005B187C">
        <w:rPr>
          <w:sz w:val="32"/>
          <w:szCs w:val="32"/>
          <w:lang w:val="ru-RU"/>
        </w:rPr>
        <w:t xml:space="preserve"> </w:t>
      </w:r>
      <w:r w:rsidR="00B4719B" w:rsidRPr="005B187C">
        <w:rPr>
          <w:sz w:val="32"/>
          <w:szCs w:val="32"/>
          <w:lang w:val="ru-RU"/>
        </w:rPr>
        <w:t>Выполнил</w:t>
      </w:r>
      <w:r w:rsidR="005B187C" w:rsidRPr="005B187C">
        <w:rPr>
          <w:sz w:val="32"/>
          <w:szCs w:val="32"/>
          <w:lang w:val="ru-RU"/>
        </w:rPr>
        <w:t>и</w:t>
      </w:r>
      <w:r w:rsidR="00DA31F6" w:rsidRPr="005B187C">
        <w:rPr>
          <w:sz w:val="32"/>
          <w:szCs w:val="32"/>
          <w:lang w:val="ru-RU"/>
        </w:rPr>
        <w:t>:</w:t>
      </w:r>
    </w:p>
    <w:p w14:paraId="45D61359" w14:textId="4DD02768" w:rsidR="00DA31F6" w:rsidRPr="005B187C" w:rsidRDefault="00324900" w:rsidP="008925E1">
      <w:pPr>
        <w:jc w:val="right"/>
        <w:rPr>
          <w:lang w:val="ru-RU"/>
        </w:rPr>
      </w:pPr>
      <w:proofErr w:type="gramStart"/>
      <w:r w:rsidRPr="005B187C">
        <w:rPr>
          <w:lang w:val="ru-RU"/>
        </w:rPr>
        <w:t>с</w:t>
      </w:r>
      <w:r w:rsidR="000A111E" w:rsidRPr="005B187C">
        <w:rPr>
          <w:lang w:val="ru-RU"/>
        </w:rPr>
        <w:t>тудент</w:t>
      </w:r>
      <w:r w:rsidR="005B187C" w:rsidRPr="005B187C">
        <w:rPr>
          <w:lang w:val="ru-RU"/>
        </w:rPr>
        <w:t>ы</w:t>
      </w:r>
      <w:r w:rsidR="000A111E" w:rsidRPr="005B187C">
        <w:rPr>
          <w:lang w:val="ru-RU"/>
        </w:rPr>
        <w:t xml:space="preserve">  груп</w:t>
      </w:r>
      <w:r w:rsidR="00B4719B" w:rsidRPr="005B187C">
        <w:rPr>
          <w:lang w:val="ru-RU"/>
        </w:rPr>
        <w:t>пы</w:t>
      </w:r>
      <w:proofErr w:type="gramEnd"/>
      <w:r w:rsidR="000A111E" w:rsidRPr="005B187C">
        <w:rPr>
          <w:lang w:val="ru-RU"/>
        </w:rPr>
        <w:t xml:space="preserve"> МШ-32б</w:t>
      </w:r>
    </w:p>
    <w:p w14:paraId="40B1094F" w14:textId="77777777" w:rsidR="00DA31F6" w:rsidRPr="005B187C" w:rsidRDefault="00DA31F6" w:rsidP="008925E1">
      <w:pPr>
        <w:jc w:val="right"/>
        <w:rPr>
          <w:lang w:val="ru-RU"/>
        </w:rPr>
      </w:pPr>
      <w:r w:rsidRPr="005B187C">
        <w:rPr>
          <w:lang w:val="ru-RU"/>
        </w:rPr>
        <w:t>Ляшенко Г.С.</w:t>
      </w:r>
    </w:p>
    <w:p w14:paraId="45849CCB" w14:textId="0B7FF3B0" w:rsidR="005B187C" w:rsidRPr="005B187C" w:rsidRDefault="005B187C" w:rsidP="008925E1">
      <w:pPr>
        <w:jc w:val="right"/>
        <w:rPr>
          <w:lang w:val="ru-RU"/>
        </w:rPr>
      </w:pPr>
      <w:r w:rsidRPr="005B187C">
        <w:rPr>
          <w:lang w:val="ru-RU"/>
        </w:rPr>
        <w:t>Трубин А.?</w:t>
      </w:r>
    </w:p>
    <w:p w14:paraId="52EC4998" w14:textId="77777777" w:rsidR="005B187C" w:rsidRPr="005B187C" w:rsidRDefault="005B187C" w:rsidP="008925E1">
      <w:pPr>
        <w:jc w:val="right"/>
        <w:rPr>
          <w:lang w:val="ru-RU"/>
        </w:rPr>
      </w:pPr>
    </w:p>
    <w:p w14:paraId="62BEFC94" w14:textId="524358D6" w:rsidR="00DA31F6" w:rsidRPr="005B187C" w:rsidRDefault="00324900" w:rsidP="00324900">
      <w:pPr>
        <w:jc w:val="center"/>
        <w:rPr>
          <w:sz w:val="32"/>
          <w:szCs w:val="32"/>
          <w:lang w:val="ru-RU"/>
        </w:rPr>
      </w:pPr>
      <w:r w:rsidRPr="005B187C">
        <w:rPr>
          <w:lang w:val="ru-RU"/>
        </w:rPr>
        <w:t xml:space="preserve">                                                                </w:t>
      </w:r>
      <w:r w:rsidR="005B187C" w:rsidRPr="005B187C">
        <w:rPr>
          <w:sz w:val="32"/>
          <w:szCs w:val="32"/>
          <w:lang w:val="ru-RU"/>
        </w:rPr>
        <w:t>Руководитель</w:t>
      </w:r>
      <w:r w:rsidR="00DA31F6" w:rsidRPr="005B187C">
        <w:rPr>
          <w:sz w:val="32"/>
          <w:szCs w:val="32"/>
          <w:lang w:val="ru-RU"/>
        </w:rPr>
        <w:t>:</w:t>
      </w:r>
    </w:p>
    <w:p w14:paraId="53ECB4A6" w14:textId="305721F9" w:rsidR="00DA31F6" w:rsidRPr="005B187C" w:rsidRDefault="005B187C" w:rsidP="008925E1">
      <w:pPr>
        <w:jc w:val="right"/>
        <w:rPr>
          <w:lang w:val="ru-RU"/>
        </w:rPr>
      </w:pPr>
      <w:proofErr w:type="gramStart"/>
      <w:r w:rsidRPr="005B187C">
        <w:rPr>
          <w:lang w:val="ru-RU"/>
        </w:rPr>
        <w:t>Иванова  М.</w:t>
      </w:r>
      <w:proofErr w:type="gramEnd"/>
      <w:r w:rsidRPr="005B187C">
        <w:rPr>
          <w:lang w:val="ru-RU"/>
        </w:rPr>
        <w:t xml:space="preserve"> И</w:t>
      </w:r>
      <w:r w:rsidR="00DA31F6" w:rsidRPr="005B187C">
        <w:rPr>
          <w:lang w:val="ru-RU"/>
        </w:rPr>
        <w:t>.</w:t>
      </w:r>
    </w:p>
    <w:p w14:paraId="3ADB19F3" w14:textId="77777777" w:rsidR="00DA31F6" w:rsidRPr="005B187C" w:rsidRDefault="00DA31F6" w:rsidP="00B26C76">
      <w:pPr>
        <w:jc w:val="center"/>
        <w:rPr>
          <w:lang w:val="ru-RU"/>
        </w:rPr>
      </w:pPr>
    </w:p>
    <w:p w14:paraId="68E2AC19" w14:textId="77777777" w:rsidR="00A772B6" w:rsidRPr="005B187C" w:rsidRDefault="00A772B6" w:rsidP="00B26C76">
      <w:pPr>
        <w:jc w:val="center"/>
        <w:rPr>
          <w:lang w:val="ru-RU"/>
        </w:rPr>
      </w:pPr>
    </w:p>
    <w:p w14:paraId="09B65D4C" w14:textId="77777777" w:rsidR="00497B86" w:rsidRPr="005B187C" w:rsidRDefault="00497B86" w:rsidP="00B26C76">
      <w:pPr>
        <w:jc w:val="center"/>
        <w:rPr>
          <w:lang w:val="ru-RU"/>
        </w:rPr>
      </w:pPr>
    </w:p>
    <w:p w14:paraId="2FF28081" w14:textId="77777777" w:rsidR="00324900" w:rsidRPr="005B187C" w:rsidRDefault="00324900" w:rsidP="00497B86">
      <w:pPr>
        <w:ind w:firstLine="0"/>
        <w:rPr>
          <w:lang w:val="ru-RU"/>
        </w:rPr>
      </w:pPr>
    </w:p>
    <w:p w14:paraId="07CF2EF9" w14:textId="0764E936" w:rsidR="00324900" w:rsidRPr="005B187C" w:rsidRDefault="00DA31F6" w:rsidP="00B26C76">
      <w:pPr>
        <w:jc w:val="center"/>
        <w:rPr>
          <w:b/>
          <w:lang w:val="ru-RU"/>
        </w:rPr>
      </w:pPr>
      <w:r w:rsidRPr="005B187C">
        <w:rPr>
          <w:lang w:val="ru-RU"/>
        </w:rPr>
        <w:t>Хар</w:t>
      </w:r>
      <w:r w:rsidR="005B187C" w:rsidRPr="005B187C">
        <w:rPr>
          <w:lang w:val="ru-RU"/>
        </w:rPr>
        <w:t>ько</w:t>
      </w:r>
      <w:r w:rsidRPr="005B187C">
        <w:rPr>
          <w:lang w:val="ru-RU"/>
        </w:rPr>
        <w:t>в 201</w:t>
      </w:r>
      <w:r w:rsidR="00324900" w:rsidRPr="005B187C">
        <w:rPr>
          <w:lang w:val="ru-RU"/>
        </w:rPr>
        <w:t>5</w:t>
      </w:r>
      <w:r w:rsidRPr="005B187C">
        <w:rPr>
          <w:b/>
          <w:lang w:val="ru-RU"/>
        </w:rPr>
        <w:br w:type="page"/>
      </w:r>
    </w:p>
    <w:p w14:paraId="07648D45" w14:textId="77777777" w:rsidR="00324900" w:rsidRPr="005B187C" w:rsidRDefault="00324900">
      <w:pPr>
        <w:spacing w:after="160" w:line="259" w:lineRule="auto"/>
        <w:ind w:firstLine="0"/>
        <w:jc w:val="left"/>
        <w:rPr>
          <w:b/>
          <w:lang w:val="ru-RU"/>
        </w:rPr>
      </w:pPr>
      <w:r w:rsidRPr="005B187C">
        <w:rPr>
          <w:b/>
          <w:lang w:val="ru-RU"/>
        </w:rPr>
        <w:lastRenderedPageBreak/>
        <w:br w:type="page"/>
      </w:r>
    </w:p>
    <w:p w14:paraId="36DB65A9" w14:textId="77777777" w:rsidR="00DA31F6" w:rsidRPr="005B187C" w:rsidRDefault="00DA31F6" w:rsidP="00B26C76">
      <w:pPr>
        <w:jc w:val="center"/>
        <w:rPr>
          <w:b/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aps w:val="0"/>
          <w:color w:val="auto"/>
          <w:lang w:val="uk-UA" w:eastAsia="uk-UA"/>
        </w:rPr>
        <w:id w:val="585803488"/>
        <w:docPartObj>
          <w:docPartGallery w:val="Table of Contents"/>
          <w:docPartUnique/>
        </w:docPartObj>
      </w:sdtPr>
      <w:sdtEndPr/>
      <w:sdtContent>
        <w:p w14:paraId="6AD6FDA4" w14:textId="372F6492" w:rsidR="00DA31F6" w:rsidRPr="005B187C" w:rsidRDefault="00750433" w:rsidP="008925E1">
          <w:pPr>
            <w:pStyle w:val="af1"/>
            <w:jc w:val="center"/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  <w:t>содержание</w:t>
          </w:r>
        </w:p>
        <w:p w14:paraId="09AFBABB" w14:textId="77777777" w:rsidR="00750433" w:rsidRDefault="00DA31F6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5B187C">
            <w:rPr>
              <w:lang w:val="ru-RU"/>
            </w:rPr>
            <w:fldChar w:fldCharType="begin"/>
          </w:r>
          <w:r w:rsidRPr="005B187C">
            <w:rPr>
              <w:lang w:val="ru-RU"/>
            </w:rPr>
            <w:instrText xml:space="preserve"> TOC \o "1-3" \h \z \u </w:instrText>
          </w:r>
          <w:r w:rsidRPr="005B187C">
            <w:rPr>
              <w:lang w:val="ru-RU"/>
            </w:rPr>
            <w:fldChar w:fldCharType="separate"/>
          </w:r>
          <w:hyperlink w:anchor="_Toc433852585" w:history="1">
            <w:r w:rsidR="00750433" w:rsidRPr="00D70F6C">
              <w:rPr>
                <w:rStyle w:val="af2"/>
                <w:noProof/>
                <w:lang w:val="ru-RU"/>
              </w:rPr>
              <w:t>ВСТУПление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_Toc433852585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4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359B5D51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86" w:history="1">
            <w:r w:rsidR="00750433" w:rsidRPr="00D70F6C">
              <w:rPr>
                <w:rStyle w:val="af2"/>
                <w:noProof/>
                <w:lang w:val="ru-RU"/>
              </w:rPr>
              <w:t>1 Физика процесса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_Toc433852586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5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2457CDE9" w14:textId="77777777" w:rsidR="00750433" w:rsidRDefault="003F7479">
          <w:pPr>
            <w:pStyle w:val="23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87" w:history="1">
            <w:r w:rsidR="00750433" w:rsidRPr="00D70F6C">
              <w:rPr>
                <w:rStyle w:val="af2"/>
                <w:noProof/>
              </w:rPr>
              <w:t>1.1 что такое плазма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_Toc433852587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5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5783232F" w14:textId="77777777" w:rsidR="00750433" w:rsidRDefault="003F7479">
          <w:pPr>
            <w:pStyle w:val="23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88" w:history="1">
            <w:r w:rsidR="00750433" w:rsidRPr="00D70F6C">
              <w:rPr>
                <w:rStyle w:val="af2"/>
                <w:noProof/>
              </w:rPr>
              <w:t>1.2 процесс получения струи плазмы в машинострении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_Toc433852588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5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5CE99D1C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89" w:history="1">
            <w:r w:rsidR="00750433" w:rsidRPr="00D70F6C">
              <w:rPr>
                <w:rStyle w:val="af2"/>
                <w:noProof/>
                <w:lang w:val="ru-RU"/>
              </w:rPr>
              <w:t>2  Виды оборудования для плазменной резки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_Toc433852589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7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093D2F9D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90" w:history="1">
            <w:r w:rsidR="00750433" w:rsidRPr="00D70F6C">
              <w:rPr>
                <w:rStyle w:val="af2"/>
                <w:noProof/>
                <w:lang w:val="ru-RU"/>
              </w:rPr>
              <w:t>3 Область применения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_Toc433852590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7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0B5857DB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91" w:history="1">
            <w:r w:rsidR="00750433" w:rsidRPr="00D70F6C">
              <w:rPr>
                <w:rStyle w:val="af2"/>
                <w:noProof/>
                <w:lang w:val="ru-RU"/>
              </w:rPr>
              <w:t>4 стоимость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_Toc433852591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9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572F1A6A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92" w:history="1">
            <w:r w:rsidR="00750433" w:rsidRPr="00D70F6C">
              <w:rPr>
                <w:rStyle w:val="af2"/>
                <w:noProof/>
                <w:lang w:val="ru-RU"/>
              </w:rPr>
              <w:t>5 Вывод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_Toc433852592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10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451534A4" w14:textId="77777777" w:rsidR="00750433" w:rsidRDefault="003F7479">
          <w:pPr>
            <w:pStyle w:val="11"/>
            <w:tabs>
              <w:tab w:val="right" w:leader="dot" w:pos="96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433852593" w:history="1">
            <w:r w:rsidR="00750433" w:rsidRPr="00D70F6C">
              <w:rPr>
                <w:rStyle w:val="af2"/>
                <w:noProof/>
                <w:lang w:val="ru-RU"/>
              </w:rPr>
              <w:t>ЛІТЕРАТУРА</w:t>
            </w:r>
            <w:r w:rsidR="00750433">
              <w:rPr>
                <w:noProof/>
                <w:webHidden/>
              </w:rPr>
              <w:tab/>
            </w:r>
            <w:r w:rsidR="00750433">
              <w:rPr>
                <w:noProof/>
                <w:webHidden/>
              </w:rPr>
              <w:fldChar w:fldCharType="begin"/>
            </w:r>
            <w:r w:rsidR="00750433">
              <w:rPr>
                <w:noProof/>
                <w:webHidden/>
              </w:rPr>
              <w:instrText xml:space="preserve"> PAGEREF _Toc433852593 \h </w:instrText>
            </w:r>
            <w:r w:rsidR="00750433">
              <w:rPr>
                <w:noProof/>
                <w:webHidden/>
              </w:rPr>
            </w:r>
            <w:r w:rsidR="00750433">
              <w:rPr>
                <w:noProof/>
                <w:webHidden/>
              </w:rPr>
              <w:fldChar w:fldCharType="separate"/>
            </w:r>
            <w:r w:rsidR="00750433">
              <w:rPr>
                <w:noProof/>
                <w:webHidden/>
              </w:rPr>
              <w:t>11</w:t>
            </w:r>
            <w:r w:rsidR="00750433">
              <w:rPr>
                <w:noProof/>
                <w:webHidden/>
              </w:rPr>
              <w:fldChar w:fldCharType="end"/>
            </w:r>
          </w:hyperlink>
        </w:p>
        <w:p w14:paraId="19FB2722" w14:textId="3031FC5F" w:rsidR="00C833FF" w:rsidRPr="005B187C" w:rsidRDefault="00DA31F6" w:rsidP="00750433">
          <w:pPr>
            <w:pStyle w:val="a3"/>
            <w:tabs>
              <w:tab w:val="left" w:pos="9781"/>
            </w:tabs>
            <w:ind w:right="1982" w:firstLine="0"/>
            <w:rPr>
              <w:lang w:val="ru-RU"/>
            </w:rPr>
          </w:pPr>
          <w:r w:rsidRPr="005B187C">
            <w:rPr>
              <w:b/>
              <w:bCs/>
              <w:lang w:val="ru-RU"/>
            </w:rPr>
            <w:fldChar w:fldCharType="end"/>
          </w:r>
        </w:p>
        <w:p w14:paraId="797D3921" w14:textId="77777777" w:rsidR="00DA31F6" w:rsidRPr="005B187C" w:rsidRDefault="003F7479" w:rsidP="00B26C76">
          <w:pPr>
            <w:rPr>
              <w:lang w:val="ru-RU"/>
            </w:rPr>
          </w:pPr>
        </w:p>
      </w:sdtContent>
    </w:sdt>
    <w:p w14:paraId="5405A6F7" w14:textId="77777777" w:rsidR="00DA31F6" w:rsidRPr="005B187C" w:rsidRDefault="00DA31F6" w:rsidP="00B26C76">
      <w:pPr>
        <w:rPr>
          <w:lang w:val="ru-RU"/>
        </w:rPr>
      </w:pPr>
    </w:p>
    <w:p w14:paraId="77E334DC" w14:textId="77777777" w:rsidR="00DA31F6" w:rsidRPr="005B187C" w:rsidRDefault="00DA31F6" w:rsidP="00B26C76">
      <w:pPr>
        <w:rPr>
          <w:lang w:val="ru-RU"/>
        </w:rPr>
      </w:pPr>
    </w:p>
    <w:p w14:paraId="626FC1AC" w14:textId="77777777" w:rsidR="00862526" w:rsidRPr="005B187C" w:rsidRDefault="00862526" w:rsidP="00B26C76">
      <w:pPr>
        <w:rPr>
          <w:lang w:val="ru-RU"/>
        </w:rPr>
      </w:pPr>
    </w:p>
    <w:p w14:paraId="7465D719" w14:textId="77777777" w:rsidR="00862526" w:rsidRPr="005B187C" w:rsidRDefault="00862526" w:rsidP="00B26C76">
      <w:pPr>
        <w:rPr>
          <w:lang w:val="ru-RU"/>
        </w:rPr>
      </w:pPr>
    </w:p>
    <w:p w14:paraId="01F9BE57" w14:textId="77777777" w:rsidR="00862526" w:rsidRPr="005B187C" w:rsidRDefault="00862526" w:rsidP="00B26C76">
      <w:pPr>
        <w:rPr>
          <w:lang w:val="ru-RU"/>
        </w:rPr>
      </w:pPr>
    </w:p>
    <w:p w14:paraId="6507C494" w14:textId="77777777" w:rsidR="00862526" w:rsidRPr="005B187C" w:rsidRDefault="00862526" w:rsidP="00B26C76">
      <w:pPr>
        <w:rPr>
          <w:lang w:val="ru-RU"/>
        </w:rPr>
      </w:pPr>
      <w:r w:rsidRPr="005B187C">
        <w:rPr>
          <w:lang w:val="ru-RU"/>
        </w:rPr>
        <w:br w:type="page"/>
      </w:r>
    </w:p>
    <w:p w14:paraId="760D4BB7" w14:textId="4553727E" w:rsidR="00AC17CE" w:rsidRPr="005B187C" w:rsidRDefault="00AC17CE" w:rsidP="00B26C76">
      <w:pPr>
        <w:pStyle w:val="1"/>
        <w:rPr>
          <w:lang w:val="ru-RU"/>
        </w:rPr>
      </w:pPr>
      <w:bookmarkStart w:id="2" w:name="_Toc433852585"/>
      <w:r w:rsidRPr="005B187C">
        <w:rPr>
          <w:lang w:val="ru-RU"/>
        </w:rPr>
        <w:lastRenderedPageBreak/>
        <w:t>В</w:t>
      </w:r>
      <w:r w:rsidR="00E8105F" w:rsidRPr="005B187C">
        <w:rPr>
          <w:lang w:val="ru-RU"/>
        </w:rPr>
        <w:t>СТУП</w:t>
      </w:r>
      <w:bookmarkEnd w:id="0"/>
      <w:r w:rsidR="005B187C" w:rsidRPr="005B187C">
        <w:rPr>
          <w:lang w:val="ru-RU"/>
        </w:rPr>
        <w:t>ление</w:t>
      </w:r>
      <w:bookmarkEnd w:id="2"/>
    </w:p>
    <w:p w14:paraId="6B742F5C" w14:textId="239A19CE" w:rsidR="00AC17CE" w:rsidRDefault="005B187C" w:rsidP="00B26C76">
      <w:pPr>
        <w:pStyle w:val="a3"/>
        <w:rPr>
          <w:lang w:val="ru-RU"/>
        </w:rPr>
      </w:pPr>
      <w:r>
        <w:rPr>
          <w:lang w:val="ru-RU"/>
        </w:rPr>
        <w:t xml:space="preserve">Плазменная резка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бла</w:t>
      </w:r>
      <w:proofErr w:type="spellEnd"/>
      <w:r>
        <w:rPr>
          <w:lang w:val="ru-RU"/>
        </w:rPr>
        <w:t xml:space="preserve"> хорошая модная современная…</w:t>
      </w:r>
      <w:r w:rsidR="00AC17CE" w:rsidRPr="005B187C">
        <w:rPr>
          <w:lang w:val="ru-RU"/>
        </w:rPr>
        <w:t>.</w:t>
      </w:r>
    </w:p>
    <w:p w14:paraId="69DCC3C8" w14:textId="77777777" w:rsidR="005B187C" w:rsidRDefault="005B187C" w:rsidP="00B26C76">
      <w:pPr>
        <w:pStyle w:val="a3"/>
        <w:rPr>
          <w:lang w:val="ru-RU"/>
        </w:rPr>
      </w:pPr>
    </w:p>
    <w:p w14:paraId="554FC897" w14:textId="3D89C73B" w:rsidR="005B187C" w:rsidRDefault="005B187C" w:rsidP="00B26C76">
      <w:pPr>
        <w:pStyle w:val="a3"/>
        <w:rPr>
          <w:lang w:val="ru-RU"/>
        </w:rPr>
      </w:pPr>
      <w:r>
        <w:rPr>
          <w:lang w:val="ru-RU"/>
        </w:rPr>
        <w:t xml:space="preserve">В докладе описаны </w:t>
      </w:r>
      <w:proofErr w:type="gramStart"/>
      <w:r>
        <w:rPr>
          <w:lang w:val="ru-RU"/>
        </w:rPr>
        <w:t>физические процессы</w:t>
      </w:r>
      <w:proofErr w:type="gramEnd"/>
      <w:r>
        <w:rPr>
          <w:lang w:val="ru-RU"/>
        </w:rPr>
        <w:t xml:space="preserve"> лежащие в основе процесса. Приведена схема образования плазмы. Необходимые </w:t>
      </w:r>
      <w:proofErr w:type="spellStart"/>
      <w:r>
        <w:rPr>
          <w:lang w:val="ru-RU"/>
        </w:rPr>
        <w:t>сопутствубщие</w:t>
      </w:r>
      <w:proofErr w:type="spellEnd"/>
      <w:r>
        <w:rPr>
          <w:lang w:val="ru-RU"/>
        </w:rPr>
        <w:t xml:space="preserve"> процессы.</w:t>
      </w:r>
    </w:p>
    <w:p w14:paraId="566A0D36" w14:textId="77777777" w:rsidR="005B187C" w:rsidRDefault="005B187C" w:rsidP="00B26C76">
      <w:pPr>
        <w:pStyle w:val="a3"/>
        <w:rPr>
          <w:lang w:val="ru-RU"/>
        </w:rPr>
      </w:pPr>
    </w:p>
    <w:p w14:paraId="69ACEA83" w14:textId="03F045C0" w:rsidR="005B187C" w:rsidRDefault="005B187C" w:rsidP="00B26C76">
      <w:pPr>
        <w:pStyle w:val="a3"/>
        <w:rPr>
          <w:lang w:val="ru-RU"/>
        </w:rPr>
      </w:pPr>
      <w:r>
        <w:rPr>
          <w:lang w:val="ru-RU"/>
        </w:rPr>
        <w:t>Приведены ручные плазмотроны и установленные на различные станины.</w:t>
      </w:r>
    </w:p>
    <w:p w14:paraId="29AD99C1" w14:textId="72ACF8FB" w:rsidR="005B187C" w:rsidRDefault="005B187C" w:rsidP="00B26C76">
      <w:pPr>
        <w:pStyle w:val="a3"/>
        <w:rPr>
          <w:lang w:val="ru-RU"/>
        </w:rPr>
      </w:pPr>
      <w:r>
        <w:rPr>
          <w:lang w:val="ru-RU"/>
        </w:rPr>
        <w:t>Ихнее назначение и характеристики.</w:t>
      </w:r>
    </w:p>
    <w:p w14:paraId="18E70B66" w14:textId="77777777" w:rsidR="005B187C" w:rsidRDefault="005B187C" w:rsidP="00B26C76">
      <w:pPr>
        <w:pStyle w:val="a3"/>
        <w:rPr>
          <w:lang w:val="ru-RU"/>
        </w:rPr>
      </w:pPr>
    </w:p>
    <w:p w14:paraId="70D8A679" w14:textId="7905BE6F" w:rsidR="005B187C" w:rsidRDefault="005B187C" w:rsidP="00B26C76">
      <w:pPr>
        <w:pStyle w:val="a3"/>
        <w:rPr>
          <w:lang w:val="ru-RU"/>
        </w:rPr>
      </w:pPr>
      <w:r>
        <w:rPr>
          <w:lang w:val="ru-RU"/>
        </w:rPr>
        <w:t>Описана область применения данного вида обработки.</w:t>
      </w:r>
    </w:p>
    <w:p w14:paraId="4277625F" w14:textId="5F5A3921" w:rsidR="005B187C" w:rsidRDefault="005B187C" w:rsidP="00B26C76">
      <w:pPr>
        <w:pStyle w:val="a3"/>
        <w:rPr>
          <w:lang w:val="ru-RU"/>
        </w:rPr>
      </w:pPr>
      <w:r>
        <w:rPr>
          <w:lang w:val="ru-RU"/>
        </w:rPr>
        <w:t>Сравнение с другими, более традиционными методами.</w:t>
      </w:r>
    </w:p>
    <w:p w14:paraId="374CE36D" w14:textId="39A504AD" w:rsidR="007C6E96" w:rsidRDefault="007C6E96" w:rsidP="00B26C76">
      <w:pPr>
        <w:pStyle w:val="a3"/>
        <w:rPr>
          <w:lang w:val="ru-RU"/>
        </w:rPr>
      </w:pPr>
      <w:r>
        <w:rPr>
          <w:lang w:val="ru-RU"/>
        </w:rPr>
        <w:t xml:space="preserve">Стоимость оборудования и услуг плазменной резки по </w:t>
      </w:r>
      <w:proofErr w:type="spellStart"/>
      <w:r>
        <w:rPr>
          <w:lang w:val="ru-RU"/>
        </w:rPr>
        <w:t>г.Харьков</w:t>
      </w:r>
      <w:proofErr w:type="spellEnd"/>
      <w:r>
        <w:rPr>
          <w:lang w:val="ru-RU"/>
        </w:rPr>
        <w:t xml:space="preserve"> на текущий момент времени.</w:t>
      </w:r>
    </w:p>
    <w:p w14:paraId="6C67A60D" w14:textId="77777777" w:rsidR="005B187C" w:rsidRDefault="005B187C" w:rsidP="00B26C76">
      <w:pPr>
        <w:pStyle w:val="a3"/>
        <w:rPr>
          <w:lang w:val="ru-RU"/>
        </w:rPr>
      </w:pPr>
    </w:p>
    <w:p w14:paraId="76640C4E" w14:textId="3AA7C0BD" w:rsidR="00AC17CE" w:rsidRPr="005B187C" w:rsidRDefault="005B187C" w:rsidP="00B26C76">
      <w:pPr>
        <w:rPr>
          <w:lang w:val="ru-RU"/>
        </w:rPr>
      </w:pPr>
      <w:proofErr w:type="spellStart"/>
      <w:r>
        <w:rPr>
          <w:lang w:val="ru-RU"/>
        </w:rPr>
        <w:t>З.ы</w:t>
      </w:r>
      <w:proofErr w:type="spellEnd"/>
      <w:r>
        <w:rPr>
          <w:lang w:val="ru-RU"/>
        </w:rPr>
        <w:t xml:space="preserve"> растянуть на </w:t>
      </w:r>
      <w:r w:rsidR="007C6E96">
        <w:rPr>
          <w:lang w:val="ru-RU"/>
        </w:rPr>
        <w:t>страницу</w:t>
      </w:r>
      <w:r>
        <w:rPr>
          <w:lang w:val="ru-RU"/>
        </w:rPr>
        <w:t xml:space="preserve"> </w:t>
      </w:r>
    </w:p>
    <w:p w14:paraId="7739039E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 </w:t>
      </w:r>
    </w:p>
    <w:p w14:paraId="614CCB31" w14:textId="0FB71097" w:rsidR="00AC17CE" w:rsidRPr="005B187C" w:rsidRDefault="00AC17CE" w:rsidP="00497FE7">
      <w:pPr>
        <w:pStyle w:val="1"/>
        <w:ind w:left="709" w:firstLine="0"/>
        <w:rPr>
          <w:lang w:val="ru-RU"/>
        </w:rPr>
      </w:pPr>
      <w:r w:rsidRPr="005B187C">
        <w:rPr>
          <w:lang w:val="ru-RU"/>
        </w:rPr>
        <w:br w:type="page"/>
      </w:r>
      <w:bookmarkStart w:id="3" w:name="_Toc406945757"/>
      <w:bookmarkStart w:id="4" w:name="_Toc433852586"/>
      <w:r w:rsidR="007448BF" w:rsidRPr="005B187C">
        <w:rPr>
          <w:lang w:val="ru-RU"/>
        </w:rPr>
        <w:lastRenderedPageBreak/>
        <w:t>1</w:t>
      </w:r>
      <w:r w:rsidR="00497FE7" w:rsidRPr="005B187C">
        <w:rPr>
          <w:lang w:val="ru-RU"/>
        </w:rPr>
        <w:t xml:space="preserve"> </w:t>
      </w:r>
      <w:r w:rsidR="007C6E96">
        <w:rPr>
          <w:lang w:val="ru-RU"/>
        </w:rPr>
        <w:t>Физика процесса</w:t>
      </w:r>
      <w:bookmarkEnd w:id="3"/>
      <w:bookmarkEnd w:id="4"/>
    </w:p>
    <w:p w14:paraId="0E2E0A51" w14:textId="77777777" w:rsidR="00682455" w:rsidRPr="005B187C" w:rsidRDefault="00682455" w:rsidP="00682455">
      <w:pPr>
        <w:rPr>
          <w:lang w:val="ru-RU"/>
        </w:rPr>
      </w:pPr>
    </w:p>
    <w:p w14:paraId="5A1C0E4F" w14:textId="246E117B" w:rsidR="00AC17CE" w:rsidRPr="005B187C" w:rsidRDefault="00FC2776" w:rsidP="00FC2776">
      <w:pPr>
        <w:pStyle w:val="2"/>
        <w:numPr>
          <w:ilvl w:val="0"/>
          <w:numId w:val="0"/>
        </w:numPr>
      </w:pPr>
      <w:bookmarkStart w:id="5" w:name="_Toc406945758"/>
      <w:r w:rsidRPr="005B187C">
        <w:t xml:space="preserve"> </w:t>
      </w:r>
      <w:bookmarkStart w:id="6" w:name="_Toc433852587"/>
      <w:r w:rsidRPr="005B187C">
        <w:t xml:space="preserve">1.1 </w:t>
      </w:r>
      <w:bookmarkEnd w:id="5"/>
      <w:r w:rsidR="007C6E96">
        <w:t>что такое плазма</w:t>
      </w:r>
      <w:bookmarkEnd w:id="6"/>
    </w:p>
    <w:p w14:paraId="70CB4E12" w14:textId="77777777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52525"/>
          <w:sz w:val="21"/>
          <w:szCs w:val="21"/>
        </w:rPr>
        <w:t>Пла́зма</w:t>
      </w:r>
      <w:proofErr w:type="spellEnd"/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(от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8" w:tooltip="Греческий язык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греч.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Palatino Linotype" w:hAnsi="Palatino Linotype" w:cs="Arial"/>
          <w:color w:val="252525"/>
          <w:sz w:val="22"/>
          <w:szCs w:val="22"/>
          <w:lang w:val="el-GR"/>
        </w:rPr>
        <w:t>πλάσμα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 xml:space="preserve">«вылепленное», «оформленное») — частично или полностью ионизированный газ, образованный из нейтральных атомов (или молекул) и заряженных частиц (ионов и электронов). Важнейшей особенностью плазмы является ее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квазинейтральность</w:t>
      </w:r>
      <w:proofErr w:type="spellEnd"/>
      <w:r>
        <w:rPr>
          <w:rFonts w:ascii="Arial" w:hAnsi="Arial" w:cs="Arial"/>
          <w:color w:val="252525"/>
          <w:sz w:val="21"/>
          <w:szCs w:val="21"/>
        </w:rPr>
        <w:t>, это означает, что объемные плотности положительных и отрицательных заряженных частиц, из которых она образована, оказываются почти одинаковыми. Плазма иногда называется четвёртым (после твёрдого, жидкого и газообразного)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9" w:tooltip="Агрегатное состояние вещества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агрегатным состоянием вещества</w:t>
        </w:r>
      </w:hyperlink>
      <w:r>
        <w:rPr>
          <w:rFonts w:ascii="Arial" w:hAnsi="Arial" w:cs="Arial"/>
          <w:color w:val="252525"/>
          <w:sz w:val="21"/>
          <w:szCs w:val="21"/>
        </w:rPr>
        <w:t>.</w:t>
      </w:r>
    </w:p>
    <w:p w14:paraId="427F0213" w14:textId="77777777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 xml:space="preserve">Слово «ионизированный» означает, что от электронных оболочек значительной 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части</w:t>
      </w:r>
      <w:hyperlink r:id="rId10" w:tooltip="Атом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атомов</w:t>
        </w:r>
        <w:proofErr w:type="spellEnd"/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или молекул отделён по крайней мере один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1" w:tooltip="Электрон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электрон</w:t>
        </w:r>
      </w:hyperlink>
      <w:r>
        <w:rPr>
          <w:rFonts w:ascii="Arial" w:hAnsi="Arial" w:cs="Arial"/>
          <w:color w:val="252525"/>
          <w:sz w:val="21"/>
          <w:szCs w:val="21"/>
        </w:rPr>
        <w:t>. Слово «</w:t>
      </w:r>
      <w:proofErr w:type="spellStart"/>
      <w:r>
        <w:rPr>
          <w:rFonts w:ascii="Arial" w:hAnsi="Arial" w:cs="Arial"/>
          <w:color w:val="252525"/>
          <w:sz w:val="21"/>
          <w:szCs w:val="21"/>
        </w:rPr>
        <w:t>квазинейтральный</w:t>
      </w:r>
      <w:proofErr w:type="spellEnd"/>
      <w:r>
        <w:rPr>
          <w:rFonts w:ascii="Arial" w:hAnsi="Arial" w:cs="Arial"/>
          <w:color w:val="252525"/>
          <w:sz w:val="21"/>
          <w:szCs w:val="21"/>
        </w:rPr>
        <w:t>» означает, что, несмотря на наличие свободных зарядов (электронов и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2" w:tooltip="Ион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ионов</w:t>
        </w:r>
      </w:hyperlink>
      <w:r>
        <w:rPr>
          <w:rFonts w:ascii="Arial" w:hAnsi="Arial" w:cs="Arial"/>
          <w:color w:val="252525"/>
          <w:sz w:val="21"/>
          <w:szCs w:val="21"/>
        </w:rPr>
        <w:t>), суммарный электрический заряд плазмы приблизительно равен нулю. Присутствие свободных электрических зарядов делает плазму проводящей средой, что обуславливает её заметно большее (по сравнению с другими агрегатными состояниями вещества) взаимодействие с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3" w:tooltip="Магнитное поле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магнитным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и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4" w:tooltip="Электрическое поле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электрическим полями</w:t>
        </w:r>
      </w:hyperlink>
      <w:r>
        <w:rPr>
          <w:rFonts w:ascii="Arial" w:hAnsi="Arial" w:cs="Arial"/>
          <w:color w:val="252525"/>
          <w:sz w:val="21"/>
          <w:szCs w:val="21"/>
        </w:rPr>
        <w:t>. Четвёртое состояние вещества было открыто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5" w:tooltip="Уильям Крукс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 xml:space="preserve">У. </w:t>
        </w:r>
        <w:proofErr w:type="spellStart"/>
        <w:r>
          <w:rPr>
            <w:rStyle w:val="af2"/>
            <w:rFonts w:ascii="Arial" w:hAnsi="Arial" w:cs="Arial"/>
            <w:color w:val="0B0080"/>
            <w:sz w:val="21"/>
            <w:szCs w:val="21"/>
          </w:rPr>
          <w:t>Круксом</w:t>
        </w:r>
        <w:proofErr w:type="spellEnd"/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в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6" w:tooltip="1879 год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1879 году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и названо «плазмой»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7" w:tooltip="Ирвинг Ленгмюр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 xml:space="preserve">И. </w:t>
        </w:r>
        <w:proofErr w:type="spellStart"/>
        <w:r>
          <w:rPr>
            <w:rStyle w:val="af2"/>
            <w:rFonts w:ascii="Arial" w:hAnsi="Arial" w:cs="Arial"/>
            <w:color w:val="0B0080"/>
            <w:sz w:val="21"/>
            <w:szCs w:val="21"/>
          </w:rPr>
          <w:t>Ленгмюром</w:t>
        </w:r>
        <w:proofErr w:type="spellEnd"/>
      </w:hyperlink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r>
        <w:rPr>
          <w:rFonts w:ascii="Arial" w:hAnsi="Arial" w:cs="Arial"/>
          <w:color w:val="252525"/>
          <w:sz w:val="21"/>
          <w:szCs w:val="21"/>
        </w:rPr>
        <w:t>в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8" w:tooltip="1928 год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1928 году</w:t>
        </w:r>
      </w:hyperlink>
    </w:p>
    <w:p w14:paraId="61B7E22B" w14:textId="3237EECE" w:rsidR="00307E64" w:rsidRDefault="00307E64" w:rsidP="00307E64">
      <w:pPr>
        <w:pStyle w:val="3"/>
        <w:shd w:val="clear" w:color="auto" w:fill="FFFFFF"/>
        <w:spacing w:before="72"/>
        <w:rPr>
          <w:rFonts w:ascii="Arial" w:hAnsi="Arial" w:cs="Arial"/>
          <w:color w:val="000000"/>
          <w:sz w:val="29"/>
          <w:szCs w:val="29"/>
          <w:lang w:val="ru-RU" w:eastAsia="ru-RU"/>
        </w:rPr>
      </w:pPr>
      <w:r>
        <w:rPr>
          <w:rStyle w:val="mw-headline"/>
          <w:rFonts w:ascii="Arial" w:hAnsi="Arial" w:cs="Arial"/>
          <w:color w:val="000000"/>
          <w:sz w:val="29"/>
          <w:szCs w:val="29"/>
        </w:rPr>
        <w:t>Температура</w:t>
      </w:r>
    </w:p>
    <w:p w14:paraId="666C7D96" w14:textId="77777777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Плазму делят на низкотемпературную (температура меньше миллиона</w:t>
      </w:r>
      <w:r>
        <w:rPr>
          <w:rStyle w:val="apple-converted-space"/>
          <w:rFonts w:ascii="Arial" w:hAnsi="Arial" w:cs="Arial"/>
          <w:color w:val="252525"/>
          <w:sz w:val="21"/>
          <w:szCs w:val="21"/>
        </w:rPr>
        <w:t> </w:t>
      </w:r>
      <w:hyperlink r:id="rId19" w:tooltip="Кельвин" w:history="1">
        <w:r>
          <w:rPr>
            <w:rStyle w:val="af2"/>
            <w:rFonts w:ascii="Arial" w:hAnsi="Arial" w:cs="Arial"/>
            <w:color w:val="0B0080"/>
            <w:sz w:val="21"/>
            <w:szCs w:val="21"/>
          </w:rPr>
          <w:t>K</w:t>
        </w:r>
      </w:hyperlink>
      <w:r>
        <w:rPr>
          <w:rFonts w:ascii="Arial" w:hAnsi="Arial" w:cs="Arial"/>
          <w:color w:val="252525"/>
          <w:sz w:val="21"/>
          <w:szCs w:val="21"/>
        </w:rPr>
        <w:t>) и высокотемпературную (температура миллион K и выше). Такое деление обусловлено важностью высокотемпературной плазмы в проблеме осуществления управляемого термоядерного синтеза. Разные вещества переходят в состояние плазмы при разной температуре, что объясняется строением внешних электронных оболочек атомов вещества: чем легче атом отдает электрон, тем ниже температура перехода в плазменное состояние</w:t>
      </w:r>
      <w:hyperlink r:id="rId20" w:anchor="cite_note-9" w:history="1">
        <w:r>
          <w:rPr>
            <w:rStyle w:val="af2"/>
            <w:rFonts w:ascii="Arial" w:hAnsi="Arial" w:cs="Arial"/>
            <w:color w:val="0B0080"/>
            <w:sz w:val="21"/>
            <w:szCs w:val="21"/>
            <w:vertAlign w:val="superscript"/>
          </w:rPr>
          <w:t>[9]</w:t>
        </w:r>
      </w:hyperlink>
      <w:r>
        <w:rPr>
          <w:rFonts w:ascii="Arial" w:hAnsi="Arial" w:cs="Arial"/>
          <w:color w:val="252525"/>
          <w:sz w:val="21"/>
          <w:szCs w:val="21"/>
        </w:rPr>
        <w:t>.</w:t>
      </w:r>
    </w:p>
    <w:p w14:paraId="6B1AC7E5" w14:textId="77777777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В неравновесной плазме электронная температура существенно превышает температуру ионов. Это происходит из-за различия в массах иона и электрона, которое затрудняет процесс обмена энергией. Такая ситуация встречается в газовых разрядах, когда ионы имеют температуру около сотен, а электроны около десятков тысяч K.</w:t>
      </w:r>
    </w:p>
    <w:p w14:paraId="7D738550" w14:textId="77777777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В равновесной плазме обе температуры равны. Поскольку для осуществления процесса ионизации необходимы температуры, сравнимые с потенциалом ионизации, равновесная плазма обычно является горячей (с температурой больше нескольких тысяч K).</w:t>
      </w:r>
    </w:p>
    <w:p w14:paraId="1D7F5E5C" w14:textId="3555FCE2" w:rsidR="00307E64" w:rsidRDefault="00307E64" w:rsidP="00307E64">
      <w:pPr>
        <w:pStyle w:val="afa"/>
        <w:shd w:val="clear" w:color="auto" w:fill="FFFFFF"/>
        <w:spacing w:before="120" w:beforeAutospacing="0" w:after="120" w:afterAutospacing="0" w:line="224" w:lineRule="atLeast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pict w14:anchorId="3ED33C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5pt;height:153.75pt">
            <v:imagedata r:id="rId21" o:title="imgres"/>
          </v:shape>
        </w:pict>
      </w:r>
    </w:p>
    <w:p w14:paraId="649883AE" w14:textId="77777777" w:rsidR="00862526" w:rsidRPr="005B187C" w:rsidRDefault="00862526" w:rsidP="00B26C76">
      <w:pPr>
        <w:rPr>
          <w:lang w:val="ru-RU"/>
        </w:rPr>
      </w:pPr>
    </w:p>
    <w:p w14:paraId="4A008B78" w14:textId="77777777" w:rsidR="00AC17CE" w:rsidRPr="005B187C" w:rsidRDefault="00862526" w:rsidP="00B26C76">
      <w:pPr>
        <w:rPr>
          <w:lang w:val="ru-RU"/>
        </w:rPr>
      </w:pPr>
      <w:r w:rsidRPr="005B187C"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A01885E" wp14:editId="67D95E48">
                <wp:simplePos x="0" y="0"/>
                <wp:positionH relativeFrom="column">
                  <wp:posOffset>1567180</wp:posOffset>
                </wp:positionH>
                <wp:positionV relativeFrom="paragraph">
                  <wp:posOffset>3397250</wp:posOffset>
                </wp:positionV>
                <wp:extent cx="4543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1E7FE2" w14:textId="77777777" w:rsidR="005B187C" w:rsidRPr="004369E3" w:rsidRDefault="005B187C" w:rsidP="00B26C76">
                            <w:pPr>
                              <w:rPr>
                                <w:lang w:val="ru-RU"/>
                              </w:rPr>
                            </w:pPr>
                            <w:r w:rsidRPr="00862526"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811614">
                              <w:t>– Будова зубофрезерного верстату моделі 53</w:t>
                            </w: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  <w:p w14:paraId="651CB506" w14:textId="77777777" w:rsidR="005B187C" w:rsidRPr="00862526" w:rsidRDefault="005B187C" w:rsidP="00B26C76">
                            <w:pPr>
                              <w:rPr>
                                <w:noProof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1885E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123.4pt;margin-top:267.5pt;width:357.75pt;height:.0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" stroked="f">
                <v:textbox style="mso-fit-shape-to-text:t" inset="0,0,0,0">
                  <w:txbxContent>
                    <w:p w14:paraId="181E7FE2" w14:textId="77777777" w:rsidR="005B187C" w:rsidRPr="004369E3" w:rsidRDefault="005B187C" w:rsidP="00B26C76">
                      <w:pPr>
                        <w:rPr>
                          <w:lang w:val="ru-RU"/>
                        </w:rPr>
                      </w:pPr>
                      <w:r w:rsidRPr="00862526"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811614">
                        <w:t>– Будова зубофрезерного верстату моделі 53</w:t>
                      </w:r>
                      <w:r>
                        <w:rPr>
                          <w:lang w:val="ru-RU"/>
                        </w:rPr>
                        <w:t>2</w:t>
                      </w:r>
                    </w:p>
                    <w:p w14:paraId="651CB506" w14:textId="77777777" w:rsidR="005B187C" w:rsidRPr="00862526" w:rsidRDefault="005B187C" w:rsidP="00B26C76">
                      <w:pPr>
                        <w:rPr>
                          <w:noProof/>
                          <w:lang w:val="ru-RU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AC17CE" w:rsidRPr="005B187C">
        <w:rPr>
          <w:noProof/>
          <w:lang w:val="ru-RU" w:eastAsia="ru-RU"/>
        </w:rPr>
        <w:drawing>
          <wp:anchor distT="0" distB="0" distL="114300" distR="114300" simplePos="0" relativeHeight="251664384" behindDoc="1" locked="0" layoutInCell="1" allowOverlap="1" wp14:anchorId="1902CBB9" wp14:editId="1B4E2A5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4543425" cy="3340100"/>
            <wp:effectExtent l="19050" t="0" r="9525" b="0"/>
            <wp:wrapTight wrapText="bothSides">
              <wp:wrapPolygon edited="0">
                <wp:start x="-91" y="0"/>
                <wp:lineTo x="-91" y="21436"/>
                <wp:lineTo x="21645" y="21436"/>
                <wp:lineTo x="21645" y="0"/>
                <wp:lineTo x="-91" y="0"/>
              </wp:wrapPolygon>
            </wp:wrapTight>
            <wp:docPr id="89" name="Рисунок 89" descr="spr_5d32_s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pr_5d32_sost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F3570F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>А — станина;</w:t>
      </w:r>
    </w:p>
    <w:p w14:paraId="3F5F9378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Б — </w:t>
      </w:r>
      <w:proofErr w:type="spellStart"/>
      <w:r w:rsidRPr="005B187C">
        <w:rPr>
          <w:lang w:val="ru-RU"/>
        </w:rPr>
        <w:t>стіл</w:t>
      </w:r>
      <w:proofErr w:type="spellEnd"/>
      <w:r w:rsidRPr="005B187C">
        <w:rPr>
          <w:lang w:val="ru-RU"/>
        </w:rPr>
        <w:t>;</w:t>
      </w:r>
    </w:p>
    <w:p w14:paraId="50A94533" w14:textId="77777777" w:rsidR="00AC17CE" w:rsidRPr="005B187C" w:rsidRDefault="005861B0" w:rsidP="00B26C76">
      <w:pPr>
        <w:rPr>
          <w:lang w:val="ru-RU"/>
        </w:rPr>
      </w:pPr>
      <w:r w:rsidRPr="005B187C">
        <w:rPr>
          <w:lang w:val="ru-RU"/>
        </w:rPr>
        <w:t>В</w:t>
      </w:r>
      <w:r w:rsidR="00AC17CE" w:rsidRPr="005B187C">
        <w:rPr>
          <w:lang w:val="ru-RU"/>
        </w:rPr>
        <w:t xml:space="preserve">— </w:t>
      </w:r>
      <w:proofErr w:type="spellStart"/>
      <w:r w:rsidR="00AC17CE" w:rsidRPr="005B187C">
        <w:rPr>
          <w:lang w:val="ru-RU"/>
        </w:rPr>
        <w:t>стійка</w:t>
      </w:r>
      <w:proofErr w:type="spellEnd"/>
      <w:r w:rsidR="00AC17CE" w:rsidRPr="005B187C">
        <w:rPr>
          <w:lang w:val="ru-RU"/>
        </w:rPr>
        <w:t>;</w:t>
      </w:r>
    </w:p>
    <w:p w14:paraId="08D090DE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Г — </w:t>
      </w:r>
      <w:proofErr w:type="spellStart"/>
      <w:r w:rsidRPr="005B187C">
        <w:rPr>
          <w:lang w:val="ru-RU"/>
        </w:rPr>
        <w:t>підтримуючий</w:t>
      </w:r>
      <w:proofErr w:type="spellEnd"/>
      <w:r w:rsidRPr="005B187C">
        <w:rPr>
          <w:lang w:val="ru-RU"/>
        </w:rPr>
        <w:t xml:space="preserve"> кронштейн;</w:t>
      </w:r>
    </w:p>
    <w:p w14:paraId="4452583C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>Д — поперечина;</w:t>
      </w:r>
    </w:p>
    <w:p w14:paraId="260FC97E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Е — фрезерный </w:t>
      </w:r>
      <w:proofErr w:type="spellStart"/>
      <w:r w:rsidRPr="005B187C">
        <w:rPr>
          <w:lang w:val="ru-RU"/>
        </w:rPr>
        <w:t>супорт</w:t>
      </w:r>
      <w:proofErr w:type="spellEnd"/>
      <w:r w:rsidRPr="005B187C">
        <w:rPr>
          <w:lang w:val="ru-RU"/>
        </w:rPr>
        <w:t>;</w:t>
      </w:r>
    </w:p>
    <w:p w14:paraId="46B1BC7E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Ж — </w:t>
      </w:r>
      <w:proofErr w:type="spellStart"/>
      <w:r w:rsidRPr="005B187C">
        <w:rPr>
          <w:lang w:val="ru-RU"/>
        </w:rPr>
        <w:t>протяжний</w:t>
      </w:r>
      <w:proofErr w:type="spellEnd"/>
      <w:r w:rsidRPr="005B187C">
        <w:rPr>
          <w:lang w:val="ru-RU"/>
        </w:rPr>
        <w:t xml:space="preserve"> </w:t>
      </w:r>
      <w:proofErr w:type="spellStart"/>
      <w:r w:rsidRPr="005B187C">
        <w:rPr>
          <w:lang w:val="ru-RU"/>
        </w:rPr>
        <w:t>супорт</w:t>
      </w:r>
      <w:proofErr w:type="spellEnd"/>
      <w:r w:rsidRPr="005B187C">
        <w:rPr>
          <w:lang w:val="ru-RU"/>
        </w:rPr>
        <w:t>;</w:t>
      </w:r>
    </w:p>
    <w:p w14:paraId="2B98FFD2" w14:textId="77777777" w:rsidR="00AC17CE" w:rsidRPr="005B187C" w:rsidRDefault="00AC17CE" w:rsidP="00B26C76">
      <w:pPr>
        <w:rPr>
          <w:lang w:val="ru-RU"/>
        </w:rPr>
      </w:pPr>
      <w:r w:rsidRPr="005B187C">
        <w:rPr>
          <w:lang w:val="ru-RU"/>
        </w:rPr>
        <w:t xml:space="preserve">3 — </w:t>
      </w:r>
      <w:proofErr w:type="spellStart"/>
      <w:r w:rsidRPr="005B187C">
        <w:rPr>
          <w:lang w:val="ru-RU"/>
        </w:rPr>
        <w:t>рухома</w:t>
      </w:r>
      <w:proofErr w:type="spellEnd"/>
      <w:r w:rsidRPr="005B187C">
        <w:rPr>
          <w:lang w:val="ru-RU"/>
        </w:rPr>
        <w:t xml:space="preserve"> </w:t>
      </w:r>
      <w:proofErr w:type="spellStart"/>
      <w:r w:rsidRPr="005B187C">
        <w:rPr>
          <w:lang w:val="ru-RU"/>
        </w:rPr>
        <w:t>стійка</w:t>
      </w:r>
      <w:proofErr w:type="spellEnd"/>
      <w:r w:rsidRPr="005B187C">
        <w:rPr>
          <w:lang w:val="ru-RU"/>
        </w:rPr>
        <w:t>;</w:t>
      </w:r>
    </w:p>
    <w:p w14:paraId="7E226B83" w14:textId="5572CE10" w:rsidR="00AC17CE" w:rsidRPr="005B187C" w:rsidRDefault="00AC17CE" w:rsidP="00D57BEA">
      <w:pPr>
        <w:rPr>
          <w:lang w:val="ru-RU"/>
        </w:rPr>
      </w:pPr>
      <w:r w:rsidRPr="005B187C">
        <w:rPr>
          <w:lang w:val="ru-RU"/>
        </w:rPr>
        <w:t xml:space="preserve">И — </w:t>
      </w:r>
      <w:proofErr w:type="spellStart"/>
      <w:r w:rsidRPr="005B187C">
        <w:rPr>
          <w:lang w:val="ru-RU"/>
        </w:rPr>
        <w:t>гітари</w:t>
      </w:r>
      <w:proofErr w:type="spellEnd"/>
      <w:r w:rsidRPr="005B187C">
        <w:rPr>
          <w:lang w:val="ru-RU"/>
        </w:rPr>
        <w:t xml:space="preserve"> </w:t>
      </w:r>
      <w:proofErr w:type="spellStart"/>
      <w:r w:rsidRPr="005B187C">
        <w:rPr>
          <w:lang w:val="ru-RU"/>
        </w:rPr>
        <w:t>диференціала</w:t>
      </w:r>
      <w:proofErr w:type="spellEnd"/>
      <w:r w:rsidRPr="005B187C">
        <w:rPr>
          <w:lang w:val="ru-RU"/>
        </w:rPr>
        <w:t xml:space="preserve"> та </w:t>
      </w:r>
      <w:proofErr w:type="spellStart"/>
      <w:proofErr w:type="gramStart"/>
      <w:r w:rsidRPr="005B187C">
        <w:rPr>
          <w:lang w:val="ru-RU"/>
        </w:rPr>
        <w:t>подачі;К</w:t>
      </w:r>
      <w:proofErr w:type="spellEnd"/>
      <w:proofErr w:type="gramEnd"/>
      <w:r w:rsidRPr="005B187C">
        <w:rPr>
          <w:lang w:val="ru-RU"/>
        </w:rPr>
        <w:t xml:space="preserve"> — </w:t>
      </w:r>
      <w:proofErr w:type="spellStart"/>
      <w:r w:rsidRPr="005B187C">
        <w:rPr>
          <w:lang w:val="ru-RU"/>
        </w:rPr>
        <w:t>ділильна</w:t>
      </w:r>
      <w:proofErr w:type="spellEnd"/>
      <w:r w:rsidRPr="005B187C">
        <w:rPr>
          <w:lang w:val="ru-RU"/>
        </w:rPr>
        <w:t xml:space="preserve"> </w:t>
      </w:r>
      <w:proofErr w:type="spellStart"/>
      <w:r w:rsidRPr="005B187C">
        <w:rPr>
          <w:lang w:val="ru-RU"/>
        </w:rPr>
        <w:t>гітара</w:t>
      </w:r>
      <w:proofErr w:type="spellEnd"/>
    </w:p>
    <w:p w14:paraId="2E5D3478" w14:textId="77777777" w:rsidR="00971788" w:rsidRPr="005B187C" w:rsidRDefault="00971788" w:rsidP="00B26C76">
      <w:pPr>
        <w:rPr>
          <w:lang w:val="ru-RU" w:eastAsia="ru-RU"/>
        </w:rPr>
      </w:pPr>
    </w:p>
    <w:p w14:paraId="09837495" w14:textId="6EDF130A" w:rsidR="00AC17CE" w:rsidRPr="005B187C" w:rsidRDefault="00971788" w:rsidP="00971788">
      <w:pPr>
        <w:pStyle w:val="2"/>
        <w:numPr>
          <w:ilvl w:val="0"/>
          <w:numId w:val="0"/>
        </w:numPr>
      </w:pPr>
      <w:bookmarkStart w:id="7" w:name="_Toc406945759"/>
      <w:bookmarkStart w:id="8" w:name="_Toc433852588"/>
      <w:r w:rsidRPr="005B187C">
        <w:t xml:space="preserve">1.2 </w:t>
      </w:r>
      <w:bookmarkEnd w:id="7"/>
      <w:r w:rsidR="007C6E96">
        <w:t xml:space="preserve">процесс получения струи плазмы в </w:t>
      </w:r>
      <w:proofErr w:type="spellStart"/>
      <w:r w:rsidR="007C6E96">
        <w:t>машинострении</w:t>
      </w:r>
      <w:bookmarkEnd w:id="8"/>
      <w:proofErr w:type="spellEnd"/>
    </w:p>
    <w:p w14:paraId="3BCA1F15" w14:textId="4E81710D" w:rsidR="00AC17CE" w:rsidRPr="005B187C" w:rsidRDefault="007C6E96" w:rsidP="00B26C76">
      <w:pPr>
        <w:rPr>
          <w:lang w:val="ru-RU"/>
        </w:rPr>
      </w:pPr>
      <w:r>
        <w:rPr>
          <w:lang w:val="ru-RU"/>
        </w:rPr>
        <w:t xml:space="preserve">Как технически реализовать в картинках </w:t>
      </w:r>
      <w:r w:rsidR="005D77FE" w:rsidRPr="005B187C">
        <w:rPr>
          <w:lang w:val="ru-RU"/>
        </w:rPr>
        <w:t>(Рис 1.2</w:t>
      </w:r>
      <w:r w:rsidR="00AC17CE" w:rsidRPr="005B187C">
        <w:rPr>
          <w:lang w:val="ru-RU"/>
        </w:rPr>
        <w:t xml:space="preserve">). </w:t>
      </w:r>
    </w:p>
    <w:p w14:paraId="54174683" w14:textId="77777777" w:rsidR="008D2483" w:rsidRPr="005B187C" w:rsidRDefault="008D2483" w:rsidP="00B26C76">
      <w:pPr>
        <w:rPr>
          <w:lang w:val="ru-RU"/>
        </w:rPr>
      </w:pPr>
    </w:p>
    <w:p w14:paraId="1BF90049" w14:textId="56D2FAB8" w:rsidR="008D2483" w:rsidRPr="005B187C" w:rsidRDefault="001C632B" w:rsidP="00B26C76">
      <w:pPr>
        <w:rPr>
          <w:lang w:val="ru-RU"/>
        </w:rPr>
      </w:pPr>
      <w:r>
        <w:rPr>
          <w:lang w:val="ru-RU"/>
        </w:rPr>
        <w:pict w14:anchorId="76E95994">
          <v:shape id="_x0000_i1026" type="#_x0000_t75" style="width:171.75pt;height:165pt">
            <v:imagedata r:id="rId23" o:title="ыфва"/>
          </v:shape>
        </w:pict>
      </w:r>
    </w:p>
    <w:p w14:paraId="264EEA2D" w14:textId="77777777" w:rsidR="00CF2E15" w:rsidRPr="005B187C" w:rsidRDefault="00CF2E15" w:rsidP="007C6E96">
      <w:pPr>
        <w:pStyle w:val="af3"/>
        <w:ind w:left="1286" w:firstLine="0"/>
        <w:rPr>
          <w:lang w:val="ru-RU"/>
        </w:rPr>
      </w:pPr>
    </w:p>
    <w:p w14:paraId="38114AFA" w14:textId="77777777" w:rsidR="00CF2E15" w:rsidRPr="005B187C" w:rsidRDefault="00CF2E15" w:rsidP="00B26C76">
      <w:pPr>
        <w:rPr>
          <w:lang w:val="ru-RU"/>
        </w:rPr>
      </w:pPr>
    </w:p>
    <w:p w14:paraId="4DA6A4B0" w14:textId="318B1928" w:rsidR="00AC17CE" w:rsidRPr="005B187C" w:rsidRDefault="003B2DB7" w:rsidP="003B2DB7">
      <w:pPr>
        <w:pStyle w:val="1"/>
        <w:ind w:left="1852" w:firstLine="0"/>
        <w:rPr>
          <w:lang w:val="ru-RU"/>
        </w:rPr>
      </w:pPr>
      <w:bookmarkStart w:id="9" w:name="_Toc406945760"/>
      <w:bookmarkStart w:id="10" w:name="_Toc433852589"/>
      <w:proofErr w:type="gramStart"/>
      <w:r w:rsidRPr="005B187C">
        <w:rPr>
          <w:lang w:val="ru-RU"/>
        </w:rPr>
        <w:lastRenderedPageBreak/>
        <w:t xml:space="preserve">2  </w:t>
      </w:r>
      <w:bookmarkEnd w:id="9"/>
      <w:r w:rsidR="007C6E96">
        <w:rPr>
          <w:lang w:val="ru-RU"/>
        </w:rPr>
        <w:t>Виды</w:t>
      </w:r>
      <w:proofErr w:type="gramEnd"/>
      <w:r w:rsidR="007C6E96">
        <w:rPr>
          <w:lang w:val="ru-RU"/>
        </w:rPr>
        <w:t xml:space="preserve"> оборудования для плазменной резки</w:t>
      </w:r>
      <w:bookmarkEnd w:id="10"/>
    </w:p>
    <w:p w14:paraId="1D746B8C" w14:textId="77777777" w:rsidR="00682455" w:rsidRPr="005B187C" w:rsidRDefault="00682455" w:rsidP="00682455">
      <w:pPr>
        <w:rPr>
          <w:lang w:val="ru-RU"/>
        </w:rPr>
      </w:pPr>
    </w:p>
    <w:p w14:paraId="564B0D87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Наиболее простым оборудованием для плазменной резки является ручной аппарат, пользоваться которым своими руками достаточно просто.</w:t>
      </w:r>
    </w:p>
    <w:p w14:paraId="1852CB30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Даже несмотря на то, что цена на ручной аппарат для резки плазмой достаточно высокая, он пользуется определенным спросом и быстро самоокупается.</w:t>
      </w:r>
    </w:p>
    <w:p w14:paraId="3B49AD6E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 свою очередь станки для резки плазмой, которые устанавливают на крупных промышленных предприятиях, представляют собой сложные электронные системы, состоящие из множества узлов и элементов.</w:t>
      </w:r>
    </w:p>
    <w:p w14:paraId="148F2942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 большинстве случаев они используются для машинного раскроя самых разных материалов, притом, что участие человека в рабочем процессе минимальное.</w:t>
      </w:r>
    </w:p>
    <w:p w14:paraId="532E89B7" w14:textId="0163690C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jc w:val="center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noProof/>
          <w:color w:val="2A2A2A"/>
          <w:sz w:val="21"/>
          <w:szCs w:val="21"/>
        </w:rPr>
        <w:drawing>
          <wp:inline distT="0" distB="0" distL="0" distR="0" wp14:anchorId="69CC1B95" wp14:editId="07DE976A">
            <wp:extent cx="3048000" cy="2286000"/>
            <wp:effectExtent l="0" t="0" r="0" b="0"/>
            <wp:docPr id="1" name="Рисунок 1" descr="Фото плазменного реза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то плазменного резак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08EC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 Такое оборудование делает рез с максимальным качеством так, что последующая его обработка не требуется.</w:t>
      </w:r>
    </w:p>
    <w:p w14:paraId="54711E99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Промышленный аппарат практически полностью автоматизирован, а его функционирование обеспечивает специальная программа.</w:t>
      </w:r>
    </w:p>
    <w:p w14:paraId="12AFBDC2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Все устройства для резки плазмой принято делить на переносные и стационарные агрегаты.</w:t>
      </w:r>
    </w:p>
    <w:p w14:paraId="7B0F7DB6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Ручной аппарат, на котором можно выполнять необходимую работу своими руками, относится к переносному типу устройств и его при необходимости легко можно перемещать в пространстве.</w:t>
      </w:r>
    </w:p>
    <w:p w14:paraId="1C569ED6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Стационарные станки утроены более сложно и имеют достаточно большие габариты.</w:t>
      </w:r>
    </w:p>
    <w:p w14:paraId="42184AFD" w14:textId="77777777" w:rsidR="00307E64" w:rsidRDefault="00307E64" w:rsidP="00307E64">
      <w:pPr>
        <w:pStyle w:val="afa"/>
        <w:shd w:val="clear" w:color="auto" w:fill="F3F3F3"/>
        <w:spacing w:before="150" w:beforeAutospacing="0" w:after="150" w:afterAutospacing="0"/>
        <w:rPr>
          <w:rFonts w:ascii="Georgia" w:hAnsi="Georgia"/>
          <w:i/>
          <w:iCs/>
          <w:color w:val="2A2A2A"/>
        </w:rPr>
      </w:pPr>
      <w:r>
        <w:rPr>
          <w:rFonts w:ascii="Georgia" w:hAnsi="Georgia"/>
          <w:i/>
          <w:iCs/>
          <w:color w:val="2A2A2A"/>
        </w:rPr>
        <w:t>Они устанавливаются на предприятиях в отдельных цехах, так как занимают много места и требуют подвода некоторых дополнительных систем.</w:t>
      </w:r>
    </w:p>
    <w:p w14:paraId="39019E2F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Между собой такие станки условно подразделяются на портальные, портально-консольные, а также на шарнирные.</w:t>
      </w:r>
    </w:p>
    <w:p w14:paraId="0E1E357D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У стационарных станков, предназначенных для резки плазмой, может быть различный тип перемещения резака, а также уровень автоматизации.</w:t>
      </w:r>
    </w:p>
    <w:p w14:paraId="37F6A9AB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Наиболее совершенными считаются агрегаты, которые дополнительно оснащены блоком ЧПУ.</w:t>
      </w:r>
    </w:p>
    <w:p w14:paraId="0CD7D3E0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lastRenderedPageBreak/>
        <w:t>Следует отметить и то, что цена такого оборудования достаточно высокая, однако функциональные возможности и потенциал работы просто огромны.</w:t>
      </w:r>
    </w:p>
    <w:p w14:paraId="4EE7E82E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Их работу обеспечивает множество систем, начиная от системы электропитания, и заканчивая воздушно-кислородной.</w:t>
      </w:r>
    </w:p>
    <w:p w14:paraId="31C30235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Такое оборудование обеспечивает высококачественную обработку металлов притом, что финансовые вложения в рабочий процесс минимальны.</w:t>
      </w:r>
    </w:p>
    <w:p w14:paraId="25A838DA" w14:textId="214CB4A1" w:rsidR="00AC17CE" w:rsidRPr="005B187C" w:rsidRDefault="007C6E96" w:rsidP="00B26C76">
      <w:pPr>
        <w:rPr>
          <w:lang w:val="ru-RU"/>
        </w:rPr>
      </w:pPr>
      <w:r>
        <w:rPr>
          <w:lang w:val="ru-RU"/>
        </w:rPr>
        <w:t>Картинки</w:t>
      </w:r>
      <w:proofErr w:type="gramStart"/>
      <w:r>
        <w:rPr>
          <w:lang w:val="ru-RU"/>
        </w:rPr>
        <w:t xml:space="preserve"> ….</w:t>
      </w:r>
      <w:proofErr w:type="gramEnd"/>
      <w:r w:rsidR="00AC17CE" w:rsidRPr="005B187C">
        <w:rPr>
          <w:lang w:val="ru-RU"/>
        </w:rPr>
        <w:t>.</w:t>
      </w:r>
    </w:p>
    <w:p w14:paraId="4199D671" w14:textId="3B0D2D8A" w:rsidR="00750433" w:rsidRDefault="00750433">
      <w:pPr>
        <w:spacing w:after="160" w:line="259" w:lineRule="auto"/>
        <w:ind w:firstLine="0"/>
        <w:jc w:val="left"/>
        <w:rPr>
          <w:noProof/>
          <w:lang w:val="ru-RU" w:eastAsia="ru-RU"/>
        </w:rPr>
      </w:pPr>
      <w:r>
        <w:rPr>
          <w:noProof/>
          <w:lang w:val="ru-RU" w:eastAsia="ru-RU"/>
        </w:rPr>
        <w:br w:type="page"/>
      </w:r>
    </w:p>
    <w:p w14:paraId="0398EBEA" w14:textId="77777777" w:rsidR="00AC17CE" w:rsidRPr="005B187C" w:rsidRDefault="00AC17CE" w:rsidP="00B26C76">
      <w:pPr>
        <w:rPr>
          <w:lang w:val="ru-RU"/>
        </w:rPr>
      </w:pPr>
    </w:p>
    <w:p w14:paraId="325C3A63" w14:textId="09B11398" w:rsidR="00AC17CE" w:rsidRPr="005B187C" w:rsidRDefault="00192973" w:rsidP="00192973">
      <w:pPr>
        <w:pStyle w:val="1"/>
        <w:ind w:left="1286" w:firstLine="0"/>
        <w:rPr>
          <w:lang w:val="ru-RU"/>
        </w:rPr>
      </w:pPr>
      <w:bookmarkStart w:id="11" w:name="_Toc406945761"/>
      <w:bookmarkStart w:id="12" w:name="_Toc433852590"/>
      <w:r w:rsidRPr="005B187C">
        <w:rPr>
          <w:lang w:val="ru-RU"/>
        </w:rPr>
        <w:t xml:space="preserve">3 </w:t>
      </w:r>
      <w:bookmarkEnd w:id="11"/>
      <w:r w:rsidR="007C6E96">
        <w:rPr>
          <w:lang w:val="ru-RU"/>
        </w:rPr>
        <w:t>Область применения</w:t>
      </w:r>
      <w:bookmarkEnd w:id="12"/>
    </w:p>
    <w:p w14:paraId="2593E905" w14:textId="77777777" w:rsidR="00682455" w:rsidRPr="005B187C" w:rsidRDefault="00682455" w:rsidP="00682455">
      <w:pPr>
        <w:pStyle w:val="af3"/>
        <w:ind w:left="1286" w:firstLine="0"/>
        <w:rPr>
          <w:lang w:val="ru-RU"/>
        </w:rPr>
      </w:pPr>
    </w:p>
    <w:p w14:paraId="62B9B9ED" w14:textId="285B02D9" w:rsidR="00AC17CE" w:rsidRPr="005B187C" w:rsidRDefault="007C6E96" w:rsidP="00B26C76">
      <w:pPr>
        <w:rPr>
          <w:lang w:val="ru-RU"/>
        </w:rPr>
      </w:pPr>
      <w:r>
        <w:rPr>
          <w:lang w:val="ru-RU"/>
        </w:rPr>
        <w:t>Что режут на станках с картинками</w:t>
      </w:r>
    </w:p>
    <w:p w14:paraId="291197D5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bookmarkStart w:id="13" w:name="_Toc406945762"/>
      <w:bookmarkStart w:id="14" w:name="_Toc433852591"/>
      <w:r>
        <w:rPr>
          <w:rFonts w:ascii="Helvetica" w:hAnsi="Helvetica" w:cs="Helvetica"/>
          <w:color w:val="2A2A2A"/>
          <w:sz w:val="21"/>
          <w:szCs w:val="21"/>
        </w:rPr>
        <w:t>Станки данного класса по своей производительности в несколько раз превосходят оборудование для газовой сварки, при помощи которого еще совсем недавно раскраивали различные материалы.</w:t>
      </w:r>
    </w:p>
    <w:p w14:paraId="22FA96B4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Такие универсальные станки просто необходимы тогда, когда требуется разрезать цветные металлы или сплавы на их основе.</w:t>
      </w:r>
    </w:p>
    <w:p w14:paraId="02744672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Станки плазменной резки эффективны и в экономическом отношении, так как потребляют минимальное количество энергии и воздушно-кислородной смеси.</w:t>
      </w:r>
    </w:p>
    <w:p w14:paraId="41BF28BB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Использование воздушно-кислородной смеси под большим давлением в станках для резки плазмой позволяет добиться потрясающего результата при работе с низкоуглеродистой сталью.</w:t>
      </w:r>
    </w:p>
    <w:p w14:paraId="5D8A52F2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Вообще воздушно-кислородная смесь позволяет осуществлять работу с металлами большой толщины и сложной конфигурации.</w:t>
      </w:r>
    </w:p>
    <w:p w14:paraId="1E9CE38F" w14:textId="20012BC2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noProof/>
          <w:color w:val="2A2A2A"/>
          <w:sz w:val="21"/>
          <w:szCs w:val="21"/>
        </w:rPr>
        <w:drawing>
          <wp:inline distT="0" distB="0" distL="0" distR="0" wp14:anchorId="5FD92948" wp14:editId="6B6F1839">
            <wp:extent cx="4638675" cy="2562225"/>
            <wp:effectExtent l="0" t="0" r="9525" b="9525"/>
            <wp:docPr id="2" name="Рисунок 2" descr="Станок для плазменной ре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танок для плазменной резки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B008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Стоит отметить и то, что при помощи станков такого класса раскрой материала получается максимально точным и ровным, чего нельзя было добиться при использовании газовой сварки.</w:t>
      </w:r>
    </w:p>
    <w:p w14:paraId="44B7D688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Для резки некоторых цветных металлов на станках данного класса вместо воздушно-кислородной смеси используют различные типы газов, например, азот или аргон.</w:t>
      </w:r>
    </w:p>
    <w:p w14:paraId="5BADFF03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При помощи данного оборудования для резки плазмой можно проводить раскрой листовой меди, алюминия, а также сплавов на основе данных металлов.</w:t>
      </w:r>
    </w:p>
    <w:p w14:paraId="3D1D0D9A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Такие станки широко востребованы в точных промышленных сферах, к которым можно отнести авиастроение и автомобилестроение.</w:t>
      </w:r>
    </w:p>
    <w:p w14:paraId="1E9F9BEC" w14:textId="77777777" w:rsidR="00307E64" w:rsidRDefault="00307E64" w:rsidP="00307E64">
      <w:pPr>
        <w:pStyle w:val="afa"/>
        <w:shd w:val="clear" w:color="auto" w:fill="F3F3F3"/>
        <w:spacing w:before="150" w:beforeAutospacing="0" w:after="150" w:afterAutospacing="0"/>
        <w:rPr>
          <w:rFonts w:ascii="Georgia" w:hAnsi="Georgia"/>
          <w:i/>
          <w:iCs/>
          <w:color w:val="2A2A2A"/>
        </w:rPr>
      </w:pPr>
      <w:r>
        <w:rPr>
          <w:rFonts w:ascii="Georgia" w:hAnsi="Georgia"/>
          <w:i/>
          <w:iCs/>
          <w:color w:val="2A2A2A"/>
        </w:rPr>
        <w:t>Плазменные агрегаты активно используются и в кораблестроении, а также во многих других сферах, где занимаются обработкой металлов.</w:t>
      </w:r>
    </w:p>
    <w:p w14:paraId="6C2D7171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lastRenderedPageBreak/>
        <w:t>Как правило, рабочим процессом управляет своими руками оператор, который имеет специальную подготовку.</w:t>
      </w:r>
    </w:p>
    <w:p w14:paraId="2665EB8C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Те станки, которые оснащены блоком ЧПУ, функционируют по предварительно составленной программе, что практически исключает участие человека в рабочем процессе.</w:t>
      </w:r>
    </w:p>
    <w:p w14:paraId="2F0A1820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На небольших предприятиях, занимающихся обработкой металлов, в большинстве случаев установлен ручной аппарат, предназначенный для плазменной резки.</w:t>
      </w:r>
    </w:p>
    <w:p w14:paraId="314C5B4B" w14:textId="77777777" w:rsidR="00307E64" w:rsidRDefault="00307E64" w:rsidP="00307E64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 этом случае плазмотрон находится в руках у оператора, который при помощи специальных упоров и подставок осуществляет необходимый рез своими руками.</w:t>
      </w:r>
    </w:p>
    <w:p w14:paraId="27FA3DCF" w14:textId="03DFA28B" w:rsidR="006A52EB" w:rsidRPr="005B187C" w:rsidRDefault="006A52EB" w:rsidP="00B26C76">
      <w:pPr>
        <w:pStyle w:val="1"/>
        <w:rPr>
          <w:lang w:val="ru-RU"/>
        </w:rPr>
      </w:pPr>
      <w:r w:rsidRPr="005B187C">
        <w:rPr>
          <w:lang w:val="ru-RU"/>
        </w:rPr>
        <w:t xml:space="preserve">4 </w:t>
      </w:r>
      <w:bookmarkEnd w:id="13"/>
      <w:r w:rsidR="007C6E96">
        <w:rPr>
          <w:lang w:val="ru-RU"/>
        </w:rPr>
        <w:t>стоимость</w:t>
      </w:r>
      <w:bookmarkEnd w:id="14"/>
      <w:r w:rsidR="007C6E96">
        <w:rPr>
          <w:lang w:val="ru-RU"/>
        </w:rPr>
        <w:t xml:space="preserve"> </w:t>
      </w:r>
    </w:p>
    <w:p w14:paraId="4621FE26" w14:textId="38D387E1" w:rsidR="006A52EB" w:rsidRDefault="007C6E96" w:rsidP="00B26C76">
      <w:pPr>
        <w:rPr>
          <w:lang w:val="ru-RU"/>
        </w:rPr>
      </w:pPr>
      <w:r>
        <w:rPr>
          <w:lang w:val="ru-RU"/>
        </w:rPr>
        <w:t>Привести сравнительную стоимость оборудования. Описать что именно дорогое из деталей. Описать расходные материалы. Стоимость обслуживания</w:t>
      </w:r>
    </w:p>
    <w:p w14:paraId="261096CF" w14:textId="77777777" w:rsidR="007C6E96" w:rsidRPr="005B187C" w:rsidRDefault="007C6E96" w:rsidP="00B26C76">
      <w:pPr>
        <w:rPr>
          <w:lang w:val="ru-RU"/>
        </w:rPr>
      </w:pPr>
    </w:p>
    <w:p w14:paraId="62A8EFAB" w14:textId="77777777" w:rsidR="001C632B" w:rsidRDefault="00750433" w:rsidP="001C632B">
      <w:pPr>
        <w:pStyle w:val="2"/>
        <w:shd w:val="clear" w:color="auto" w:fill="FFFFFF"/>
        <w:spacing w:line="300" w:lineRule="atLeast"/>
        <w:rPr>
          <w:rFonts w:ascii="Arial" w:hAnsi="Arial" w:cs="Arial"/>
          <w:bCs w:val="0"/>
          <w:color w:val="333333"/>
          <w:sz w:val="36"/>
          <w:szCs w:val="36"/>
          <w:lang w:eastAsia="ru-RU"/>
        </w:rPr>
      </w:pPr>
      <w:r>
        <w:br w:type="page"/>
      </w:r>
      <w:r w:rsidR="001C632B">
        <w:rPr>
          <w:rFonts w:ascii="Arial" w:hAnsi="Arial" w:cs="Arial"/>
          <w:b/>
          <w:bCs w:val="0"/>
          <w:color w:val="333333"/>
        </w:rPr>
        <w:lastRenderedPageBreak/>
        <w:t>Черный металл</w:t>
      </w:r>
    </w:p>
    <w:tbl>
      <w:tblPr>
        <w:tblW w:w="5000" w:type="pct"/>
        <w:tblBorders>
          <w:top w:val="single" w:sz="6" w:space="0" w:color="DCDCDC"/>
          <w:left w:val="single" w:sz="6" w:space="0" w:color="DCDCDC"/>
          <w:bottom w:val="single" w:sz="6" w:space="0" w:color="DCDCDC"/>
          <w:right w:val="single" w:sz="6" w:space="0" w:color="DCDC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93"/>
        <w:gridCol w:w="1151"/>
        <w:gridCol w:w="1151"/>
        <w:gridCol w:w="1151"/>
        <w:gridCol w:w="1094"/>
        <w:gridCol w:w="1151"/>
        <w:gridCol w:w="1455"/>
      </w:tblGrid>
      <w:tr w:rsidR="001C632B" w14:paraId="7F322AA5" w14:textId="77777777" w:rsidTr="001C632B">
        <w:trPr>
          <w:tblHeader/>
        </w:trPr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5FF6D1C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Толщина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металла</w:t>
            </w:r>
            <w:proofErr w:type="spellEnd"/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309738F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50м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CA30B1F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100м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5EE5364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300м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30206D6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500м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FCCFB9B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1000м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5DD6E88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от 1000м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AE646AD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Стоимость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одной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пробивки (грн)</w:t>
            </w:r>
          </w:p>
        </w:tc>
      </w:tr>
      <w:tr w:rsidR="001C632B" w14:paraId="520E5E6D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29AE6F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0,5-2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B9A6DB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E6FC7D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4,32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5366F1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7A0F68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3,24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51F789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2,52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362B60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2,16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CEE6E6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0,6</w:t>
            </w:r>
          </w:p>
        </w:tc>
      </w:tr>
      <w:tr w:rsidR="001C632B" w14:paraId="5524ADAC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C4962DA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3-4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62043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6,12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9485C3E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5,36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077B1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5,04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209B63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4,68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99F15F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719BBD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2,88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47A8D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0,65</w:t>
            </w:r>
          </w:p>
        </w:tc>
      </w:tr>
      <w:tr w:rsidR="001C632B" w14:paraId="55E084DF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B27857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5-6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637E1E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7,92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E1185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6,84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6F331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6,48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070A3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6,12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82091B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5,1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481EA5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4,4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7092BC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0,72</w:t>
            </w:r>
          </w:p>
        </w:tc>
      </w:tr>
      <w:tr w:rsidR="001C632B" w14:paraId="6C7F99B5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563F3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7-8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4C429E1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4874ABE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9,12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54B491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8,75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3FF11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411C5B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7,25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8DBEC8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0ED7F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1.5</w:t>
            </w:r>
          </w:p>
        </w:tc>
      </w:tr>
      <w:tr w:rsidR="001C632B" w14:paraId="13E5C7E2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38AE8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9-10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78BB7D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19CF9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11,1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73D84C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10,65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E1BDDF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E1E7F5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307A15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8,16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6C6638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</w:t>
            </w:r>
          </w:p>
        </w:tc>
      </w:tr>
      <w:tr w:rsidR="001C632B" w14:paraId="45E8AAEC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131E14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11-14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9D034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15,1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94104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14,08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40C72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13,48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62459A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12,92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90A15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12,1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89F3C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5AC29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2,2</w:t>
            </w:r>
          </w:p>
        </w:tc>
      </w:tr>
      <w:tr w:rsidR="001C632B" w14:paraId="5CE703C9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9F1E7D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15-20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570CBA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20,4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90003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19,2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D64B36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18,72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43D24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18,16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E6054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17,2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64F2F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16,1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DCAECB1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2,4</w:t>
            </w:r>
          </w:p>
        </w:tc>
      </w:tr>
      <w:tr w:rsidR="001C632B" w14:paraId="68898EE8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892CC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25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87CAA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22,8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677166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21,44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1A3592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20,84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A081B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20,24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9E1591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18,8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5AE1BE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17,44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70C6D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12</w:t>
            </w:r>
          </w:p>
        </w:tc>
      </w:tr>
      <w:tr w:rsidR="001C632B" w14:paraId="76C326F5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3C41D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30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B6634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0B0E3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25,2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2CDBB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24,48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F530B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23,76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D5A389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939D27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20,56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4C28BA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</w:t>
            </w:r>
          </w:p>
        </w:tc>
      </w:tr>
    </w:tbl>
    <w:p w14:paraId="4B52C1FE" w14:textId="52ACE611" w:rsidR="00750433" w:rsidRDefault="00750433">
      <w:pPr>
        <w:spacing w:after="160" w:line="259" w:lineRule="auto"/>
        <w:ind w:firstLine="0"/>
        <w:jc w:val="left"/>
        <w:rPr>
          <w:lang w:val="ru-RU"/>
        </w:rPr>
      </w:pPr>
    </w:p>
    <w:p w14:paraId="78F27365" w14:textId="77777777" w:rsidR="001C632B" w:rsidRDefault="001C632B" w:rsidP="001C632B">
      <w:pPr>
        <w:pStyle w:val="2"/>
        <w:shd w:val="clear" w:color="auto" w:fill="FFFFFF"/>
        <w:spacing w:line="300" w:lineRule="atLeast"/>
        <w:rPr>
          <w:rFonts w:ascii="Arial" w:hAnsi="Arial" w:cs="Arial"/>
          <w:bCs w:val="0"/>
          <w:color w:val="333333"/>
          <w:sz w:val="36"/>
          <w:szCs w:val="36"/>
          <w:lang w:eastAsia="ru-RU"/>
        </w:rPr>
      </w:pPr>
      <w:r>
        <w:rPr>
          <w:rFonts w:ascii="Arial" w:hAnsi="Arial" w:cs="Arial"/>
          <w:b/>
          <w:bCs w:val="0"/>
          <w:color w:val="333333"/>
        </w:rPr>
        <w:lastRenderedPageBreak/>
        <w:t xml:space="preserve">Цветной </w:t>
      </w:r>
      <w:proofErr w:type="gramStart"/>
      <w:r>
        <w:rPr>
          <w:rFonts w:ascii="Arial" w:hAnsi="Arial" w:cs="Arial"/>
          <w:b/>
          <w:bCs w:val="0"/>
          <w:color w:val="333333"/>
        </w:rPr>
        <w:t>металл(</w:t>
      </w:r>
      <w:proofErr w:type="gramEnd"/>
      <w:r>
        <w:rPr>
          <w:rFonts w:ascii="Arial" w:hAnsi="Arial" w:cs="Arial"/>
          <w:b/>
          <w:bCs w:val="0"/>
          <w:color w:val="333333"/>
        </w:rPr>
        <w:t>латунь, алюминий), титан, пружинные и легированные стали</w:t>
      </w:r>
    </w:p>
    <w:tbl>
      <w:tblPr>
        <w:tblW w:w="5000" w:type="pct"/>
        <w:tblBorders>
          <w:top w:val="single" w:sz="6" w:space="0" w:color="DCDCDC"/>
          <w:left w:val="single" w:sz="6" w:space="0" w:color="DCDCDC"/>
          <w:bottom w:val="single" w:sz="6" w:space="0" w:color="DCDCDC"/>
          <w:right w:val="single" w:sz="6" w:space="0" w:color="DCDC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138"/>
        <w:gridCol w:w="1138"/>
        <w:gridCol w:w="1138"/>
        <w:gridCol w:w="1138"/>
        <w:gridCol w:w="1138"/>
        <w:gridCol w:w="1138"/>
        <w:gridCol w:w="1435"/>
      </w:tblGrid>
      <w:tr w:rsidR="001C632B" w14:paraId="3DB3A473" w14:textId="77777777" w:rsidTr="001C632B">
        <w:trPr>
          <w:tblHeader/>
        </w:trPr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841EBFF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Толщина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металла</w:t>
            </w:r>
            <w:proofErr w:type="spellEnd"/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4074451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50м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5D4B77D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100м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C8FE4A4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300м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7434430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500м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A9BD2C1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до 1000м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6F136D7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от 1000м (грн)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2ED1B258" w14:textId="77777777" w:rsidR="001C632B" w:rsidRDefault="001C632B">
            <w:pPr>
              <w:spacing w:line="300" w:lineRule="atLeast"/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Стоимость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>одной</w:t>
            </w:r>
            <w:proofErr w:type="spellEnd"/>
            <w:r>
              <w:rPr>
                <w:rFonts w:ascii="Arial" w:hAnsi="Arial" w:cs="Arial"/>
                <w:b/>
                <w:bCs/>
                <w:color w:val="747474"/>
                <w:sz w:val="20"/>
                <w:szCs w:val="20"/>
              </w:rPr>
              <w:t xml:space="preserve"> пробивки (грн)</w:t>
            </w:r>
          </w:p>
        </w:tc>
      </w:tr>
      <w:tr w:rsidR="001C632B" w14:paraId="76C24B4A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FB8986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0,5-2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BAC1D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2AA3D1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6,48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F5ED0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093DBD2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4,68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364E7C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3,76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1D552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3,04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587D0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1,08</w:t>
            </w:r>
          </w:p>
        </w:tc>
      </w:tr>
      <w:tr w:rsidR="001C632B" w14:paraId="6987DBBA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CF418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3-4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812BF2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8,08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3CEBF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7,2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35AC5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6,45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4223DD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5,65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0AAEA3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4,7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7E9530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3,76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22C26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1,2</w:t>
            </w:r>
          </w:p>
        </w:tc>
      </w:tr>
      <w:tr w:rsidR="001C632B" w14:paraId="367DACAF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C055C5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5-6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4B4536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10,44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4F0F33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9,3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AB0039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8,65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D86739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0C9F53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6,5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49139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5,65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B81329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1,45</w:t>
            </w:r>
          </w:p>
        </w:tc>
      </w:tr>
      <w:tr w:rsidR="001C632B" w14:paraId="12F6A1FC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567E6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7-8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73C248A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12,4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95283E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11,36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9BBAA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10,68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A54117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9,96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62F3E6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9,04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78C68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65518E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1,92</w:t>
            </w:r>
          </w:p>
        </w:tc>
      </w:tr>
      <w:tr w:rsidR="001C632B" w14:paraId="19990FFC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B0FB8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9-10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ADCEE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15,6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E7F0A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14,32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D0803FE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13,08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8E127F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11,84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686934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10,72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98CC4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9,88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0E1983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2,3</w:t>
            </w:r>
          </w:p>
        </w:tc>
      </w:tr>
      <w:tr w:rsidR="001C632B" w14:paraId="03BD5EF8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06EB3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11-14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7AB7C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19,56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2E957D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18,08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DB80F6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17,24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BEF3D8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16,4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173310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14,96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90EC54D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13,68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6F6F6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B408AB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3,05</w:t>
            </w:r>
          </w:p>
        </w:tc>
      </w:tr>
      <w:tr w:rsidR="001C632B" w14:paraId="4D7B46C7" w14:textId="77777777" w:rsidTr="001C632B"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F0F13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15-20 мм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0628965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23,84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3DCD4C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22,72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F99BC7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22,24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D9D97E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21,68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797318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0411BA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18,35</w:t>
            </w:r>
          </w:p>
        </w:tc>
        <w:tc>
          <w:tcPr>
            <w:tcW w:w="0" w:type="auto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CCF0839" w14:textId="77777777" w:rsidR="001C632B" w:rsidRDefault="001C632B">
            <w:pPr>
              <w:spacing w:line="300" w:lineRule="atLeast"/>
              <w:rPr>
                <w:rFonts w:ascii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20"/>
                <w:szCs w:val="20"/>
              </w:rPr>
              <w:t>8</w:t>
            </w:r>
          </w:p>
        </w:tc>
      </w:tr>
    </w:tbl>
    <w:p w14:paraId="4E02FCDB" w14:textId="77777777" w:rsidR="00747FA5" w:rsidRPr="005B187C" w:rsidRDefault="00747FA5" w:rsidP="007C6E96">
      <w:pPr>
        <w:rPr>
          <w:lang w:val="ru-RU"/>
        </w:rPr>
      </w:pPr>
    </w:p>
    <w:p w14:paraId="40E8F7E7" w14:textId="392DEF34" w:rsidR="008D383E" w:rsidRDefault="00700192" w:rsidP="00700192">
      <w:pPr>
        <w:pStyle w:val="1"/>
        <w:ind w:left="1134" w:firstLine="0"/>
        <w:rPr>
          <w:lang w:val="ru-RU"/>
        </w:rPr>
      </w:pPr>
      <w:bookmarkStart w:id="15" w:name="_Toc433852592"/>
      <w:r w:rsidRPr="005B187C">
        <w:rPr>
          <w:lang w:val="ru-RU"/>
        </w:rPr>
        <w:t xml:space="preserve">5 </w:t>
      </w:r>
      <w:r w:rsidR="007C6E96">
        <w:rPr>
          <w:lang w:val="ru-RU"/>
        </w:rPr>
        <w:t>Вывод</w:t>
      </w:r>
      <w:bookmarkEnd w:id="15"/>
    </w:p>
    <w:p w14:paraId="1F7D9CE6" w14:textId="77777777" w:rsidR="007C6E96" w:rsidRDefault="007C6E96" w:rsidP="007C6E96">
      <w:pPr>
        <w:rPr>
          <w:lang w:val="ru-RU"/>
        </w:rPr>
      </w:pPr>
      <w:r>
        <w:rPr>
          <w:lang w:val="ru-RU"/>
        </w:rPr>
        <w:t xml:space="preserve">Таким образом можно …. Пол страницы какие станки хорошие и что с ними </w:t>
      </w:r>
    </w:p>
    <w:p w14:paraId="6D490807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Если раньше, используя для резки металла оборудование для газовой сварки, было сложно получить ровный и качественный рез, то в настоящее время плазменные агрегаты позволяют справиться с этой проблемой.</w:t>
      </w:r>
    </w:p>
    <w:p w14:paraId="25C5E78F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Следует отметить и то, что после газовой сварки края среза были оплавлены и требовали дополнительной обработки.</w:t>
      </w:r>
    </w:p>
    <w:p w14:paraId="34512BE5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Видео:</w:t>
      </w:r>
    </w:p>
    <w:p w14:paraId="290DCCF4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Станок для резки плазмой делает рез максимально четким и правильным, притом, что на его краях отсутствуют наплавления и другие дефекты.</w:t>
      </w:r>
    </w:p>
    <w:p w14:paraId="117C818A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lastRenderedPageBreak/>
        <w:t>Это достигается за счет использования воздушно-кислородной смеси под большим давлением, которая не только охлаждает сопло плазматрона, но и сдувает расплавленные капли металла с поверхности.</w:t>
      </w:r>
    </w:p>
    <w:p w14:paraId="708236E3" w14:textId="77777777" w:rsidR="001C632B" w:rsidRDefault="001C632B" w:rsidP="001C632B">
      <w:pPr>
        <w:pStyle w:val="afa"/>
        <w:shd w:val="clear" w:color="auto" w:fill="F3F3F3"/>
        <w:spacing w:before="150" w:beforeAutospacing="0" w:after="150" w:afterAutospacing="0"/>
        <w:rPr>
          <w:rFonts w:ascii="Georgia" w:hAnsi="Georgia"/>
          <w:i/>
          <w:iCs/>
          <w:color w:val="2A2A2A"/>
        </w:rPr>
      </w:pPr>
      <w:r>
        <w:rPr>
          <w:rFonts w:ascii="Georgia" w:hAnsi="Georgia"/>
          <w:i/>
          <w:iCs/>
          <w:color w:val="2A2A2A"/>
        </w:rPr>
        <w:t>Для того чтобы станок обладал высокой производительностью и позволял делать рез максимально точным и ровным, его необходимо еще на этапе подготовки к работе правильно настроить.</w:t>
      </w:r>
    </w:p>
    <w:p w14:paraId="4E80A5AA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На таком оборудовании под каждый материал подбирается свой режим работы, при этом учитываются толщина металла, скорость потока плазмы, а также внешние факторы.</w:t>
      </w:r>
    </w:p>
    <w:p w14:paraId="386046B2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Станки плазменной резки представляют собой сложные устройства, которые полностью отличаются от аппаратов для ручной газовой сварки не только по внешнему виду, но и по функциональным возможностям.</w:t>
      </w:r>
    </w:p>
    <w:p w14:paraId="6084EFA2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Работать на таких плазменных станках своими руками при соответствующей подготовке достаточно просто.</w:t>
      </w:r>
    </w:p>
    <w:p w14:paraId="66E9F2F0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Еще более простым в использовании считается станок плазменной резки с ЧПУ, в котором за рабочий процесс отвечает программное обеспечение.</w:t>
      </w:r>
    </w:p>
    <w:p w14:paraId="3819E044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Видео:</w:t>
      </w:r>
    </w:p>
    <w:p w14:paraId="53BD6CF0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Современный плазменный станок может быть использован для обработки бетонных поверхностей, кирпича и керамики.</w:t>
      </w:r>
    </w:p>
    <w:p w14:paraId="25092408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r>
        <w:rPr>
          <w:rFonts w:ascii="Helvetica" w:hAnsi="Helvetica" w:cs="Helvetica"/>
          <w:color w:val="2A2A2A"/>
          <w:sz w:val="21"/>
          <w:szCs w:val="21"/>
        </w:rPr>
        <w:t>При помощи плазменных станков раскраивают пластмассу, природный камень и многие другие материалы.</w:t>
      </w:r>
    </w:p>
    <w:p w14:paraId="6AB80F82" w14:textId="77777777" w:rsidR="001C632B" w:rsidRDefault="001C632B" w:rsidP="001C632B">
      <w:pPr>
        <w:pStyle w:val="afa"/>
        <w:shd w:val="clear" w:color="auto" w:fill="FFFFFF"/>
        <w:spacing w:before="150" w:beforeAutospacing="0" w:after="150" w:afterAutospacing="0" w:line="315" w:lineRule="atLeast"/>
        <w:rPr>
          <w:rFonts w:ascii="Helvetica" w:hAnsi="Helvetica" w:cs="Helvetica"/>
          <w:color w:val="2A2A2A"/>
          <w:sz w:val="21"/>
          <w:szCs w:val="21"/>
        </w:rPr>
      </w:pPr>
      <w:proofErr w:type="gramStart"/>
      <w:r>
        <w:rPr>
          <w:rFonts w:ascii="Helvetica" w:hAnsi="Helvetica" w:cs="Helvetica"/>
          <w:color w:val="2A2A2A"/>
          <w:sz w:val="21"/>
          <w:szCs w:val="21"/>
        </w:rPr>
        <w:t>Современные плазменные станки это</w:t>
      </w:r>
      <w:proofErr w:type="gramEnd"/>
      <w:r>
        <w:rPr>
          <w:rFonts w:ascii="Helvetica" w:hAnsi="Helvetica" w:cs="Helvetica"/>
          <w:color w:val="2A2A2A"/>
          <w:sz w:val="21"/>
          <w:szCs w:val="21"/>
        </w:rPr>
        <w:t xml:space="preserve"> огромные возможности и приборы высочайшего качества</w:t>
      </w:r>
    </w:p>
    <w:p w14:paraId="3159D1F0" w14:textId="77777777" w:rsidR="001C632B" w:rsidRDefault="001C632B" w:rsidP="007C6E96">
      <w:pPr>
        <w:rPr>
          <w:lang w:val="ru-RU"/>
        </w:rPr>
      </w:pPr>
    </w:p>
    <w:p w14:paraId="058B0006" w14:textId="77777777" w:rsidR="001C632B" w:rsidRPr="001C632B" w:rsidRDefault="007C6E96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>
        <w:rPr>
          <w:lang w:val="ru-RU"/>
        </w:rPr>
        <w:br w:type="page"/>
      </w:r>
      <w:r w:rsidR="001C632B"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lastRenderedPageBreak/>
        <w:t>высокая точность – позволяет выпускать продукцию самых разных форм и геометрий</w:t>
      </w:r>
    </w:p>
    <w:p w14:paraId="408C9695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высокая скорость резания – под струей плазмы прожигаются материалы как малых, так и средних толщин</w:t>
      </w:r>
    </w:p>
    <w:p w14:paraId="6C79B901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скоростной раскрой — по сравнению со скоростями резания той же лазерной или гидроабразивной резки</w:t>
      </w:r>
    </w:p>
    <w:p w14:paraId="14BB4444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качество кромки – сравниться по качеству и чистоте может только оборудование лазерной резки</w:t>
      </w:r>
    </w:p>
    <w:p w14:paraId="6F36A391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 xml:space="preserve">отсутствие тепловой деформации металла – локальный нагрев точки контакта минимален, </w:t>
      </w:r>
      <w:proofErr w:type="gramStart"/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следовательно</w:t>
      </w:r>
      <w:proofErr w:type="gramEnd"/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 xml:space="preserve"> практически отсутствует пост-раскройная обработка изделия</w:t>
      </w:r>
    </w:p>
    <w:p w14:paraId="1E2DDABA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поддерживается обработка любого металла вне зависимости от его характеристик</w:t>
      </w:r>
    </w:p>
    <w:p w14:paraId="602CDE85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безопасность</w:t>
      </w:r>
    </w:p>
    <w:p w14:paraId="34618310" w14:textId="77777777" w:rsidR="001C632B" w:rsidRPr="001C632B" w:rsidRDefault="001C632B" w:rsidP="001C632B">
      <w:pPr>
        <w:numPr>
          <w:ilvl w:val="0"/>
          <w:numId w:val="8"/>
        </w:numPr>
        <w:shd w:val="clear" w:color="auto" w:fill="E6E6E6"/>
        <w:spacing w:before="100" w:beforeAutospacing="1" w:after="100" w:afterAutospacing="1" w:line="334" w:lineRule="atLeast"/>
        <w:ind w:left="0" w:hanging="168"/>
        <w:jc w:val="left"/>
        <w:textAlignment w:val="baseline"/>
        <w:rPr>
          <w:rFonts w:ascii="Arial" w:hAnsi="Arial" w:cs="Arial"/>
          <w:color w:val="000000"/>
          <w:sz w:val="20"/>
          <w:szCs w:val="20"/>
          <w:lang w:val="ru-RU" w:eastAsia="ru-RU"/>
        </w:rPr>
      </w:pPr>
      <w:r w:rsidRPr="001C632B">
        <w:rPr>
          <w:rFonts w:ascii="Arial" w:hAnsi="Arial" w:cs="Arial"/>
          <w:color w:val="000000"/>
          <w:sz w:val="20"/>
          <w:szCs w:val="20"/>
          <w:lang w:val="ru-RU" w:eastAsia="ru-RU"/>
        </w:rPr>
        <w:t>экономичность – большой объем раскроя металла за минимальное время</w:t>
      </w:r>
    </w:p>
    <w:p w14:paraId="595A91AB" w14:textId="77777777" w:rsidR="007C6E96" w:rsidRDefault="007C6E96">
      <w:pPr>
        <w:spacing w:after="160" w:line="259" w:lineRule="auto"/>
        <w:ind w:firstLine="0"/>
        <w:jc w:val="left"/>
        <w:rPr>
          <w:lang w:val="ru-RU"/>
        </w:rPr>
      </w:pPr>
    </w:p>
    <w:p w14:paraId="3AD31B0B" w14:textId="50BAE7F6" w:rsidR="00E430B1" w:rsidRPr="005B187C" w:rsidRDefault="00700EF7" w:rsidP="00C42456">
      <w:pPr>
        <w:pStyle w:val="1"/>
        <w:rPr>
          <w:lang w:val="ru-RU"/>
        </w:rPr>
      </w:pPr>
      <w:bookmarkStart w:id="16" w:name="_Toc433852593"/>
      <w:r w:rsidRPr="005B187C">
        <w:rPr>
          <w:lang w:val="ru-RU"/>
        </w:rPr>
        <w:t>ЛІТЕРАТУРА</w:t>
      </w:r>
      <w:bookmarkEnd w:id="16"/>
    </w:p>
    <w:p w14:paraId="45CF1B5B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Анурьєв</w:t>
      </w:r>
      <w:proofErr w:type="spellEnd"/>
      <w:r w:rsidRPr="005B187C">
        <w:rPr>
          <w:szCs w:val="20"/>
          <w:lang w:val="ru-RU"/>
        </w:rPr>
        <w:t xml:space="preserve"> В.И. “Справочник конструктора машиностроителя”, Москва,” Машиностроение”, 1976.</w:t>
      </w:r>
    </w:p>
    <w:p w14:paraId="35593C8A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Ачеркан</w:t>
      </w:r>
      <w:proofErr w:type="spellEnd"/>
      <w:r w:rsidRPr="005B187C">
        <w:rPr>
          <w:szCs w:val="20"/>
          <w:lang w:val="ru-RU"/>
        </w:rPr>
        <w:t xml:space="preserve"> Н.С. “Металлорежущие станки”, Москва, “Машиностроение”, 1965. </w:t>
      </w:r>
    </w:p>
    <w:p w14:paraId="3B7442BD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r w:rsidRPr="005B187C">
        <w:rPr>
          <w:szCs w:val="20"/>
          <w:lang w:val="ru-RU"/>
        </w:rPr>
        <w:t>Власов А.Ф.  “Безопасность труда при обработке металлов резаньем”, Москва,” Машиностроение”,1989.</w:t>
      </w:r>
    </w:p>
    <w:p w14:paraId="763126DF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Дукаев</w:t>
      </w:r>
      <w:proofErr w:type="spellEnd"/>
      <w:r w:rsidRPr="005B187C">
        <w:rPr>
          <w:szCs w:val="20"/>
          <w:lang w:val="ru-RU"/>
        </w:rPr>
        <w:t xml:space="preserve"> П.Ф. “Конструирование узлов и деталей машин”, Москва, “Высшая школа”,1978.</w:t>
      </w:r>
    </w:p>
    <w:p w14:paraId="56AD2D86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Киркач</w:t>
      </w:r>
      <w:proofErr w:type="spellEnd"/>
      <w:r w:rsidRPr="005B187C">
        <w:rPr>
          <w:szCs w:val="20"/>
          <w:lang w:val="ru-RU"/>
        </w:rPr>
        <w:t xml:space="preserve"> Н.Ф., </w:t>
      </w:r>
      <w:proofErr w:type="spellStart"/>
      <w:r w:rsidRPr="005B187C">
        <w:rPr>
          <w:szCs w:val="20"/>
          <w:lang w:val="ru-RU"/>
        </w:rPr>
        <w:t>Баласанян</w:t>
      </w:r>
      <w:proofErr w:type="spellEnd"/>
      <w:r w:rsidRPr="005B187C">
        <w:rPr>
          <w:szCs w:val="20"/>
          <w:lang w:val="ru-RU"/>
        </w:rPr>
        <w:t xml:space="preserve"> Р.А.” Расчет и конструирование деталей машин”, Харьков, “Основа”, 1991</w:t>
      </w:r>
    </w:p>
    <w:p w14:paraId="4CB858E7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r w:rsidRPr="005B187C">
        <w:rPr>
          <w:szCs w:val="20"/>
          <w:lang w:val="ru-RU"/>
        </w:rPr>
        <w:t xml:space="preserve">Кучер </w:t>
      </w:r>
      <w:proofErr w:type="gramStart"/>
      <w:r w:rsidRPr="005B187C">
        <w:rPr>
          <w:szCs w:val="20"/>
          <w:lang w:val="ru-RU"/>
        </w:rPr>
        <w:t>А,М</w:t>
      </w:r>
      <w:proofErr w:type="gramEnd"/>
      <w:r w:rsidRPr="005B187C">
        <w:rPr>
          <w:szCs w:val="20"/>
          <w:lang w:val="ru-RU"/>
        </w:rPr>
        <w:t>, “Металлорежущие станки”, Ленинград, “Машиностроение”, 1971.</w:t>
      </w:r>
    </w:p>
    <w:p w14:paraId="57376CFC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Проников</w:t>
      </w:r>
      <w:proofErr w:type="spellEnd"/>
      <w:r w:rsidRPr="005B187C">
        <w:rPr>
          <w:szCs w:val="20"/>
          <w:lang w:val="ru-RU"/>
        </w:rPr>
        <w:t xml:space="preserve"> А.С. “Расчет и конструирование металлорежущих станков”, Москва, “Высшая школа”, 1967.</w:t>
      </w:r>
    </w:p>
    <w:p w14:paraId="045CDBF0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Ряховский</w:t>
      </w:r>
      <w:proofErr w:type="spellEnd"/>
      <w:r w:rsidRPr="005B187C">
        <w:rPr>
          <w:szCs w:val="20"/>
          <w:lang w:val="ru-RU"/>
        </w:rPr>
        <w:t xml:space="preserve"> О.А. “Справочник по муфтам”, Киев, “Высшая школа”.</w:t>
      </w:r>
    </w:p>
    <w:p w14:paraId="796E383D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proofErr w:type="spellStart"/>
      <w:r w:rsidRPr="005B187C">
        <w:rPr>
          <w:szCs w:val="20"/>
          <w:lang w:val="ru-RU"/>
        </w:rPr>
        <w:t>Чернилевский</w:t>
      </w:r>
      <w:proofErr w:type="spellEnd"/>
      <w:r w:rsidRPr="005B187C">
        <w:rPr>
          <w:szCs w:val="20"/>
          <w:lang w:val="ru-RU"/>
        </w:rPr>
        <w:t xml:space="preserve"> Д.В. “Детали машин и механизмов. Курсовое проектирование”, Киев, “Высшая школа” 1990.</w:t>
      </w:r>
    </w:p>
    <w:p w14:paraId="147062E4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r w:rsidRPr="005B187C">
        <w:rPr>
          <w:szCs w:val="20"/>
          <w:lang w:val="ru-RU"/>
        </w:rPr>
        <w:t xml:space="preserve">Чернов Е.А. “Проектирование </w:t>
      </w:r>
      <w:proofErr w:type="gramStart"/>
      <w:r w:rsidRPr="005B187C">
        <w:rPr>
          <w:szCs w:val="20"/>
          <w:lang w:val="ru-RU"/>
        </w:rPr>
        <w:t xml:space="preserve">станочной  </w:t>
      </w:r>
      <w:proofErr w:type="spellStart"/>
      <w:r w:rsidRPr="005B187C">
        <w:rPr>
          <w:szCs w:val="20"/>
          <w:lang w:val="ru-RU"/>
        </w:rPr>
        <w:t>электроавтоматики</w:t>
      </w:r>
      <w:proofErr w:type="spellEnd"/>
      <w:proofErr w:type="gramEnd"/>
      <w:r w:rsidRPr="005B187C">
        <w:rPr>
          <w:szCs w:val="20"/>
          <w:lang w:val="ru-RU"/>
        </w:rPr>
        <w:t>”, Москва, “Машиностроение”,1988.</w:t>
      </w:r>
    </w:p>
    <w:p w14:paraId="368E7981" w14:textId="77777777" w:rsidR="00E430B1" w:rsidRPr="005B187C" w:rsidRDefault="00E430B1" w:rsidP="00C11C98">
      <w:pPr>
        <w:numPr>
          <w:ilvl w:val="0"/>
          <w:numId w:val="4"/>
        </w:numPr>
        <w:tabs>
          <w:tab w:val="left" w:pos="6946"/>
          <w:tab w:val="left" w:pos="8505"/>
        </w:tabs>
        <w:ind w:right="-2"/>
        <w:rPr>
          <w:szCs w:val="20"/>
          <w:lang w:val="ru-RU"/>
        </w:rPr>
      </w:pPr>
      <w:r w:rsidRPr="005B187C">
        <w:rPr>
          <w:szCs w:val="20"/>
          <w:lang w:val="ru-RU"/>
        </w:rPr>
        <w:lastRenderedPageBreak/>
        <w:t xml:space="preserve">Гасанов М.И. Методические указания к курсовому проектированию по курсу Оборудование автоматизированного производства.  </w:t>
      </w:r>
    </w:p>
    <w:p w14:paraId="12D817F1" w14:textId="77777777" w:rsidR="00E430B1" w:rsidRPr="005B187C" w:rsidRDefault="00E430B1" w:rsidP="00E430B1">
      <w:pPr>
        <w:rPr>
          <w:lang w:val="ru-RU"/>
        </w:rPr>
      </w:pPr>
    </w:p>
    <w:p w14:paraId="071B365F" w14:textId="77777777" w:rsidR="00A704AA" w:rsidRPr="005B187C" w:rsidRDefault="00A704AA" w:rsidP="00B26C76">
      <w:pPr>
        <w:rPr>
          <w:lang w:val="ru-RU"/>
        </w:rPr>
      </w:pPr>
    </w:p>
    <w:sectPr w:rsidR="00A704AA" w:rsidRPr="005B187C" w:rsidSect="00C1619A">
      <w:headerReference w:type="default" r:id="rId26"/>
      <w:footerReference w:type="even" r:id="rId27"/>
      <w:headerReference w:type="first" r:id="rId28"/>
      <w:pgSz w:w="11907" w:h="16839" w:code="9"/>
      <w:pgMar w:top="1135" w:right="851" w:bottom="1440" w:left="1440" w:header="0" w:footer="862" w:gutter="0"/>
      <w:paperSrc w:first="7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F199A5" w14:textId="77777777" w:rsidR="003F7479" w:rsidRDefault="003F7479" w:rsidP="00B26C76">
      <w:r>
        <w:separator/>
      </w:r>
    </w:p>
    <w:p w14:paraId="51A03CA3" w14:textId="77777777" w:rsidR="003F7479" w:rsidRDefault="003F7479" w:rsidP="00B26C76"/>
  </w:endnote>
  <w:endnote w:type="continuationSeparator" w:id="0">
    <w:p w14:paraId="26CBD6EF" w14:textId="77777777" w:rsidR="003F7479" w:rsidRDefault="003F7479" w:rsidP="00B26C76">
      <w:r>
        <w:continuationSeparator/>
      </w:r>
    </w:p>
    <w:p w14:paraId="75014D3D" w14:textId="77777777" w:rsidR="003F7479" w:rsidRDefault="003F7479" w:rsidP="00B26C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446BC" w14:textId="77777777" w:rsidR="005B187C" w:rsidRDefault="005B187C" w:rsidP="00B26C76">
    <w:pPr>
      <w:pStyle w:val="a5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2A49E0" w14:textId="77777777" w:rsidR="005B187C" w:rsidRDefault="005B187C" w:rsidP="00B26C76">
    <w:pPr>
      <w:pStyle w:val="a5"/>
    </w:pPr>
  </w:p>
  <w:p w14:paraId="1860FD55" w14:textId="77777777" w:rsidR="005B187C" w:rsidRDefault="005B187C" w:rsidP="00B26C7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ECEC6F" w14:textId="77777777" w:rsidR="003F7479" w:rsidRDefault="003F7479" w:rsidP="00B26C76">
      <w:r>
        <w:separator/>
      </w:r>
    </w:p>
    <w:p w14:paraId="6D371D09" w14:textId="77777777" w:rsidR="003F7479" w:rsidRDefault="003F7479" w:rsidP="00B26C76"/>
  </w:footnote>
  <w:footnote w:type="continuationSeparator" w:id="0">
    <w:p w14:paraId="246AEB6F" w14:textId="77777777" w:rsidR="003F7479" w:rsidRDefault="003F7479" w:rsidP="00B26C76">
      <w:r>
        <w:continuationSeparator/>
      </w:r>
    </w:p>
    <w:p w14:paraId="34D6BB18" w14:textId="77777777" w:rsidR="003F7479" w:rsidRDefault="003F7479" w:rsidP="00B26C7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06F94" w14:textId="77777777" w:rsidR="005B187C" w:rsidRPr="00682455" w:rsidRDefault="005B187C">
    <w:pPr>
      <w:pStyle w:val="a8"/>
      <w:jc w:val="right"/>
    </w:pPr>
  </w:p>
  <w:p w14:paraId="617CB3FD" w14:textId="3261A276" w:rsidR="005B187C" w:rsidRDefault="003F7479">
    <w:pPr>
      <w:pStyle w:val="a8"/>
      <w:jc w:val="right"/>
    </w:pPr>
    <w:sdt>
      <w:sdtPr>
        <w:id w:val="1395702756"/>
        <w:docPartObj>
          <w:docPartGallery w:val="Page Numbers (Top of Page)"/>
          <w:docPartUnique/>
        </w:docPartObj>
      </w:sdtPr>
      <w:sdtEndPr/>
      <w:sdtContent>
        <w:r w:rsidR="005B187C">
          <w:fldChar w:fldCharType="begin"/>
        </w:r>
        <w:r w:rsidR="005B187C">
          <w:instrText>PAGE   \* MERGEFORMAT</w:instrText>
        </w:r>
        <w:r w:rsidR="005B187C">
          <w:fldChar w:fldCharType="separate"/>
        </w:r>
        <w:r w:rsidR="001C632B" w:rsidRPr="001C632B">
          <w:rPr>
            <w:noProof/>
            <w:lang w:val="ru-RU"/>
          </w:rPr>
          <w:t>2</w:t>
        </w:r>
        <w:r w:rsidR="005B187C"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4C9DD" w14:textId="77777777" w:rsidR="005B187C" w:rsidRPr="008925E1" w:rsidRDefault="005B187C" w:rsidP="008925E1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390A08"/>
    <w:multiLevelType w:val="hybridMultilevel"/>
    <w:tmpl w:val="797AB1FE"/>
    <w:lvl w:ilvl="0" w:tplc="F216E388">
      <w:start w:val="1"/>
      <w:numFmt w:val="decimal"/>
      <w:lvlText w:val="%1"/>
      <w:lvlJc w:val="left"/>
      <w:pPr>
        <w:ind w:left="12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2B871E34"/>
    <w:multiLevelType w:val="hybridMultilevel"/>
    <w:tmpl w:val="195413E8"/>
    <w:lvl w:ilvl="0" w:tplc="91E6A76A">
      <w:start w:val="1"/>
      <w:numFmt w:val="decimal"/>
      <w:lvlText w:val="%1."/>
      <w:lvlJc w:val="left"/>
      <w:pPr>
        <w:tabs>
          <w:tab w:val="num" w:pos="1044"/>
        </w:tabs>
        <w:ind w:left="10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4"/>
        </w:tabs>
        <w:ind w:left="17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4"/>
        </w:tabs>
        <w:ind w:left="24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4"/>
        </w:tabs>
        <w:ind w:left="32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4"/>
        </w:tabs>
        <w:ind w:left="39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4"/>
        </w:tabs>
        <w:ind w:left="46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4"/>
        </w:tabs>
        <w:ind w:left="53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4"/>
        </w:tabs>
        <w:ind w:left="60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4"/>
        </w:tabs>
        <w:ind w:left="6804" w:hanging="180"/>
      </w:pPr>
    </w:lvl>
  </w:abstractNum>
  <w:abstractNum w:abstractNumId="2" w15:restartNumberingAfterBreak="0">
    <w:nsid w:val="40B116D0"/>
    <w:multiLevelType w:val="multilevel"/>
    <w:tmpl w:val="A9F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20B39"/>
    <w:multiLevelType w:val="multilevel"/>
    <w:tmpl w:val="56F431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B813DA6"/>
    <w:multiLevelType w:val="hybridMultilevel"/>
    <w:tmpl w:val="6ED0B868"/>
    <w:lvl w:ilvl="0" w:tplc="1E2AA918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6DAE00DA"/>
    <w:multiLevelType w:val="hybridMultilevel"/>
    <w:tmpl w:val="997A8D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17538E"/>
    <w:multiLevelType w:val="hybridMultilevel"/>
    <w:tmpl w:val="671062F0"/>
    <w:lvl w:ilvl="0" w:tplc="3E7EB4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D12772"/>
    <w:multiLevelType w:val="hybridMultilevel"/>
    <w:tmpl w:val="70BA0D04"/>
    <w:lvl w:ilvl="0" w:tplc="9A845CF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AAA"/>
    <w:rsid w:val="00003192"/>
    <w:rsid w:val="00010358"/>
    <w:rsid w:val="00013AA1"/>
    <w:rsid w:val="000140AE"/>
    <w:rsid w:val="00015DE2"/>
    <w:rsid w:val="0002679C"/>
    <w:rsid w:val="00027B32"/>
    <w:rsid w:val="0003301F"/>
    <w:rsid w:val="00033025"/>
    <w:rsid w:val="00040BEC"/>
    <w:rsid w:val="0004690C"/>
    <w:rsid w:val="00046DD8"/>
    <w:rsid w:val="00047418"/>
    <w:rsid w:val="00047F72"/>
    <w:rsid w:val="000542DD"/>
    <w:rsid w:val="00061FB1"/>
    <w:rsid w:val="000665A9"/>
    <w:rsid w:val="00085120"/>
    <w:rsid w:val="00093B17"/>
    <w:rsid w:val="000A111E"/>
    <w:rsid w:val="000A41A7"/>
    <w:rsid w:val="000A56AD"/>
    <w:rsid w:val="000C2AEE"/>
    <w:rsid w:val="000C2D4A"/>
    <w:rsid w:val="000C5AE4"/>
    <w:rsid w:val="000C5B30"/>
    <w:rsid w:val="000C6A0F"/>
    <w:rsid w:val="000D1AF9"/>
    <w:rsid w:val="000D2A42"/>
    <w:rsid w:val="000E18DD"/>
    <w:rsid w:val="000E269D"/>
    <w:rsid w:val="000F309C"/>
    <w:rsid w:val="00107C3B"/>
    <w:rsid w:val="00111655"/>
    <w:rsid w:val="00111FE2"/>
    <w:rsid w:val="001215A6"/>
    <w:rsid w:val="00123095"/>
    <w:rsid w:val="00124A49"/>
    <w:rsid w:val="00134929"/>
    <w:rsid w:val="00134985"/>
    <w:rsid w:val="0013639A"/>
    <w:rsid w:val="00136B79"/>
    <w:rsid w:val="001443A8"/>
    <w:rsid w:val="0014710A"/>
    <w:rsid w:val="00153336"/>
    <w:rsid w:val="00154197"/>
    <w:rsid w:val="00155166"/>
    <w:rsid w:val="001641B3"/>
    <w:rsid w:val="00165CBE"/>
    <w:rsid w:val="00170178"/>
    <w:rsid w:val="001837DE"/>
    <w:rsid w:val="00192973"/>
    <w:rsid w:val="001A08E8"/>
    <w:rsid w:val="001B26D8"/>
    <w:rsid w:val="001B28DA"/>
    <w:rsid w:val="001B3185"/>
    <w:rsid w:val="001C52F7"/>
    <w:rsid w:val="001C632B"/>
    <w:rsid w:val="001C655F"/>
    <w:rsid w:val="001C6A43"/>
    <w:rsid w:val="001D08D5"/>
    <w:rsid w:val="001E3D1E"/>
    <w:rsid w:val="001E78D2"/>
    <w:rsid w:val="001F4BE4"/>
    <w:rsid w:val="001F583F"/>
    <w:rsid w:val="00212BCB"/>
    <w:rsid w:val="002154E4"/>
    <w:rsid w:val="00232E6E"/>
    <w:rsid w:val="002375EF"/>
    <w:rsid w:val="0024159A"/>
    <w:rsid w:val="002433D5"/>
    <w:rsid w:val="0024469B"/>
    <w:rsid w:val="002629B1"/>
    <w:rsid w:val="00264E58"/>
    <w:rsid w:val="002677CC"/>
    <w:rsid w:val="002746C0"/>
    <w:rsid w:val="00290884"/>
    <w:rsid w:val="00290AAC"/>
    <w:rsid w:val="00295E4F"/>
    <w:rsid w:val="00296DE9"/>
    <w:rsid w:val="002A7A1C"/>
    <w:rsid w:val="002A7FB4"/>
    <w:rsid w:val="002B35CB"/>
    <w:rsid w:val="002C75C6"/>
    <w:rsid w:val="002D1C62"/>
    <w:rsid w:val="002E0009"/>
    <w:rsid w:val="002E11E8"/>
    <w:rsid w:val="002E5050"/>
    <w:rsid w:val="002E5C49"/>
    <w:rsid w:val="002E67F6"/>
    <w:rsid w:val="002F1FC1"/>
    <w:rsid w:val="002F6481"/>
    <w:rsid w:val="002F6568"/>
    <w:rsid w:val="00307E64"/>
    <w:rsid w:val="00310430"/>
    <w:rsid w:val="00314ECD"/>
    <w:rsid w:val="00322E24"/>
    <w:rsid w:val="00324643"/>
    <w:rsid w:val="00324900"/>
    <w:rsid w:val="00330D09"/>
    <w:rsid w:val="00343AA3"/>
    <w:rsid w:val="00352320"/>
    <w:rsid w:val="003558A7"/>
    <w:rsid w:val="00375674"/>
    <w:rsid w:val="00376289"/>
    <w:rsid w:val="00376396"/>
    <w:rsid w:val="00383D20"/>
    <w:rsid w:val="00384D11"/>
    <w:rsid w:val="0039093D"/>
    <w:rsid w:val="00394055"/>
    <w:rsid w:val="00397F9B"/>
    <w:rsid w:val="003A724E"/>
    <w:rsid w:val="003B00AE"/>
    <w:rsid w:val="003B2DB7"/>
    <w:rsid w:val="003B59C4"/>
    <w:rsid w:val="003B7549"/>
    <w:rsid w:val="003C0232"/>
    <w:rsid w:val="003C078C"/>
    <w:rsid w:val="003C2866"/>
    <w:rsid w:val="003C7A84"/>
    <w:rsid w:val="003D490F"/>
    <w:rsid w:val="003D78F5"/>
    <w:rsid w:val="003E05A2"/>
    <w:rsid w:val="003E1421"/>
    <w:rsid w:val="003E325B"/>
    <w:rsid w:val="003E5696"/>
    <w:rsid w:val="003E60B2"/>
    <w:rsid w:val="003F2F1C"/>
    <w:rsid w:val="003F7479"/>
    <w:rsid w:val="00402D77"/>
    <w:rsid w:val="0041521C"/>
    <w:rsid w:val="004369E3"/>
    <w:rsid w:val="004500CB"/>
    <w:rsid w:val="004530FD"/>
    <w:rsid w:val="0046151E"/>
    <w:rsid w:val="00463EE6"/>
    <w:rsid w:val="00466172"/>
    <w:rsid w:val="00484473"/>
    <w:rsid w:val="0048482C"/>
    <w:rsid w:val="00490D25"/>
    <w:rsid w:val="00493036"/>
    <w:rsid w:val="004936E9"/>
    <w:rsid w:val="00494898"/>
    <w:rsid w:val="00497B86"/>
    <w:rsid w:val="00497FE7"/>
    <w:rsid w:val="004A06AA"/>
    <w:rsid w:val="004A0D53"/>
    <w:rsid w:val="004A157D"/>
    <w:rsid w:val="004A1E41"/>
    <w:rsid w:val="004A5C21"/>
    <w:rsid w:val="004A607B"/>
    <w:rsid w:val="004B41EA"/>
    <w:rsid w:val="004C3227"/>
    <w:rsid w:val="004D3AA1"/>
    <w:rsid w:val="004E0941"/>
    <w:rsid w:val="004E16CD"/>
    <w:rsid w:val="004E1C7A"/>
    <w:rsid w:val="004F7198"/>
    <w:rsid w:val="004F735E"/>
    <w:rsid w:val="00500F16"/>
    <w:rsid w:val="0050293F"/>
    <w:rsid w:val="00506E45"/>
    <w:rsid w:val="00510119"/>
    <w:rsid w:val="0052771C"/>
    <w:rsid w:val="00534FD7"/>
    <w:rsid w:val="00536EF4"/>
    <w:rsid w:val="005472DE"/>
    <w:rsid w:val="00554637"/>
    <w:rsid w:val="0055588D"/>
    <w:rsid w:val="00562BF3"/>
    <w:rsid w:val="00573119"/>
    <w:rsid w:val="005747D4"/>
    <w:rsid w:val="00575385"/>
    <w:rsid w:val="005861B0"/>
    <w:rsid w:val="005907B1"/>
    <w:rsid w:val="005A3109"/>
    <w:rsid w:val="005B187C"/>
    <w:rsid w:val="005B39A9"/>
    <w:rsid w:val="005C1358"/>
    <w:rsid w:val="005C1845"/>
    <w:rsid w:val="005C5222"/>
    <w:rsid w:val="005D31EC"/>
    <w:rsid w:val="005D77FE"/>
    <w:rsid w:val="005E208E"/>
    <w:rsid w:val="005E6C1D"/>
    <w:rsid w:val="005F2841"/>
    <w:rsid w:val="00601A4B"/>
    <w:rsid w:val="00602907"/>
    <w:rsid w:val="00602F16"/>
    <w:rsid w:val="00602FA9"/>
    <w:rsid w:val="00611932"/>
    <w:rsid w:val="006164FB"/>
    <w:rsid w:val="00633D33"/>
    <w:rsid w:val="0063529F"/>
    <w:rsid w:val="006565E7"/>
    <w:rsid w:val="006614B2"/>
    <w:rsid w:val="0066679E"/>
    <w:rsid w:val="0066766B"/>
    <w:rsid w:val="0067233B"/>
    <w:rsid w:val="006805FC"/>
    <w:rsid w:val="0068188E"/>
    <w:rsid w:val="00682455"/>
    <w:rsid w:val="006851C8"/>
    <w:rsid w:val="00696C3D"/>
    <w:rsid w:val="006A52EB"/>
    <w:rsid w:val="006B3FB3"/>
    <w:rsid w:val="006B47D4"/>
    <w:rsid w:val="006B4C4B"/>
    <w:rsid w:val="006B57EF"/>
    <w:rsid w:val="006C4247"/>
    <w:rsid w:val="006C78FC"/>
    <w:rsid w:val="006D03BB"/>
    <w:rsid w:val="006E270F"/>
    <w:rsid w:val="006E7A34"/>
    <w:rsid w:val="006F139A"/>
    <w:rsid w:val="00700192"/>
    <w:rsid w:val="00700EF7"/>
    <w:rsid w:val="00701161"/>
    <w:rsid w:val="007042E5"/>
    <w:rsid w:val="00706A72"/>
    <w:rsid w:val="00710980"/>
    <w:rsid w:val="007127E7"/>
    <w:rsid w:val="00717EBD"/>
    <w:rsid w:val="007224B2"/>
    <w:rsid w:val="0073118B"/>
    <w:rsid w:val="007415E7"/>
    <w:rsid w:val="00742EA1"/>
    <w:rsid w:val="007448BF"/>
    <w:rsid w:val="00745EB3"/>
    <w:rsid w:val="00747FA5"/>
    <w:rsid w:val="00747FA6"/>
    <w:rsid w:val="00750433"/>
    <w:rsid w:val="00750CBC"/>
    <w:rsid w:val="0075556A"/>
    <w:rsid w:val="00763595"/>
    <w:rsid w:val="0076534C"/>
    <w:rsid w:val="00766A6F"/>
    <w:rsid w:val="00770AF6"/>
    <w:rsid w:val="0077777F"/>
    <w:rsid w:val="00781D84"/>
    <w:rsid w:val="00787B9D"/>
    <w:rsid w:val="007A19FB"/>
    <w:rsid w:val="007A2D66"/>
    <w:rsid w:val="007A533E"/>
    <w:rsid w:val="007A6D20"/>
    <w:rsid w:val="007B5714"/>
    <w:rsid w:val="007B5959"/>
    <w:rsid w:val="007C0438"/>
    <w:rsid w:val="007C624A"/>
    <w:rsid w:val="007C6E96"/>
    <w:rsid w:val="008223B4"/>
    <w:rsid w:val="00822776"/>
    <w:rsid w:val="00827F74"/>
    <w:rsid w:val="00833703"/>
    <w:rsid w:val="00834DA0"/>
    <w:rsid w:val="00836CE2"/>
    <w:rsid w:val="00841770"/>
    <w:rsid w:val="00842A08"/>
    <w:rsid w:val="00846C17"/>
    <w:rsid w:val="00852823"/>
    <w:rsid w:val="00856772"/>
    <w:rsid w:val="00862526"/>
    <w:rsid w:val="00865F77"/>
    <w:rsid w:val="0087087C"/>
    <w:rsid w:val="008833BD"/>
    <w:rsid w:val="00883C00"/>
    <w:rsid w:val="008875FA"/>
    <w:rsid w:val="00890DB4"/>
    <w:rsid w:val="008925E1"/>
    <w:rsid w:val="00892A52"/>
    <w:rsid w:val="0089663E"/>
    <w:rsid w:val="008A1076"/>
    <w:rsid w:val="008A7E42"/>
    <w:rsid w:val="008B21CE"/>
    <w:rsid w:val="008B5022"/>
    <w:rsid w:val="008B70FB"/>
    <w:rsid w:val="008C3DE0"/>
    <w:rsid w:val="008D2483"/>
    <w:rsid w:val="008D383E"/>
    <w:rsid w:val="008E2DB1"/>
    <w:rsid w:val="008E6EC9"/>
    <w:rsid w:val="008F4CBE"/>
    <w:rsid w:val="00914073"/>
    <w:rsid w:val="00916A97"/>
    <w:rsid w:val="00917CB3"/>
    <w:rsid w:val="0093453A"/>
    <w:rsid w:val="0094160D"/>
    <w:rsid w:val="00941AD0"/>
    <w:rsid w:val="00946B3C"/>
    <w:rsid w:val="00955D8F"/>
    <w:rsid w:val="00955E52"/>
    <w:rsid w:val="00971788"/>
    <w:rsid w:val="00975A3D"/>
    <w:rsid w:val="00976EEC"/>
    <w:rsid w:val="009771F0"/>
    <w:rsid w:val="009853F3"/>
    <w:rsid w:val="009A6C60"/>
    <w:rsid w:val="009B642A"/>
    <w:rsid w:val="009C7B9F"/>
    <w:rsid w:val="009D63A9"/>
    <w:rsid w:val="009D7FAD"/>
    <w:rsid w:val="009F3462"/>
    <w:rsid w:val="009F727B"/>
    <w:rsid w:val="00A031EC"/>
    <w:rsid w:val="00A03C38"/>
    <w:rsid w:val="00A105C6"/>
    <w:rsid w:val="00A158EC"/>
    <w:rsid w:val="00A3392B"/>
    <w:rsid w:val="00A428FE"/>
    <w:rsid w:val="00A51448"/>
    <w:rsid w:val="00A56F83"/>
    <w:rsid w:val="00A61AAA"/>
    <w:rsid w:val="00A62011"/>
    <w:rsid w:val="00A63D9B"/>
    <w:rsid w:val="00A65477"/>
    <w:rsid w:val="00A67169"/>
    <w:rsid w:val="00A704AA"/>
    <w:rsid w:val="00A71D00"/>
    <w:rsid w:val="00A72C33"/>
    <w:rsid w:val="00A732A1"/>
    <w:rsid w:val="00A73651"/>
    <w:rsid w:val="00A772B6"/>
    <w:rsid w:val="00A77812"/>
    <w:rsid w:val="00A9138D"/>
    <w:rsid w:val="00A91475"/>
    <w:rsid w:val="00A94FFA"/>
    <w:rsid w:val="00AA0050"/>
    <w:rsid w:val="00AA1D3E"/>
    <w:rsid w:val="00AA41A9"/>
    <w:rsid w:val="00AA76AF"/>
    <w:rsid w:val="00AB7235"/>
    <w:rsid w:val="00AB77CF"/>
    <w:rsid w:val="00AC17CE"/>
    <w:rsid w:val="00AC2864"/>
    <w:rsid w:val="00AC5DCB"/>
    <w:rsid w:val="00AD1304"/>
    <w:rsid w:val="00AD77CF"/>
    <w:rsid w:val="00AE026B"/>
    <w:rsid w:val="00AE6C9E"/>
    <w:rsid w:val="00AF1D1C"/>
    <w:rsid w:val="00AF3CE8"/>
    <w:rsid w:val="00AF51D9"/>
    <w:rsid w:val="00AF7DE0"/>
    <w:rsid w:val="00B0632A"/>
    <w:rsid w:val="00B07EDA"/>
    <w:rsid w:val="00B131CF"/>
    <w:rsid w:val="00B20EB6"/>
    <w:rsid w:val="00B26C76"/>
    <w:rsid w:val="00B34347"/>
    <w:rsid w:val="00B35105"/>
    <w:rsid w:val="00B40008"/>
    <w:rsid w:val="00B4121C"/>
    <w:rsid w:val="00B414EF"/>
    <w:rsid w:val="00B4719B"/>
    <w:rsid w:val="00B5021C"/>
    <w:rsid w:val="00B60B28"/>
    <w:rsid w:val="00B635CA"/>
    <w:rsid w:val="00B66A54"/>
    <w:rsid w:val="00B67BD1"/>
    <w:rsid w:val="00B8722A"/>
    <w:rsid w:val="00BA059D"/>
    <w:rsid w:val="00BA36FC"/>
    <w:rsid w:val="00BA68D3"/>
    <w:rsid w:val="00BB1947"/>
    <w:rsid w:val="00BC1B18"/>
    <w:rsid w:val="00BC4AA0"/>
    <w:rsid w:val="00BC4C15"/>
    <w:rsid w:val="00BC5EA8"/>
    <w:rsid w:val="00BC6485"/>
    <w:rsid w:val="00BC6FE8"/>
    <w:rsid w:val="00BF1FC9"/>
    <w:rsid w:val="00BF4135"/>
    <w:rsid w:val="00C06E87"/>
    <w:rsid w:val="00C11866"/>
    <w:rsid w:val="00C11C98"/>
    <w:rsid w:val="00C13787"/>
    <w:rsid w:val="00C14471"/>
    <w:rsid w:val="00C1619A"/>
    <w:rsid w:val="00C23612"/>
    <w:rsid w:val="00C33123"/>
    <w:rsid w:val="00C35314"/>
    <w:rsid w:val="00C35B7A"/>
    <w:rsid w:val="00C42456"/>
    <w:rsid w:val="00C552AF"/>
    <w:rsid w:val="00C55D0B"/>
    <w:rsid w:val="00C6250E"/>
    <w:rsid w:val="00C73F46"/>
    <w:rsid w:val="00C8032D"/>
    <w:rsid w:val="00C833FF"/>
    <w:rsid w:val="00C9093D"/>
    <w:rsid w:val="00C91902"/>
    <w:rsid w:val="00C936F4"/>
    <w:rsid w:val="00C95C4B"/>
    <w:rsid w:val="00C964D9"/>
    <w:rsid w:val="00CA6081"/>
    <w:rsid w:val="00CA652F"/>
    <w:rsid w:val="00CB0885"/>
    <w:rsid w:val="00CB0FAD"/>
    <w:rsid w:val="00CB3FEB"/>
    <w:rsid w:val="00CD2898"/>
    <w:rsid w:val="00CD2A3F"/>
    <w:rsid w:val="00CE0646"/>
    <w:rsid w:val="00CE7D27"/>
    <w:rsid w:val="00CF2E15"/>
    <w:rsid w:val="00D0694E"/>
    <w:rsid w:val="00D0794E"/>
    <w:rsid w:val="00D23BE2"/>
    <w:rsid w:val="00D2451D"/>
    <w:rsid w:val="00D26C19"/>
    <w:rsid w:val="00D272C9"/>
    <w:rsid w:val="00D4473E"/>
    <w:rsid w:val="00D57BEA"/>
    <w:rsid w:val="00D63AC3"/>
    <w:rsid w:val="00D66A38"/>
    <w:rsid w:val="00D83E4C"/>
    <w:rsid w:val="00D84995"/>
    <w:rsid w:val="00D90481"/>
    <w:rsid w:val="00DA31F6"/>
    <w:rsid w:val="00DA6D9C"/>
    <w:rsid w:val="00DB5C0C"/>
    <w:rsid w:val="00DB68AD"/>
    <w:rsid w:val="00DC19A0"/>
    <w:rsid w:val="00DC44A7"/>
    <w:rsid w:val="00DC6919"/>
    <w:rsid w:val="00E04C8B"/>
    <w:rsid w:val="00E1564E"/>
    <w:rsid w:val="00E21B92"/>
    <w:rsid w:val="00E22CD5"/>
    <w:rsid w:val="00E23712"/>
    <w:rsid w:val="00E25D28"/>
    <w:rsid w:val="00E3047A"/>
    <w:rsid w:val="00E31448"/>
    <w:rsid w:val="00E33FD2"/>
    <w:rsid w:val="00E40E16"/>
    <w:rsid w:val="00E430B1"/>
    <w:rsid w:val="00E560DB"/>
    <w:rsid w:val="00E60275"/>
    <w:rsid w:val="00E6113E"/>
    <w:rsid w:val="00E63A11"/>
    <w:rsid w:val="00E80CD3"/>
    <w:rsid w:val="00E8105F"/>
    <w:rsid w:val="00E81B15"/>
    <w:rsid w:val="00E92902"/>
    <w:rsid w:val="00E92B42"/>
    <w:rsid w:val="00E97F8C"/>
    <w:rsid w:val="00EA069D"/>
    <w:rsid w:val="00EA3772"/>
    <w:rsid w:val="00EA4871"/>
    <w:rsid w:val="00EA4F06"/>
    <w:rsid w:val="00EB233B"/>
    <w:rsid w:val="00EB2A7F"/>
    <w:rsid w:val="00EC4E8D"/>
    <w:rsid w:val="00ED29D3"/>
    <w:rsid w:val="00ED3F39"/>
    <w:rsid w:val="00EE2A09"/>
    <w:rsid w:val="00EE60A4"/>
    <w:rsid w:val="00EF08D7"/>
    <w:rsid w:val="00F10ED5"/>
    <w:rsid w:val="00F275FA"/>
    <w:rsid w:val="00F345C7"/>
    <w:rsid w:val="00F345D1"/>
    <w:rsid w:val="00F43500"/>
    <w:rsid w:val="00F45D3C"/>
    <w:rsid w:val="00F52441"/>
    <w:rsid w:val="00F5587E"/>
    <w:rsid w:val="00F63951"/>
    <w:rsid w:val="00F675D5"/>
    <w:rsid w:val="00F67A87"/>
    <w:rsid w:val="00F8598B"/>
    <w:rsid w:val="00F85A7E"/>
    <w:rsid w:val="00FB085B"/>
    <w:rsid w:val="00FC0E3B"/>
    <w:rsid w:val="00FC2776"/>
    <w:rsid w:val="00FC4B64"/>
    <w:rsid w:val="00FD1747"/>
    <w:rsid w:val="00FD4514"/>
    <w:rsid w:val="00FE2C5A"/>
    <w:rsid w:val="00FE4D7A"/>
    <w:rsid w:val="00FF2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157B25"/>
  <w15:docId w15:val="{FDD302B7-58A1-4A7A-967B-83A8C598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C76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val="uk-UA" w:eastAsia="uk-UA"/>
    </w:rPr>
  </w:style>
  <w:style w:type="paragraph" w:styleId="1">
    <w:name w:val="heading 1"/>
    <w:basedOn w:val="a"/>
    <w:next w:val="a"/>
    <w:link w:val="10"/>
    <w:qFormat/>
    <w:rsid w:val="00B26C76"/>
    <w:pPr>
      <w:keepNext/>
      <w:jc w:val="center"/>
      <w:outlineLvl w:val="0"/>
    </w:pPr>
    <w:rPr>
      <w:bCs/>
      <w:caps/>
      <w:szCs w:val="44"/>
    </w:rPr>
  </w:style>
  <w:style w:type="paragraph" w:styleId="2">
    <w:name w:val="heading 2"/>
    <w:basedOn w:val="a"/>
    <w:next w:val="a"/>
    <w:link w:val="20"/>
    <w:autoRedefine/>
    <w:qFormat/>
    <w:rsid w:val="00264E58"/>
    <w:pPr>
      <w:keepNext/>
      <w:numPr>
        <w:ilvl w:val="1"/>
        <w:numId w:val="7"/>
      </w:numPr>
      <w:jc w:val="left"/>
      <w:outlineLvl w:val="1"/>
    </w:pPr>
    <w:rPr>
      <w:bCs/>
      <w:iCs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E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6C76"/>
    <w:rPr>
      <w:rFonts w:ascii="Times New Roman" w:eastAsia="Times New Roman" w:hAnsi="Times New Roman" w:cs="Times New Roman"/>
      <w:bCs/>
      <w:caps/>
      <w:sz w:val="28"/>
      <w:szCs w:val="44"/>
      <w:lang w:val="uk-UA" w:eastAsia="ru-RU"/>
    </w:rPr>
  </w:style>
  <w:style w:type="character" w:customStyle="1" w:styleId="20">
    <w:name w:val="Заголовок 2 Знак"/>
    <w:basedOn w:val="a0"/>
    <w:link w:val="2"/>
    <w:rsid w:val="00264E58"/>
    <w:rPr>
      <w:rFonts w:ascii="Times New Roman" w:eastAsia="Times New Roman" w:hAnsi="Times New Roman" w:cs="Times New Roman"/>
      <w:bCs/>
      <w:iCs/>
      <w:sz w:val="28"/>
      <w:szCs w:val="28"/>
      <w:lang w:eastAsia="uk-UA"/>
    </w:rPr>
  </w:style>
  <w:style w:type="paragraph" w:styleId="a3">
    <w:name w:val="Body Text Indent"/>
    <w:basedOn w:val="a"/>
    <w:link w:val="a4"/>
    <w:rsid w:val="00A704AA"/>
    <w:pPr>
      <w:ind w:firstLine="561"/>
    </w:pPr>
  </w:style>
  <w:style w:type="character" w:customStyle="1" w:styleId="a4">
    <w:name w:val="Основной текст с отступом Знак"/>
    <w:basedOn w:val="a0"/>
    <w:link w:val="a3"/>
    <w:rsid w:val="00A704AA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5">
    <w:name w:val="footer"/>
    <w:basedOn w:val="a"/>
    <w:link w:val="a6"/>
    <w:rsid w:val="00A704A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704AA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7">
    <w:name w:val="page number"/>
    <w:basedOn w:val="a0"/>
    <w:rsid w:val="00A704AA"/>
  </w:style>
  <w:style w:type="paragraph" w:styleId="a8">
    <w:name w:val="header"/>
    <w:basedOn w:val="a"/>
    <w:link w:val="a9"/>
    <w:uiPriority w:val="99"/>
    <w:rsid w:val="00A704A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704AA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a">
    <w:name w:val="Body Text"/>
    <w:basedOn w:val="a"/>
    <w:link w:val="ab"/>
    <w:rsid w:val="00A704AA"/>
    <w:pPr>
      <w:spacing w:after="120"/>
    </w:pPr>
  </w:style>
  <w:style w:type="character" w:customStyle="1" w:styleId="ab">
    <w:name w:val="Основной текст Знак"/>
    <w:basedOn w:val="a0"/>
    <w:link w:val="aa"/>
    <w:rsid w:val="00A704AA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21">
    <w:name w:val="Body Text Indent 2"/>
    <w:basedOn w:val="a"/>
    <w:link w:val="22"/>
    <w:rsid w:val="00A704A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A704AA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c">
    <w:name w:val="Balloon Text"/>
    <w:basedOn w:val="a"/>
    <w:link w:val="ad"/>
    <w:uiPriority w:val="99"/>
    <w:rsid w:val="00A704AA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rsid w:val="00A704AA"/>
    <w:rPr>
      <w:rFonts w:ascii="Segoe UI" w:eastAsia="Times New Roman" w:hAnsi="Segoe UI" w:cs="Segoe UI"/>
      <w:sz w:val="18"/>
      <w:szCs w:val="18"/>
      <w:lang w:val="uk-UA" w:eastAsia="ru-RU"/>
    </w:rPr>
  </w:style>
  <w:style w:type="character" w:styleId="ae">
    <w:name w:val="Placeholder Text"/>
    <w:basedOn w:val="a0"/>
    <w:uiPriority w:val="99"/>
    <w:semiHidden/>
    <w:rsid w:val="003E60B2"/>
    <w:rPr>
      <w:color w:val="808080"/>
    </w:rPr>
  </w:style>
  <w:style w:type="table" w:styleId="af">
    <w:name w:val="Table Grid"/>
    <w:basedOn w:val="a1"/>
    <w:rsid w:val="00AC17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AC17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f1">
    <w:name w:val="TOC Heading"/>
    <w:basedOn w:val="1"/>
    <w:next w:val="a"/>
    <w:uiPriority w:val="39"/>
    <w:unhideWhenUsed/>
    <w:qFormat/>
    <w:rsid w:val="00AC17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Cs w:val="28"/>
      <w:lang w:val="ru-RU" w:eastAsia="en-US"/>
    </w:rPr>
  </w:style>
  <w:style w:type="paragraph" w:styleId="11">
    <w:name w:val="toc 1"/>
    <w:basedOn w:val="a"/>
    <w:next w:val="a"/>
    <w:autoRedefine/>
    <w:uiPriority w:val="39"/>
    <w:rsid w:val="00AC17CE"/>
    <w:pPr>
      <w:spacing w:after="100"/>
    </w:pPr>
  </w:style>
  <w:style w:type="paragraph" w:styleId="23">
    <w:name w:val="toc 2"/>
    <w:basedOn w:val="a"/>
    <w:next w:val="a"/>
    <w:autoRedefine/>
    <w:uiPriority w:val="39"/>
    <w:rsid w:val="00AC17CE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AC17CE"/>
    <w:rPr>
      <w:color w:val="0563C1" w:themeColor="hyperlink"/>
      <w:u w:val="single"/>
    </w:rPr>
  </w:style>
  <w:style w:type="paragraph" w:styleId="af3">
    <w:name w:val="List Paragraph"/>
    <w:basedOn w:val="a"/>
    <w:uiPriority w:val="34"/>
    <w:qFormat/>
    <w:rsid w:val="00AC17CE"/>
    <w:pPr>
      <w:ind w:left="720"/>
      <w:contextualSpacing/>
    </w:pPr>
  </w:style>
  <w:style w:type="character" w:customStyle="1" w:styleId="apple-converted-space">
    <w:name w:val="apple-converted-space"/>
    <w:basedOn w:val="a0"/>
    <w:rsid w:val="001837DE"/>
  </w:style>
  <w:style w:type="paragraph" w:styleId="af4">
    <w:name w:val="caption"/>
    <w:basedOn w:val="a"/>
    <w:next w:val="a"/>
    <w:uiPriority w:val="35"/>
    <w:unhideWhenUsed/>
    <w:qFormat/>
    <w:rsid w:val="00CD2898"/>
    <w:pPr>
      <w:spacing w:after="200"/>
    </w:pPr>
    <w:rPr>
      <w:b/>
      <w:bCs/>
      <w:color w:val="5B9BD5" w:themeColor="accent1"/>
      <w:sz w:val="18"/>
      <w:szCs w:val="18"/>
    </w:rPr>
  </w:style>
  <w:style w:type="character" w:styleId="af5">
    <w:name w:val="annotation reference"/>
    <w:basedOn w:val="a0"/>
    <w:uiPriority w:val="99"/>
    <w:semiHidden/>
    <w:unhideWhenUsed/>
    <w:rsid w:val="0094160D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4160D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4160D"/>
    <w:rPr>
      <w:rFonts w:ascii="Times New Roman" w:eastAsia="Times New Roman" w:hAnsi="Times New Roman" w:cs="Times New Roman"/>
      <w:sz w:val="20"/>
      <w:szCs w:val="20"/>
      <w:lang w:val="uk-UA" w:eastAsia="uk-U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4160D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4160D"/>
    <w:rPr>
      <w:rFonts w:ascii="Times New Roman" w:eastAsia="Times New Roman" w:hAnsi="Times New Roman" w:cs="Times New Roman"/>
      <w:b/>
      <w:bCs/>
      <w:sz w:val="20"/>
      <w:szCs w:val="20"/>
      <w:lang w:val="uk-UA" w:eastAsia="uk-UA"/>
    </w:rPr>
  </w:style>
  <w:style w:type="paragraph" w:styleId="afa">
    <w:name w:val="Normal (Web)"/>
    <w:basedOn w:val="a"/>
    <w:uiPriority w:val="99"/>
    <w:semiHidden/>
    <w:unhideWhenUsed/>
    <w:rsid w:val="00307E6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7E6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 w:eastAsia="uk-UA"/>
    </w:rPr>
  </w:style>
  <w:style w:type="character" w:customStyle="1" w:styleId="mw-headline">
    <w:name w:val="mw-headline"/>
    <w:basedOn w:val="a0"/>
    <w:rsid w:val="00307E64"/>
  </w:style>
  <w:style w:type="character" w:customStyle="1" w:styleId="mw-editsection">
    <w:name w:val="mw-editsection"/>
    <w:basedOn w:val="a0"/>
    <w:rsid w:val="00307E64"/>
  </w:style>
  <w:style w:type="character" w:customStyle="1" w:styleId="mw-editsection-bracket">
    <w:name w:val="mw-editsection-bracket"/>
    <w:basedOn w:val="a0"/>
    <w:rsid w:val="00307E64"/>
  </w:style>
  <w:style w:type="character" w:customStyle="1" w:styleId="mw-editsection-divider">
    <w:name w:val="mw-editsection-divider"/>
    <w:basedOn w:val="a0"/>
    <w:rsid w:val="00307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604">
          <w:marLeft w:val="0"/>
          <w:marRight w:val="0"/>
          <w:marTop w:val="0"/>
          <w:marBottom w:val="4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4700">
          <w:marLeft w:val="0"/>
          <w:marRight w:val="0"/>
          <w:marTop w:val="0"/>
          <w:marBottom w:val="4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059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351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28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3%D1%80%D0%B5%D1%87%D0%B5%D1%81%D0%BA%D0%B8%D0%B9_%D1%8F%D0%B7%D1%8B%D0%BA" TargetMode="External"/><Relationship Id="rId13" Type="http://schemas.openxmlformats.org/officeDocument/2006/relationships/hyperlink" Target="https://ru.wikipedia.org/wiki/%D0%9C%D0%B0%D0%B3%D0%BD%D0%B8%D1%82%D0%BD%D0%BE%D0%B5_%D0%BF%D0%BE%D0%BB%D0%B5" TargetMode="External"/><Relationship Id="rId18" Type="http://schemas.openxmlformats.org/officeDocument/2006/relationships/hyperlink" Target="https://ru.wikipedia.org/wiki/1928_%D0%B3%D0%BE%D0%B4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8%D0%BE%D0%BD" TargetMode="External"/><Relationship Id="rId17" Type="http://schemas.openxmlformats.org/officeDocument/2006/relationships/hyperlink" Target="https://ru.wikipedia.org/wiki/%D0%98%D1%80%D0%B2%D0%B8%D0%BD%D0%B3_%D0%9B%D0%B5%D0%BD%D0%B3%D0%BC%D1%8E%D1%80" TargetMode="External"/><Relationship Id="rId25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1879_%D0%B3%D0%BE%D0%B4" TargetMode="External"/><Relationship Id="rId20" Type="http://schemas.openxmlformats.org/officeDocument/2006/relationships/hyperlink" Target="https://ru.wikipedia.org/wiki/%D0%9F%D0%BB%D0%B0%D0%B7%D0%BC%D0%B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D%D0%BB%D0%B5%D0%BA%D1%82%D1%80%D0%BE%D0%BD" TargetMode="External"/><Relationship Id="rId24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3%D0%B8%D0%BB%D1%8C%D1%8F%D0%BC_%D0%9A%D1%80%D1%83%D0%BA%D1%81" TargetMode="External"/><Relationship Id="rId23" Type="http://schemas.openxmlformats.org/officeDocument/2006/relationships/image" Target="media/image3.jpeg"/><Relationship Id="rId28" Type="http://schemas.openxmlformats.org/officeDocument/2006/relationships/header" Target="header2.xml"/><Relationship Id="rId10" Type="http://schemas.openxmlformats.org/officeDocument/2006/relationships/hyperlink" Target="https://ru.wikipedia.org/wiki/%D0%90%D1%82%D0%BE%D0%BC" TargetMode="External"/><Relationship Id="rId19" Type="http://schemas.openxmlformats.org/officeDocument/2006/relationships/hyperlink" Target="https://ru.wikipedia.org/wiki/%D0%9A%D0%B5%D0%BB%D1%8C%D0%B2%D0%B8%D0%B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0%D0%B3%D1%80%D0%B5%D0%B3%D0%B0%D1%82%D0%BD%D0%BE%D0%B5_%D1%81%D0%BE%D1%81%D1%82%D0%BE%D1%8F%D0%BD%D0%B8%D0%B5_%D0%B2%D0%B5%D1%89%D0%B5%D1%81%D1%82%D0%B2%D0%B0" TargetMode="External"/><Relationship Id="rId14" Type="http://schemas.openxmlformats.org/officeDocument/2006/relationships/hyperlink" Target="https://ru.wikipedia.org/wiki/%D0%AD%D0%BB%D0%B5%D0%BA%D1%82%D1%80%D0%B8%D1%87%D0%B5%D1%81%D0%BA%D0%BE%D0%B5_%D0%BF%D0%BE%D0%BB%D0%B5" TargetMode="External"/><Relationship Id="rId22" Type="http://schemas.openxmlformats.org/officeDocument/2006/relationships/image" Target="media/image2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B44D3-BACA-45A9-8117-A5981DDD8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2205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evgeniy.sobolev.1995@mail.ru</dc:creator>
  <cp:lastModifiedBy>Root</cp:lastModifiedBy>
  <cp:revision>7</cp:revision>
  <cp:lastPrinted>2015-05-21T14:47:00Z</cp:lastPrinted>
  <dcterms:created xsi:type="dcterms:W3CDTF">2015-10-29T00:07:00Z</dcterms:created>
  <dcterms:modified xsi:type="dcterms:W3CDTF">2015-10-29T01:05:00Z</dcterms:modified>
</cp:coreProperties>
</file>