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11827"/>
          <w:sz w:val="96"/>
          <w:szCs w:val="96"/>
        </w:rPr>
        <w:t xml:space="preserve">SWEKLY</w:t>
      </w:r>
    </w:p>
    <w:p>
      <w:pPr>
        <w:pBdr>
          <w:bottom w:val="single" w:color="C6F432" w:sz="4" w:space="6"/>
        </w:pBdr>
        <w:spacing w:after="120" w:before="0"/>
        <w:jc w:val="center"/>
      </w:pPr>
      <w:r>
        <w:rPr>
          <w:rFonts w:ascii="Arial" w:cs="Arial" w:eastAsia="Arial" w:hAnsi="Arial"/>
          <w:color w:val="374151"/>
          <w:sz w:val="52"/>
          <w:szCs w:val="52"/>
        </w:rPr>
        <w:t xml:space="preserve">Admin Panel</w:t>
      </w:r>
    </w:p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36"/>
          <w:szCs w:val="36"/>
        </w:rPr>
        <w:t xml:space="preserve">Merchant User Manual</w:t>
      </w:r>
    </w:p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For store owners and their teams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Getting Started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logging in, you land in your Admin Panel — a private dashboard accessible only to you and your team. The left sidebar groups all features by category. On desktop it expands and collapses; on mobile use the menu button in the top bar.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The top bar contains four controls: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View Store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opens your live storefront in a new tab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Language switcher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switch between English, French, and Arabic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Theme toggle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switch between dark and light mode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Logout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ends your session with a confirmation dialog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Dashboard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daily command center. At a glance it shows the health of your store for the selected time period.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Stats Cards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26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income combined (online orders + POS sales)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Orders Revenue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Income from online storefront orders only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 Revenue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Income from in-store point-of-sale sales only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orders placed in the selected period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Date Range filter (top right) to view Last 7 days, Last 30 days, Last 90 days, or a custom date range.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Trend Charts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charts plotted day by day: one for total revenue, one for order count. Hover over any point to see the exact figure.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Insights Panels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Top Products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best-selling products by quantity and revenue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Top Categories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best-performing categories over the period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Critical Stock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products running low that need restocking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Recent Orders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table of the latest orders with quick links to open each one. Columns: Order ID, customer, total, status, date.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Order Status Panel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Counts for every status: Pending, Confirmed, Shipped, Delivered, Cancelled, Returned. Click any row to jump directly to that filtered order list.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Quick Links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Shortcuts to the four most-used sections: Orders, Products, Inventory, and Appearance Settings.</w:t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If you have not finished initial store setup, a Finish Setup button appears at the top right of the dashboard.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2.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Orders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customer orders from your online storefront are listed here in reverse chronological order.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Order List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Columns: Order ID, customer name, phone number, delivery provider, total amount (+ shipping fee if any), status, date. Click the eye icon to open the order detail.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Quickly filter by status: All, Pending, Confirmed, Shipped, Delivered, Cancelled. Each tab shows the count for that status.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by customer name, phone number, or order 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order 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date range (start date and end date)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Sorting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any column header (Order ID, Customer, Total, Status, Date) to sort ascending or descending. An arrow indicates the active sort direction.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Creating an Order Manually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+ New Order (top right). Fill in the customer's name, phone, and address, then add products. Useful for orders placed over the phone.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Exporting Orders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Export button to choose: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Download CSV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exports all orders matching your current filters to a spreadsheet 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Export to Google Sheets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you will be redirected to authorize Google, then a new sheet opens automatically in your browser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Order Detail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Opening an order shows: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info: name, phone, full address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Ordered items with quantities, variants, and unit prices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Shipping provider and delivery mode (home delivery, stop desk, or store pickup)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Order and call status history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Action buttons: change status, mark as Delivered, or delete the order</w:t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When marking an order as Delivered you can log the payment amount to a cashbox.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Order Statuses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7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order, not yet reviewed or confirmed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Confirmed</w:t>
            </w:r>
          </w:p>
        </w:tc>
        <w:tc>
          <w:tcPr>
            <w:tcW w:type="dxa" w:w="7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confirmed the order with the customer by phone or chat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Shipped</w:t>
            </w:r>
          </w:p>
        </w:tc>
        <w:tc>
          <w:tcPr>
            <w:tcW w:type="dxa" w:w="7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handed to the delivery provider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Delivered</w:t>
            </w:r>
          </w:p>
        </w:tc>
        <w:tc>
          <w:tcPr>
            <w:tcW w:type="dxa" w:w="7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received the package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Cancelled</w:t>
            </w:r>
          </w:p>
        </w:tc>
        <w:tc>
          <w:tcPr>
            <w:tcW w:type="dxa" w:w="7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was cancelled before delivery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Returned</w:t>
            </w:r>
          </w:p>
        </w:tc>
        <w:tc>
          <w:tcPr>
            <w:tcW w:type="dxa" w:w="7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returned the order after delivery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Only Pending orders can be deleted. Confirmed or later orders cannot be removed.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Bulk Deletion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multiple pending orders using the checkboxes on the left, then click Delete Selected to remove them all at once.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3.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Point of Sale (POS)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full-screen in-store selling interface optimized for use at a physical counter or on a tablet. The POS sidebar collapses automatically when you navigate to this section.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Left Panel — Product Catalog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Browse products by category using the category filter at the top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products by name using the search bar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 product card to add it to the cart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grid layout button to adjust how many columns of products are shown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Right Panel — Cart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added items appear here with quantities and prices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Adjust quantities or remove individual items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a customer (optional) to link the sale to their profile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Choose the payment method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complete to finalize the sale — this creates a POS sale recorded separately from online orders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Top Bar Actions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26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Discount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Apply a percentage or fixed discount to the current cart total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Reprint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Print the receipt for the last completed sale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Charge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 and charge a custom amount without adding products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POS sales appear in the Sales section and count toward POS Revenue on the dashboard.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4.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Delivery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Configure how your orders are shipped to customers. Changes here affect what delivery options customers see at checkout.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Store Pickup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Toggle at the top of the page to enable or disable "pickup at store" as a checkout option. When enabled, customers can choose to collect their order in person.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Delivery Providers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 needed?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Maystro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(API key)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Algerian delivery network — requires account setup with Maystro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Yalidine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(API ID + Token)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Algerian delivery network — requires account setup with Yalidine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 Delivery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 delivery yourself — no third-party integration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provider: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toggle on the card to enable or disable that provider for customers at checkout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card to expand and enter your API credentials (required for Maystro and Yalidine)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connected, the status badge on the card turns green</w:t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Only enabled providers are offered to customers at checkout. You can have multiple providers active at the same time.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5.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Sales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unified ledger of all revenue events: online orders and POS sales combined in one list.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by sale or order 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team member (which staff member recorded the sale)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date range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this section to track your complete sales history, review individual transactions, and reconcile your income across channels.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6.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Cash Register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cash ledger to track every money movement in your business. Supports multiple cashboxes (for example, a main register and a safe).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Recording a Transaction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+ New Action and choose the transaction type: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records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Payment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payment received from a customer (e.g., cash collected on delivery)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Supplier Payment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payment you made to a supplier for purchased stock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Expense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general business expense (rent, utilities, packaging, etc.)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Charge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other incoming charge or miscellaneous fee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Transfer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Moving an amount of cash from one cashbox to another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Cashboxes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can maintain multiple named cashboxes. Transfers move money between them without adding or removing from the total balance. The ledger shows all transactions chronologically with running balances per cashbox.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7.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Products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Manage every item you sell, including prices, stock, images, variants, promotions, and more.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Product List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Displayed as a sortable table with the following columns: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Thumbnail image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name and URL slug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Category badges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Price (with promotional price shown in brand color and original price crossed out if active)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Stock level — highlighted amber for low stock, red for out of stock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/ Inactive toggle — flip directly in the list without opening the product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links button (globe icon)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and Delete action buttons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Tabs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product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Published products visible to customers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Unpublished products hidden from the storefront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Stock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Products with stock at or below their low-stock threshold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 of Stock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Products with zero stock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by product name or URL slug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category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status (active, inactive, low stock)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Store Links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globe icon on each product row opens a mini menu with four options: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Open product page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opens the product's storefront page in a new tab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Copy product link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copies the URL to clipboard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Open landing page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opens the dedicated landing page (for ads)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Copy landing page link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copies the landing page URL to clipboard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Creating a Product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+ Add Product. Fill in: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Title and description (rich text editor)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Price and optional promotional price with start/end dates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Stock quantity and low-stock alert threshold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Category (one or multiple)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Images: main image + additional gallery images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variants (e.g., size, color) each with their own price and stock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 fields: URL slug and meta title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Bulk Actions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products using the checkboxes on the left, then choose a bulk action from the toolbar that appears: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 Update</w:t>
            </w:r>
          </w:p>
        </w:tc>
        <w:tc>
          <w:tcPr>
            <w:tcW w:type="dxa" w:w="6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price, active status, or category for all selected products at once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Duplicate</w:t>
            </w:r>
          </w:p>
        </w:tc>
        <w:tc>
          <w:tcPr>
            <w:tcW w:type="dxa" w:w="6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an exact copy of one selected product (available when exactly one is selected)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6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Permanently remove all selected products (cannot be undone)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Import and Export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Export CSV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downloads all products (or only selected ones) as a CSV spreadsheet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 CSV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upload a CSV to create or update products in bulk. Click Download Template first to get the correct column format.</w:t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The import template includes columns for: id, slug, title, price, stock, isActive, categoryId, categorySlug, description, miniDescription, and images.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8.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Categories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Organize your products into a structured hierarchy of categories and subcategories.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Managing Categories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+ Add Category to create a new category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a name, URL slug, and optionally assign a parent category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Categories support two levels: a parent and its children (e.g., Clothing &gt; T-Shirts)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or delete existing categories using the action buttons in the list</w:t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A category cannot be deleted if products are currently assigned to it. Reassign or delete those products first.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Filters and Sorting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categories by name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 by name, creation date, or product count in ascending or descending order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9.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Inventory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centralized view of all product variants and their current stock quantities. Use this page to monitor and update stock in bulk.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Search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by product name or variant label (e.g., "Blue — Size L") to find a specific item quickly. Click the search button or press Enter.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Import and Export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Export CSV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download current stock levels for all variants as a spreadsheet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 CSV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upload a CSV with updated quantities (useful after receiving a delivery from a supplier)</w:t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To adjust stock for a product without variants, open that product and edit the stock field directly.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10.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Suppliers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Maintain a database of the suppliers you purchase stock from. Suppliers are linked to Purchase Orders.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Managing Suppliers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+ Add Supplier to create a new supplier record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Fields: name, contact person, phone, email, address, and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or delete existing suppliers from the list</w:t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You cannot delete a supplier that is referenced by existing purchase orders.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11.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Purchases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 stock replenishment orders you place with your suppliers. When a purchase is received, stock levels update automatically.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Purchase List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Filters available: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supplier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team member who created the purchase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date range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purchase 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payment status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Purchase Statuses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Being prepared, not yet sent to the supplier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Ordered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to the supplier, awaiting delivery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Partially Received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Some items arrived — stock updated for those items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items received — stock fully updated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Cancelled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Purchase was cancelled before completion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Payment Statuses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Unpaid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payment has been made to the supplier yet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Partially Paid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partial payment has been recorded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full invoice has been paid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Creating a Purchase Order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+ New Purchase. Select a supplier, add the products and quantities you are ordering, set the unit cost for each item, and save. When goods arrive, mark the purchase as Received — stock levels update automatically.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12.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Customers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database of every customer who has placed an order. Automatically populated from orders, or you can add customers manually.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Customer List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Displays: name, contact details, full delivery address, total number of orders, total amount spent, and date of last order.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search bar to find customers by name, phone, or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filter: All customers, or filtered by activity level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any customer to open their profile and full order history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Adding a Customer Manually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+ Add Customer to create a customer record directly. This is useful before creating a manual order for a customer who has not yet ordered online.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13.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Landing Page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dedicated marketing landing page for a specific product. Unlike a regular product page, a landing page has no navigation or category menus — it is designed to convert visitors into buyers from a single advertisement.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How to Use It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Store &gt; Landing Page, select the product, and configure: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Hero section: headline, subheadline, call-to-action button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sections: benefits, testimonials, features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Order form integration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saved, share the landing page URL in your Facebook, Instagram, or TikTok ads for higher conversion rates.</w:t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You can also access a product's landing page directly from the product list using the globe icon menu.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14.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Appearance Settings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Control your store's complete visual identity: name, URL, logo, colors, and storefront theme.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Identity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Name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in the browser tab, storefront header, and emails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Slug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unique URL (e.g., yourstore.swekly.com). Changing this changes your store address.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Changing your slug immediately changes your store URL. Update any saved links or ads after making this change.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Brand Assets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</w:t>
            </w:r>
          </w:p>
        </w:tc>
        <w:tc>
          <w:tcPr>
            <w:tcW w:type="dxa" w:w="6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PNG or SVG, transparent background, used in the storefront header and emails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Favicon</w:t>
            </w:r>
          </w:p>
        </w:tc>
        <w:tc>
          <w:tcPr>
            <w:tcW w:type="dxa" w:w="6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16x16 or 32x32 px icon shown in browser tabs and bookmarks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brand color used for buttons, accents, and highlights across the storefront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Pick a color from the palette or enter a hex code directly. The Magic Identity button auto-generates a harmonious color set from your uploaded logo.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Storefront Template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Choose from 10 available design themes: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suited for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Activewear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Sports and fitness products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Chrono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Watches and precision items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 merchandise, elegant look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Cozy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goods, lifestyle products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Cyber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Electronics, tech accessories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Food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Food, beverages, consumables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Clean, modern, any product 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Modern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Fashion, contemporary design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Playful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Toys, gifts, colorful products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Stationery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School supplies, office products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any template to preview it before applying. Your current template is highlighted.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Announcement Bar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a scrolling banner at the very top of your storefront. Toggle it on, then enter your message (e.g., "Free delivery on orders over 3 000 DZD"). Toggle off to hide it without losing the text.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15.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Homepage Settings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Customize what customers see on your store's main page without touching any code.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Hero Carousel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large banner at the top of the homepage. You can add, remove, and reorder slides. Each slide includes: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background image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headline and optional subtitle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call-to-action button with link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 slides to reorder them. The carousel loops automatically on the storefront.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Feature Sections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blocks displayed below the hero. Use these for promotional banners, category highlights, or featured collections. Each section includes: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image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heading and optional description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optional link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16.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Contact Info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your store's contact details so customers can reach you. These appear in the storefront footer and contact page.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Adding Contact Details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+ Create to add a new contact entry. Choose the type from the dropdown: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+213 7XX XXX XXX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+213 7XX XXX XXX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contact@yourstore.com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Instagram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https://instagram.com/yourstore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Facebook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https://facebook.com/yourstore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TikTok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https://tiktok.com/@yourstore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Other / Link</w:t>
            </w:r>
          </w:p>
        </w:tc>
        <w:tc>
          <w:tcPr>
            <w:tcW w:type="dxa" w:w="7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custom URL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entry also has an optional label field (e.g., "Customer Service") to show alongside the contact value. Multiple entries of the same type are supported.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17.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Legal Pages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Manage the content of your legal and informational pages. Footer links appear automatically once you enable each page.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Available Pages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Purchase conditions, payment terms, dispute resolution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you collect and use customer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Policy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window, conditions, and refund process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address, phone, email, opening hours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Per-Page Settings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Visible in footer toggle — when off, the link is hidden from the storefront footer without deleting the content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 in three languages: French, English, and Arabic — each has its own title and full rich text editor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rich text editor supports headings, bold, italic, bullet lists, and links. Use it to write professional legal content without any design work.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18.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Functional Settings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Fine-tune how your store operates at checkout and how customers interact with it.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Features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26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Enable or disable the shopping cart. When disabled, customers buy one product at a time (single-product checkout).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Cash on Delivery (COD)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Enable or disable COD as a payment option at checkout.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Checkout Rules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order amount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Customers cannot check out below this amount in DZD. Set to 0 to disable.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ID prefix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short code prepended to every order ID (e.g., SW makes SW-0001). Up to 5 characters.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Hide optional address field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Simplifies checkout by removing the second address line — reduces friction for customers.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Announcement Bar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a scrolling message in your storefront header. Write the text once and toggle the bar on/off without losing your message.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Loyalty Points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Configure a points reward program for repeat customers. Toggle Enable Points to activate, then configure: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points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Points awarded per completed order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Margin factor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Multiplier applied based on product margin (advanced)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redemption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points a customer must have before they can redeem at checkout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DZD per point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monetary value of one point (e.g., 1 point = 1 DZD)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19.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Billing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your subscription plan and submit payment proof to activate or renew your store.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Current Plan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main card shows your active plan name, billing interval (monthly or yearly), and subscription status (Active, Expired, etc.).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Payment Proof Upload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making a manual payment, upload your proof (screenshot or receipt). The Swekly team reviews it and activates or extends your subscription. You will see one of these status banners: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Payment under review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your proof was received and is being processed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Payment approved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your subscription is active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See Pricing in the top right to view all available plans.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20.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Users &amp; Roles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Manage who can access your admin panel and what they can do.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Users Tab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See all team members with access to your admin panel. Each user shows their email address, assigned role, and status.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+ Add User to invite a team member by email address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a user to change their role or revoke access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Roles Tab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custom roles with granular permissions. Each role controls read and write access per section: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26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 available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Inventory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Suppliers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Purchases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Cash Register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Settings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Homepage Settings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 Info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Billing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Staff members with no role assigned can only see the Orders section by default.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CA3AF"/>
          <w:sz w:val="36"/>
          <w:szCs w:val="36"/>
        </w:rPr>
        <w:t xml:space="preserve">21. </w:t>
      </w: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Integrations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third-party services to extend your store's capabilities.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Facebook Pixel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 visitor actions on your storefront — page views, add to cart, and purchases — for use in Facebook and Instagram ad optimization.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connect: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Connect (or Manage if already connected)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 your Facebook Pixel ID (found in Facebook Events Manager)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Optionally enter a CAPI token for server-side tracking (more accurate, recommended)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Save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Telegram Notifications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Receive an instant Telegram message every time a new order is placed on your storefront.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connect: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bot on Telegram by messaging @BotFather and following the instructions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bot token provided by BotFather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the token into the Telegram integration form and click Save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 the bot in your Telegram chat (or group) by sending /start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Detect — the system finds your chat automatically</w:t>
      </w:r>
    </w:p>
    <w:p>
      <w:pPr>
        <w:pBdr>
          <w:left w:val="single" w:color="6366F1" w:sz="12" w:space="1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💡 Once active, a Telegram notification is sent within seconds of every new order.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Tips &amp; Best Practices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26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the Pending orders badge daily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sidebar shows a red count badge next to Orders when you have unread pending orders. Call customers and confirm orders promptly to avoid cancellations.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 low stock proactively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the dashboard Critical Stock panel and the Products &gt; Low Stock tab to restock before running out. Set a realistic low-stock threshold on each product.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promotional prices with dates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 start and end date on any promotional price. It activates and deactivates automatically — no need to remember to change it back.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 landing pages in ads, not product pages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Landing pages have no navigation distractions and are optimized for conversions. Use the landing page URL in Facebook and Instagram ads.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POS for in-person sales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 revenue is tracked separately from online orders on the dashboard, making it easy to compare channels.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the CSV template before importing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download the official import template first. Uploading an incorrect format will generate errors and skip rows.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an order ID prefix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prefix like your initials (e.g., "MK") makes order IDs unique and easy to reference in conversations with customers and delivery providers.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legal pages up to date</w:t>
            </w:r>
          </w:p>
        </w:tc>
        <w:tc>
          <w:tcPr>
            <w:tcW w:type="dxa" w:w="6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your terms, privacy, and return policy in all three languages (FR, EN, AR) to serve every customer. Enable each page so the links appear in your footer.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Swekly Admin Panel Manual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swekly.com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spacing w:after="0" w:before="12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Swekly</w:t>
    </w:r>
    <w:r>
      <w:rPr>
        <w:rFonts w:ascii="Arial" w:cs="Arial" w:eastAsia="Arial" w:hAnsi="Arial"/>
        <w:color w:val="9CA3AF"/>
        <w:sz w:val="18"/>
        <w:szCs w:val="18"/>
      </w:rPr>
      <w:t xml:space="preserve">	Admin Panel — Merchant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2026-05-12T22:29:47.030Z</dcterms:created>
  <dcterms:modified xsi:type="dcterms:W3CDTF">2026-05-12T22:29:47.032Z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