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ablt93"/>
        <w:pBdr/>
        <w:snapToGrid/>
        <w:spacing w:before="360" w:after="240" w:line="300"/>
        <w:ind w:hanging="0"/>
        <w:rPr/>
      </w:pPr>
      <w:r>
        <w:rPr/>
        <w:t>完全虚拟化 和 半虚拟化</w:t>
      </w:r>
    </w:p>
    <w:p>
      <w:pPr>
        <w:pStyle w:val="ablt93"/>
        <w:pBdr/>
        <w:snapToGrid/>
        <w:spacing w:before="360" w:after="240" w:line="300"/>
        <w:ind w:hanging="0"/>
        <w:rPr/>
      </w:pPr>
      <w:r>
        <w:rPr/>
        <w:t>完全虚拟化 是捕捉指令 然后模拟</w:t>
      </w:r>
    </w:p>
    <w:p>
      <w:pPr>
        <w:pStyle w:val="ablt93"/>
        <w:pBdr/>
        <w:snapToGrid/>
        <w:spacing w:before="360" w:after="240" w:line="300"/>
        <w:ind w:hanging="0"/>
        <w:rPr/>
      </w:pPr>
      <w:r>
        <w:rPr/>
        <w:t>半虚拟化</w:t>
        <w:tab/>
        <w:t>是捕捉指令 一半模拟 一半是cpu直接运行</w:t>
      </w:r>
    </w:p>
    <w:p>
      <w:pPr>
        <w:pStyle w:val="iw19rw"/>
        <w:pBdr>
          <w:bottom w:val="thick" w:sz="6"/>
        </w:pBdr>
        <w:snapToGrid/>
        <w:spacing w:before="360" w:after="240" w:line="300"/>
        <w:ind w:hanging="0"/>
        <w:rPr/>
      </w:pPr>
      <w:r>
        <w:rPr>
          <w:rFonts w:ascii="-apple-system" w:hAnsi="-apple-system" w:eastAsia="-apple-system" w:cs="-apple-system"/>
          <w:i w:val="false"/>
          <w:strike w:val="false"/>
          <w:color w:val="1F2328"/>
          <w:spacing w:val="0"/>
          <w:sz w:val="48"/>
          <w:u w:val="none"/>
          <w:shd w:val="clear" w:color="auto" w:fill="FFFFFF"/>
        </w:rPr>
        <w:t>内存虚拟化</w:t>
      </w:r>
    </w:p>
    <w:p>
      <w:pPr>
        <w:snapToGrid/>
        <w:spacing w:line="240"/>
        <w:rPr/>
      </w:pPr>
      <w:r>
        <w:rPr>
          <w:i w:val="false"/>
          <w:strike w:val="false"/>
          <w:spacing w:val="0"/>
          <w:u w:val="none"/>
        </w:rPr>
        <w:t>客户机 的内存虚拟的 物理地址空间 需要转换成实际物理地址</w:t>
      </w:r>
    </w:p>
    <w:p>
      <w:pPr>
        <w:pBdr/>
        <w:snapToGrid/>
        <w:spacing w:line="240" w:lineRule="auto"/>
        <w:rPr>
          <w:i w:val="false"/>
          <w:strike w:val="false"/>
          <w:spacing w:val="0"/>
          <w:u w:val="none"/>
        </w:rPr>
      </w:pPr>
      <w:r>
        <w:rPr>
          <w:i w:val="false"/>
          <w:strike w:val="false"/>
          <w:spacing w:val="0"/>
          <w:u w:val="none"/>
        </w:rPr>
        <w:t>所以一个逻辑地址或线性地址需要经过两次转换。</w:t>
      </w:r>
    </w:p>
    <w:p>
      <w:pPr>
        <w:pBdr/>
        <w:snapToGrid/>
        <w:spacing w:line="240" w:lineRule="auto"/>
        <w:rPr>
          <w:i w:val="false"/>
          <w:strike w:val="false"/>
          <w:spacing w:val="0"/>
          <w:u w:val="none"/>
        </w:rPr>
      </w:pPr>
    </w:p>
    <w:p>
      <w:pPr>
        <w:rPr/>
      </w:pPr>
      <w:r>
        <w:rPr/>
        <w:t>DMA代表直接内存访问</w:t>
      </w:r>
    </w:p>
    <w:p>
      <w:pPr>
        <w:pBdr/>
        <w:rPr/>
      </w:pPr>
      <w:r>
        <w:rPr/>
        <w:t>有DMA控制器 会与系统总线通信，将数据从外部设备传输到内存或者从内存传输到外部设备，而不需要CPU的参与。一旦数据传输完成，DMA控制器可以发出中断通知CPU。</w:t>
      </w:r>
    </w:p>
    <w:p>
      <w:pPr>
        <w:pBdr/>
        <w:rPr/>
      </w:pPr>
    </w:p>
    <w:p>
      <w:pPr>
        <w:pBdr/>
        <w:rPr>
          <w:rFonts w:ascii="-apple-system" w:hAnsi="-apple-system" w:eastAsia="-apple-system" w:cs="-apple-system"/>
          <w:b/>
          <w:i w:val="false"/>
          <w:strike w:val="false"/>
          <w:color w:val="1F2328"/>
          <w:spacing w:val="0"/>
          <w:sz w:val="24"/>
          <w:u w:val="none"/>
          <w:shd w:val="clear" w:color="auto" w:fill="FFFFFF"/>
        </w:rPr>
      </w:pPr>
      <w:r>
        <w:rPr>
          <w:rFonts w:ascii="-apple-system" w:hAnsi="-apple-system" w:eastAsia="-apple-system" w:cs="-apple-system"/>
          <w:i w:val="false"/>
          <w:strike w:val="false"/>
          <w:color w:val="1F2328"/>
          <w:spacing w:val="0"/>
          <w:sz w:val="24"/>
          <w:u w:val="none"/>
          <w:shd w:val="clear" w:color="auto" w:fill="FFFFFF"/>
        </w:rPr>
        <w:t>Intel VT-d技术通过在北桥MCH引入</w:t>
      </w:r>
      <w:r>
        <w:rPr>
          <w:rFonts w:ascii="-apple-system" w:hAnsi="-apple-system" w:eastAsia="-apple-system" w:cs="-apple-system"/>
          <w:b/>
          <w:i w:val="false"/>
          <w:strike w:val="false"/>
          <w:color w:val="1F2328"/>
          <w:spacing w:val="0"/>
          <w:sz w:val="24"/>
          <w:u w:val="none"/>
          <w:shd w:val="clear" w:color="auto" w:fill="FFFFFF"/>
        </w:rPr>
        <w:t>DMA重映射硬件</w:t>
      </w:r>
    </w:p>
    <w:p>
      <w:pPr>
        <w:pBdr/>
        <w:rPr>
          <w:rFonts w:ascii="-apple-system" w:hAnsi="-apple-system" w:eastAsia="-apple-system" w:cs="-apple-system"/>
          <w:i w:val="false"/>
          <w:strike w:val="false"/>
          <w:color w:val="1F2328"/>
          <w:spacing w:val="0"/>
          <w:sz w:val="24"/>
          <w:u w:val="none"/>
          <w:shd w:val="clear" w:color="auto" w:fill="FFFFFF"/>
        </w:rPr>
      </w:pPr>
      <w:r>
        <w:rPr>
          <w:rFonts w:ascii="-apple-system" w:hAnsi="-apple-system" w:eastAsia="-apple-system" w:cs="-apple-system"/>
          <w:i w:val="false"/>
          <w:strike w:val="false"/>
          <w:color w:val="1F2328"/>
          <w:spacing w:val="0"/>
          <w:sz w:val="24"/>
          <w:u w:val="none"/>
          <w:shd w:val="clear" w:color="auto" w:fill="FFFFFF"/>
        </w:rPr>
        <w:t>根据设备对应的IO页表，硬件可以对DMA中的地址进行转换，使设备只能访问到规定的内存。</w:t>
      </w:r>
    </w:p>
    <w:p>
      <w:pPr>
        <w:pBdr/>
        <w:rPr>
          <w:rFonts w:ascii="-apple-system" w:hAnsi="-apple-system" w:eastAsia="-apple-system" w:cs="-apple-system"/>
          <w:i w:val="false"/>
          <w:strike w:val="false"/>
          <w:color w:val="1F2328"/>
          <w:spacing w:val="0"/>
          <w:sz w:val="24"/>
          <w:u w:val="none"/>
          <w:shd w:val="clear" w:color="auto" w:fill="FFFFFF"/>
        </w:rPr>
      </w:pPr>
    </w:p>
    <w:p>
      <w:pPr>
        <w:pStyle w:val="iw19rw"/>
        <w:rPr/>
      </w:pPr>
      <w:r>
        <w:rPr/>
        <w:t>kvm原理</w:t>
      </w:r>
    </w:p>
    <w:p>
      <w:pPr>
        <w:pBdr/>
        <w:rPr>
          <w:rFonts w:ascii="-apple-system" w:hAnsi="-apple-system" w:eastAsia="-apple-system" w:cs="-apple-system"/>
          <w:i w:val="false"/>
          <w:strike w:val="false"/>
          <w:color w:val="1F2328"/>
          <w:spacing w:val="0"/>
          <w:sz w:val="24"/>
          <w:u w:val="none"/>
          <w:shd w:val="clear" w:color="auto" w:fill="FFFFFF"/>
        </w:rPr>
      </w:pPr>
      <w:r>
        <w:rPr>
          <w:rFonts w:ascii="-apple-system" w:hAnsi="-apple-system" w:eastAsia="-apple-system" w:cs="-apple-system"/>
          <w:i w:val="false"/>
          <w:strike w:val="false"/>
          <w:color w:val="1F2328"/>
          <w:spacing w:val="0"/>
          <w:sz w:val="24"/>
          <w:u w:val="none"/>
          <w:shd w:val="clear" w:color="auto" w:fill="FFFFFF"/>
        </w:rPr>
        <w:t>多个客户机就是宿主机中多个qemu进程</w:t>
      </w:r>
    </w:p>
    <w:p>
      <w:pPr>
        <w:pBdr/>
        <w:rPr>
          <w:rFonts w:ascii="-apple-system" w:hAnsi="-apple-system" w:eastAsia="-apple-system" w:cs="-apple-system"/>
          <w:i w:val="false"/>
          <w:strike w:val="false"/>
          <w:color w:val="1F2328"/>
          <w:spacing w:val="0"/>
          <w:sz w:val="24"/>
          <w:u w:val="none"/>
          <w:shd w:val="clear" w:color="auto" w:fill="FFFFFF"/>
        </w:rPr>
      </w:pPr>
      <w:r>
        <w:rPr>
          <w:rFonts w:ascii="-apple-system" w:hAnsi="-apple-system" w:eastAsia="-apple-system" w:cs="-apple-system"/>
          <w:i w:val="false"/>
          <w:strike w:val="false"/>
          <w:color w:val="1F2328"/>
          <w:spacing w:val="0"/>
          <w:sz w:val="24"/>
          <w:u w:val="none"/>
          <w:shd w:val="clear" w:color="auto" w:fill="FFFFFF"/>
        </w:rPr>
        <w:t>vcpu就是qemu进程中的多线程</w:t>
      </w:r>
    </w:p>
    <w:p>
      <w:pPr>
        <w:pBdr/>
        <w:rPr>
          <w:rFonts w:ascii="-apple-system" w:hAnsi="-apple-system" w:eastAsia="-apple-system" w:cs="-apple-system"/>
          <w:i w:val="false"/>
          <w:strike w:val="false"/>
          <w:color w:val="1F2328"/>
          <w:spacing w:val="0"/>
          <w:sz w:val="24"/>
          <w:u w:val="none"/>
          <w:shd w:val="clear" w:color="auto" w:fill="FFFFFF"/>
        </w:rPr>
      </w:pPr>
    </w:p>
    <w:p>
      <w:pPr>
        <w:pStyle w:val="iw19rw"/>
        <w:rPr/>
      </w:pPr>
      <w:r>
        <w:rPr/>
        <w:t xml:space="preserve">smp是什么？                                                 </w:t>
      </w:r>
    </w:p>
    <w:p>
      <w:pPr>
        <w:pBdr/>
        <w:rPr>
          <w:rFonts w:ascii="-apple-system" w:hAnsi="-apple-system" w:eastAsia="-apple-system" w:cs="-apple-system"/>
          <w:i w:val="false"/>
          <w:strike w:val="false"/>
          <w:color w:val="1F2328"/>
          <w:spacing w:val="0"/>
          <w:sz w:val="24"/>
          <w:u w:val="none"/>
          <w:shd w:val="clear" w:color="auto" w:fill="FFFFFF"/>
        </w:rPr>
      </w:pPr>
      <w:r>
        <w:rPr>
          <w:rFonts w:ascii="-apple-system" w:hAnsi="-apple-system" w:eastAsia="-apple-system" w:cs="-apple-system"/>
          <w:i w:val="false"/>
          <w:strike w:val="false"/>
          <w:color w:val="1F2328"/>
          <w:spacing w:val="0"/>
          <w:sz w:val="24"/>
          <w:u w:val="none"/>
          <w:shd w:val="clear" w:color="auto" w:fill="FFFFFF"/>
        </w:rPr>
        <w:t>并发执行cpu核心执行任务需求 分块任务 分给多个cpu并发执行任务</w:t>
      </w:r>
    </w:p>
    <w:p>
      <w:pPr>
        <w:pBdr/>
        <w:rPr/>
      </w:pPr>
    </w:p>
    <w:p>
      <w:pPr>
        <w:pStyle w:val="iw19rw"/>
        <w:pBdr/>
        <w:rPr/>
      </w:pPr>
      <w:r>
        <w:rPr/>
        <w:t>EPT是什么？</w:t>
      </w:r>
    </w:p>
    <w:p>
      <w:pPr>
        <w:pStyle w:val="ablt93"/>
        <w:pBdr/>
        <w:rPr/>
      </w:pPr>
      <w:r>
        <w:rPr/>
        <w:t xml:space="preserve">之前是软件实现的功能 后面CPU自带了这个功能 把影子页（也就是客户机的虚拟地址和真实地址的数据库）存在寄存器里面 </w:t>
      </w:r>
    </w:p>
    <w:p>
      <w:pPr>
        <w:pStyle w:val="ablt93"/>
        <w:pBdr/>
        <w:rPr/>
      </w:pPr>
      <w:r>
        <w:rPr/>
        <w:t>客户虚拟内存空间  -&gt; (客户机操作系统的页表) -&gt; 客户物理内存空间 -&gt;  叙事物理地址翻译表 -&gt; 宿主机物理内存空间</w:t>
      </w:r>
    </w:p>
    <w:p>
      <w:pPr>
        <w:pStyle w:val="ablt93"/>
        <w:pBdr/>
        <w:rPr/>
      </w:pPr>
      <w:r>
        <w:rPr/>
        <w:drawing>
          <wp:inline distT="0" distB="0" distL="0" distR="0">
            <wp:extent cx="5760085" cy="4261797"/>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tretch/>
                  </pic:blipFill>
                  <pic:spPr>
                    <a:xfrm>
                      <a:off x="0" y="0"/>
                      <a:ext cx="5760085" cy="4261797"/>
                    </a:xfrm>
                    <a:prstGeom prst="rect">
                      <a:avLst/>
                    </a:prstGeom>
                  </pic:spPr>
                </pic:pic>
              </a:graphicData>
            </a:graphic>
          </wp:inline>
        </w:drawing>
      </w:r>
    </w:p>
    <w:p>
      <w:pPr>
        <w:pStyle w:val="ablt93"/>
        <w:pBdr/>
        <w:rPr/>
      </w:pPr>
    </w:p>
    <w:p>
      <w:pPr>
        <w:pStyle w:val="ablt93"/>
        <w:pBdr/>
        <w:rPr/>
      </w:pPr>
      <w:r>
        <w:rPr/>
        <w:t>自从CPU自带了ETP之后 就可以减少 VM-Exit的次数了</w:t>
      </w:r>
    </w:p>
    <w:p>
      <w:pPr>
        <w:pStyle w:val="ablt93"/>
        <w:pBdr/>
        <w:rPr/>
      </w:pPr>
    </w:p>
    <w:p>
      <w:pPr>
        <w:pStyle w:val="iw19rw"/>
        <w:rPr/>
      </w:pPr>
      <w:r>
        <w:rPr/>
        <w:t>VM-Exit 是什么？</w:t>
      </w:r>
    </w:p>
    <w:p>
      <w:pPr>
        <w:rPr/>
      </w:pPr>
      <w:r>
        <w:rPr/>
        <w:t>VM-Exit 是虚拟化技术中的一个重要概念，用于描述虚拟机从运行在虚拟化环境中的客户操作系统切换到宿主操作系统（hypervisor）的过程。</w:t>
      </w:r>
    </w:p>
    <w:p>
      <w:pPr>
        <w:rPr/>
      </w:pPr>
    </w:p>
    <w:p>
      <w:pPr>
        <w:pStyle w:val="iw19rw"/>
        <w:rPr/>
      </w:pPr>
      <w:r>
        <w:rPr/>
        <w:t>VM-Exit 什么时候执行</w:t>
      </w:r>
    </w:p>
    <w:p>
      <w:pPr>
        <w:pBdr/>
        <w:rPr/>
      </w:pPr>
      <w:r>
        <w:rPr/>
        <w:t>一 、</w:t>
      </w:r>
    </w:p>
    <w:p>
      <w:pPr>
        <w:rPr/>
      </w:pPr>
      <w:r>
        <w:rPr/>
        <w:t>关键事件的发生：VM-Exit 可能在关键事件发生时执行，例如：</w:t>
      </w:r>
    </w:p>
    <w:p>
      <w:pPr>
        <w:rPr/>
      </w:pPr>
      <w:r>
        <w:rPr/>
        <w:t>当虚拟机尝试执行特权指令（例如修改页表、更改控制寄存器等）时。</w:t>
      </w:r>
    </w:p>
    <w:p>
      <w:pPr>
        <w:rPr/>
      </w:pPr>
      <w:r>
        <w:rPr/>
        <w:t>当虚拟机尝试执行无法虚拟化的指令或者特定于宿主硬件的指令时。</w:t>
      </w:r>
    </w:p>
    <w:p>
      <w:pPr>
        <w:rPr/>
      </w:pPr>
      <w:r>
        <w:rPr/>
        <w:t>当虚拟机需要访问宿主系统资源（如网络、存储等）时。</w:t>
      </w:r>
    </w:p>
    <w:p>
      <w:pPr>
        <w:rPr/>
      </w:pPr>
      <w:r>
        <w:rPr/>
        <w:t>当虚拟机需要响应来自宿主系统或其他虚拟机的事件时。</w:t>
      </w:r>
    </w:p>
    <w:p>
      <w:pPr>
        <w:rPr/>
      </w:pPr>
      <w:r>
        <w:rPr/>
        <w:t>二、</w:t>
      </w:r>
    </w:p>
    <w:p>
      <w:pPr>
        <w:pBdr/>
        <w:rPr/>
      </w:pPr>
      <w:r>
        <w:rPr/>
        <w:t>I/O 访问：当虚拟机尝试执行需要 I/O 访问的指令（例如读写硬盘、网络通信等）时，可能会导致 VM-Exit。这是因为虚拟机通常无法直接访问物理硬件，而需要通过宿主系统进行中介。</w:t>
      </w:r>
    </w:p>
    <w:p>
      <w:pPr>
        <w:pBdr/>
        <w:rPr/>
      </w:pPr>
    </w:p>
    <w:p>
      <w:pPr>
        <w:pBdr/>
        <w:rPr/>
      </w:pPr>
    </w:p>
    <w:p>
      <w:pPr>
        <w:pStyle w:val="iw19rw"/>
        <w:rPr/>
      </w:pPr>
      <w:r>
        <w:rPr/>
        <w:t>VIPD是什么？</w:t>
      </w:r>
    </w:p>
    <w:p>
      <w:pPr>
        <w:rPr/>
      </w:pPr>
      <w:r>
        <w:rPr/>
        <w:t>在传统的虚拟化中，每次虚拟机切换到宿主操作系统或者另一个虚拟机时，都需要刷新处理器的 TLB（转换后备缓冲区）和其他缓存。这种刷新操作会带来性能开销。</w:t>
      </w:r>
    </w:p>
    <w:p>
      <w:pPr>
        <w:rPr/>
      </w:pPr>
      <w:r>
        <w:rPr/>
        <w:t>引入 VPID 技术后，处理器可以为每个虚拟机分配一个唯一的 VPID。这样，当虚拟机切换时，处理器可以根据当前的 VPID 来区分不同的虚拟机，而不需要刷新整个 TLB。</w:t>
      </w:r>
    </w:p>
    <w:p>
      <w:pPr>
        <w:rPr/>
      </w:pPr>
    </w:p>
    <w:p>
      <w:pPr>
        <w:pStyle w:val="iw19rw"/>
        <w:rPr/>
      </w:pPr>
      <w:r>
        <w:rPr/>
        <w:t>TLB是什么？</w:t>
      </w:r>
    </w:p>
    <w:p>
      <w:pPr>
        <w:pBdr/>
        <w:rPr/>
      </w:pPr>
      <w:r>
        <w:rPr/>
        <w:t>它存储了虚拟地址到物理地址的映射关系，加速了内存地址的访问速度。</w:t>
      </w:r>
    </w:p>
    <w:p>
      <w:pPr>
        <w:rPr/>
      </w:pPr>
    </w:p>
    <w:p>
      <w:pPr>
        <w:pStyle w:val="iw19rw"/>
        <w:numPr/>
        <w:rPr/>
      </w:pPr>
      <w:r>
        <w:rPr/>
        <w:t>查看是否开启EPT和VPID</w:t>
      </w:r>
    </w:p>
    <w:p>
      <w:pPr>
        <w:numPr/>
        <w:snapToGrid/>
        <w:spacing w:line="240"/>
        <w:rPr/>
      </w:pPr>
      <w:r>
        <w:rPr>
          <w:i w:val="false"/>
          <w:strike w:val="false"/>
          <w:spacing w:val="0"/>
          <w:u w:val="none"/>
        </w:rPr>
        <w:t>cat /sys/</w:t>
      </w:r>
      <w:r>
        <w:rPr>
          <w:i w:val="false"/>
          <w:strike w:val="false"/>
          <w:spacing w:val="0"/>
          <w:sz w:val="22"/>
          <w:u w:val="none"/>
        </w:rPr>
        <w:t>module</w:t>
      </w:r>
      <w:r>
        <w:rPr>
          <w:i w:val="false"/>
          <w:strike w:val="false"/>
          <w:spacing w:val="0"/>
          <w:u w:val="none"/>
        </w:rPr>
        <w:t>/kvm_intel/parameters/ept</w:t>
      </w:r>
    </w:p>
    <w:p>
      <w:pPr>
        <w:pStyle w:val="ablt93"/>
        <w:numPr/>
        <w:ind/>
        <w:rPr/>
      </w:pPr>
      <w:r>
        <w:rPr>
          <w:i w:val="false"/>
          <w:strike w:val="false"/>
          <w:spacing w:val="0"/>
          <w:u w:val="none"/>
        </w:rPr>
        <w:t>cat /sys/module/kvm_intel/parameters/vpid</w:t>
      </w:r>
    </w:p>
    <w:p>
      <w:pPr>
        <w:pBdr/>
        <w:rPr/>
      </w:pPr>
    </w:p>
    <w:p>
      <w:pPr>
        <w:pStyle w:val="iw19rw"/>
        <w:rPr/>
      </w:pPr>
      <w:r>
        <w:rPr/>
        <w:t>Huge Page是什么？</w:t>
      </w:r>
    </w:p>
    <w:p>
      <w:pPr>
        <w:rPr/>
      </w:pPr>
      <w:r>
        <w:rPr/>
        <w:t>传统的内存管理中，操作系统会将物理内存划分成固定大小的页面（通常为4KB），用于管理进程的内存分配和访问。然而，对于一些特定的应用场景，如大型数据库、虚拟化平台、科学计算等，使用传统的页面会导致一些性能瓶颈，主要是由于内存管理的开销和内存碎片化等问题。</w:t>
      </w:r>
    </w:p>
    <w:p>
      <w:pPr>
        <w:rPr/>
      </w:pPr>
      <w:r>
        <w:rPr/>
        <w:t>Huge Page技术通过增加页面的大小来解决这些问题，允许操作系统将内存分配为更大的页面（通常为2MB或更大）。这些大页面可以减少内存管理的开销，并且提高内存访问的效率，因为更多的数据可以被放置在一个页面中，减少了页表项的数量和内存访问的开销。</w:t>
      </w:r>
    </w:p>
    <w:p>
      <w:pPr>
        <w:pBdr/>
        <w:rPr/>
      </w:pPr>
    </w:p>
    <w:p>
      <w:pPr>
        <w:pBdr/>
        <w:rPr/>
      </w:pPr>
    </w:p>
    <w:p>
      <w:pPr>
        <w:pBdr/>
        <w:rPr/>
      </w:pPr>
    </w:p>
    <w:p>
      <w:pPr>
        <w:pStyle w:val="iw19rw"/>
        <w:rPr/>
      </w:pPr>
      <w:r>
        <w:rPr/>
        <w:t>KVM运行原理</w:t>
      </w:r>
    </w:p>
    <w:p>
      <w:pPr>
        <w:rPr/>
      </w:pPr>
    </w:p>
    <w:p>
      <w:pPr>
        <w:pStyle w:val="ablt93"/>
        <w:pBdr/>
        <w:rPr/>
      </w:pPr>
    </w:p>
    <w:p>
      <w:pPr>
        <w:pStyle w:val="ablt93"/>
        <w:pBdr/>
        <w:rPr/>
      </w:pPr>
    </w:p>
    <w:p>
      <w:pPr>
        <w:pStyle w:val="ablt93"/>
        <w:pBdr/>
        <w:rPr/>
      </w:pPr>
      <w:r>
        <w:rPr/>
        <w:drawing>
          <wp:inline distT="0" distB="0" distL="0" distR="0">
            <wp:extent cx="4933950" cy="3352800"/>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tretch/>
                  </pic:blipFill>
                  <pic:spPr>
                    <a:xfrm>
                      <a:off x="0" y="0"/>
                      <a:ext cx="4933950" cy="3352800"/>
                    </a:xfrm>
                    <a:prstGeom prst="rect">
                      <a:avLst/>
                    </a:prstGeom>
                  </pic:spPr>
                </pic:pic>
              </a:graphicData>
            </a:graphic>
          </wp:inline>
        </w:drawing>
      </w:r>
    </w:p>
    <w:p>
      <w:pPr>
        <w:snapToGrid/>
        <w:spacing w:before="0" w:after="240" w:line="240"/>
        <w:ind w:left="0" w:hanging="0"/>
        <w:rPr/>
      </w:pPr>
      <w:r>
        <w:rPr>
          <w:rFonts w:ascii="-apple-system" w:hAnsi="-apple-system" w:eastAsia="-apple-system" w:cs="-apple-system"/>
          <w:i w:val="false"/>
          <w:strike w:val="false"/>
          <w:color w:val="1F2328"/>
          <w:spacing w:val="0"/>
          <w:sz w:val="24"/>
          <w:u w:val="none"/>
          <w:shd w:val="clear" w:color="auto" w:fill="FFFFFF"/>
        </w:rPr>
        <w:t>上图是一个执行过程图，</w:t>
      </w:r>
    </w:p>
    <w:p>
      <w:pPr>
        <w:numPr>
          <w:ilvl w:val="0"/>
          <w:numId w:val="1"/>
        </w:numPr>
        <w:snapToGrid/>
        <w:spacing w:before="0" w:after="240" w:line="240"/>
        <w:ind/>
        <w:rPr/>
      </w:pPr>
      <w:r>
        <w:rPr>
          <w:rFonts w:ascii="-apple-system" w:hAnsi="-apple-system" w:eastAsia="-apple-system" w:cs="-apple-system"/>
          <w:i w:val="false"/>
          <w:strike w:val="false"/>
          <w:color w:val="1F2328"/>
          <w:spacing w:val="0"/>
          <w:sz w:val="24"/>
          <w:u w:val="none"/>
          <w:shd w:val="clear" w:color="auto" w:fill="FFFFFF"/>
        </w:rPr>
        <w:t>首先启动一个虚拟化管理软件qemu，开始启动一个虚拟机</w:t>
      </w:r>
    </w:p>
    <w:p>
      <w:pPr>
        <w:numPr>
          <w:ilvl w:val="0"/>
          <w:numId w:val="1"/>
        </w:numPr>
        <w:snapToGrid/>
        <w:spacing w:before="80" w:after="240" w:line="240"/>
        <w:ind/>
        <w:rPr/>
      </w:pPr>
      <w:r>
        <w:rPr>
          <w:rFonts w:ascii="-apple-system" w:hAnsi="-apple-system" w:eastAsia="-apple-system" w:cs="-apple-system"/>
          <w:i w:val="false"/>
          <w:strike w:val="false"/>
          <w:color w:val="1F2328"/>
          <w:spacing w:val="0"/>
          <w:sz w:val="24"/>
          <w:u w:val="none"/>
          <w:shd w:val="clear" w:color="auto" w:fill="FFFFFF"/>
        </w:rPr>
        <w:t>通过ioctl等系统调用向内核中申请指定的资源，搭建好虚拟环境，启动虚拟机内的OS，执行 VMLAUCH 指令，即进入了guest代码执行过程。</w:t>
      </w:r>
    </w:p>
    <w:p>
      <w:pPr>
        <w:numPr>
          <w:ilvl w:val="0"/>
          <w:numId w:val="1"/>
        </w:numPr>
        <w:snapToGrid/>
        <w:spacing w:before="80" w:after="240" w:line="240"/>
        <w:ind/>
        <w:rPr/>
      </w:pPr>
      <w:r>
        <w:rPr>
          <w:rFonts w:ascii="-apple-system" w:hAnsi="-apple-system" w:eastAsia="-apple-system" w:cs="-apple-system"/>
          <w:i w:val="false"/>
          <w:strike w:val="false"/>
          <w:color w:val="1F2328"/>
          <w:spacing w:val="0"/>
          <w:sz w:val="24"/>
          <w:u w:val="none"/>
          <w:shd w:val="clear" w:color="auto" w:fill="FFFFFF"/>
        </w:rPr>
        <w:t>如果 Guest OS 发生外部中断或者影子页表缺页之类的事件，暂停 Guest OS 的执行，退出QEMU即guest VM-exit，进行一些必要的处理，然后重新进入客户模式，执行guest代码；这个时候如果是io请求，则提交给用户态下的qemu处理，qemu模拟处理后再次通过IOCTL反馈给KVM驱动。</w:t>
      </w:r>
    </w:p>
    <w:p>
      <w:pPr>
        <w:pStyle w:val="ablt93"/>
        <w:pBdr/>
        <w:ind/>
        <w:rPr/>
      </w:pPr>
    </w:p>
    <w:p>
      <w:pPr>
        <w:pStyle w:val="iw19rw"/>
        <w:rPr/>
      </w:pPr>
    </w:p>
    <w:p>
      <w:pPr>
        <w:pStyle w:val="iw19rw"/>
        <w:rPr/>
      </w:pPr>
      <w:r>
        <w:rPr/>
        <w:t>qemu-kvm命令 注意</w:t>
      </w:r>
    </w:p>
    <w:p>
      <w:pPr>
        <w:pStyle w:val="ablt93"/>
        <w:pBdr>
          <w:bottom/>
        </w:pBdr>
        <w:ind/>
        <w:rPr/>
      </w:pPr>
      <w:r>
        <w:rPr/>
        <w:t>有逗号，就加转译 ，，两个逗号代表一个逗号</w:t>
      </w:r>
    </w:p>
    <w:p>
      <w:pPr>
        <w:pStyle w:val="ablt93"/>
        <w:pBdr/>
        <w:ind/>
        <w:rPr/>
      </w:pPr>
      <w:r>
        <w:rPr/>
        <w:t>例如用于"-cpu qemu64,+vmx"</w:t>
      </w:r>
    </w:p>
    <w:p>
      <w:pPr>
        <w:pStyle w:val="ablt93"/>
        <w:pBdr/>
        <w:ind/>
        <w:rPr/>
      </w:pPr>
      <w:r>
        <w:rPr/>
        <w:t>改成 -hda my,,file</w:t>
      </w:r>
    </w:p>
    <w:p>
      <w:pPr>
        <w:pStyle w:val="ablt93"/>
        <w:pBdr/>
        <w:ind/>
        <w:rPr/>
      </w:pPr>
    </w:p>
    <w:p>
      <w:pPr>
        <w:pStyle w:val="iw19rw"/>
        <w:rPr/>
      </w:pPr>
      <w:r>
        <w:rPr/>
        <w:t>磁盘镜像文件格式</w:t>
      </w:r>
    </w:p>
    <w:p>
      <w:pPr>
        <w:snapToGrid/>
        <w:spacing w:line="240"/>
        <w:rPr/>
      </w:pPr>
      <w:r>
        <w:rPr>
          <w:i w:val="false"/>
          <w:strike w:val="false"/>
          <w:spacing w:val="0"/>
          <w:u w:val="none"/>
        </w:rPr>
        <w:t>对磁盘镜像文件进行一致性检查，查找镜像文件中的错误，目前仅支持对“qcow2’</w:t>
      </w:r>
    </w:p>
    <w:p>
      <w:pPr>
        <w:snapToGrid/>
        <w:spacing w:line="240"/>
        <w:rPr/>
      </w:pPr>
      <w:r>
        <w:rPr>
          <w:i w:val="false"/>
          <w:strike w:val="false"/>
          <w:spacing w:val="0"/>
          <w:u w:val="none"/>
        </w:rPr>
        <w:t>qed”、“vdi”格式文件的检查。其中，qcow2 是 QEMU 0.8.3 版本引人的镜像文件格式，也</w:t>
      </w:r>
    </w:p>
    <w:p>
      <w:pPr>
        <w:snapToGrid/>
        <w:spacing w:line="240"/>
        <w:rPr/>
      </w:pPr>
      <w:r>
        <w:rPr>
          <w:i w:val="false"/>
          <w:strike w:val="false"/>
          <w:spacing w:val="0"/>
          <w:u w:val="none"/>
        </w:rPr>
        <w:t>是目前使用最广泛的格式。qed (QEMU enhanced disk) 是从 QEMU 0.14 版开始加人的增强</w:t>
      </w:r>
    </w:p>
    <w:p>
      <w:pPr>
        <w:snapToGrid/>
        <w:spacing w:line="240"/>
        <w:rPr/>
      </w:pPr>
      <w:r>
        <w:rPr>
          <w:i w:val="false"/>
          <w:strike w:val="false"/>
          <w:spacing w:val="0"/>
          <w:u w:val="none"/>
        </w:rPr>
        <w:t>磁盘文件格式，避免了 qcow2 格式的一些缺点，也提高了性能，不过目前还不够成熟。而</w:t>
      </w:r>
    </w:p>
    <w:p>
      <w:pPr>
        <w:snapToGrid/>
        <w:spacing w:line="240"/>
        <w:rPr/>
      </w:pPr>
      <w:r>
        <w:rPr>
          <w:i w:val="false"/>
          <w:strike w:val="false"/>
          <w:spacing w:val="0"/>
          <w:u w:val="none"/>
        </w:rPr>
        <w:t>vdi ( Virtual Disk Image)是 Oracle 的 VirtualBox 虚拟机中的存储格式。参数 -f fmt 是指定文</w:t>
      </w:r>
    </w:p>
    <w:p>
      <w:pPr>
        <w:snapToGrid/>
        <w:spacing w:line="240"/>
        <w:rPr/>
      </w:pPr>
      <w:r>
        <w:rPr>
          <w:i w:val="false"/>
          <w:strike w:val="false"/>
          <w:spacing w:val="0"/>
          <w:u w:val="none"/>
        </w:rPr>
        <w:t>件的格式，如果不指定格式，qemu-img 会自动检测。ilename 是磁盘镜像文件的名称(包括</w:t>
      </w:r>
    </w:p>
    <w:p>
      <w:pPr>
        <w:pStyle w:val="ablt93"/>
        <w:pBdr/>
        <w:ind/>
        <w:rPr>
          <w:i w:val="false"/>
          <w:strike w:val="false"/>
          <w:spacing w:val="0"/>
          <w:u w:val="none"/>
        </w:rPr>
      </w:pPr>
      <w:r>
        <w:rPr>
          <w:i w:val="false"/>
          <w:strike w:val="false"/>
          <w:spacing w:val="0"/>
          <w:u w:val="none"/>
        </w:rPr>
        <w:t>路径 )。</w:t>
      </w:r>
    </w:p>
    <w:p>
      <w:pPr>
        <w:pStyle w:val="ablt93"/>
        <w:pBdr/>
        <w:ind/>
        <w:rPr>
          <w:i w:val="false"/>
          <w:strike w:val="false"/>
          <w:spacing w:val="0"/>
          <w:u w:val="none"/>
        </w:rPr>
      </w:pPr>
    </w:p>
    <w:p>
      <w:pPr>
        <w:pStyle w:val="ablt93"/>
        <w:pBdr/>
        <w:ind/>
        <w:rPr>
          <w:i w:val="false"/>
          <w:strike w:val="false"/>
          <w:spacing w:val="0"/>
          <w:u w:val="none"/>
        </w:rPr>
      </w:pPr>
    </w:p>
    <w:p>
      <w:pPr>
        <w:pStyle w:val="z2xbei"/>
        <w:rPr/>
      </w:pPr>
      <w:r>
        <w:rPr/>
        <w:t>网络</w:t>
      </w:r>
    </w:p>
    <w:p>
      <w:pPr>
        <w:pStyle w:val="iw19rw"/>
        <w:pBdr/>
        <w:rPr/>
      </w:pPr>
      <w:r>
        <w:rPr/>
        <w:t>stp协议</w:t>
      </w:r>
    </w:p>
    <w:p>
      <w:pPr>
        <w:rPr/>
      </w:pPr>
      <w:r>
        <w:rPr/>
        <w:t>STP 的主要目标是避免在以太网网络中出现环路，因为环路会导致数据包在网络中不断循环，造成网络拥塞和数据丢失。STP 通过选择一条根网桥（Root Bridge）以及在网络中选择一条最佳路径，来防止网络中出现环路。</w:t>
      </w:r>
    </w:p>
    <w:p>
      <w:pPr>
        <w:rPr/>
      </w:pPr>
    </w:p>
    <w:p>
      <w:pPr>
        <w:pStyle w:val="yx0h08"/>
        <w:rPr/>
      </w:pPr>
      <w:r>
        <w:rPr/>
        <w:t>选择根网桥：</w:t>
      </w:r>
    </w:p>
    <w:p>
      <w:pPr>
        <w:rPr/>
      </w:pPr>
      <w:r>
        <w:rPr/>
        <w:t>STP 协议中的所有交换机都会参与选举根网桥的过程。根网桥是网络中具有最低 Bridge ID（桥标识符）的交换机。Bridge ID 由优先级和 MAC 地址组成，优先级越低、MAC 地址越小的交换机被选举为根网桥。</w:t>
      </w:r>
    </w:p>
    <w:p>
      <w:pPr>
        <w:rPr/>
      </w:pPr>
    </w:p>
    <w:p>
      <w:pPr>
        <w:pBdr/>
        <w:rPr/>
      </w:pPr>
      <w:r>
        <w:rPr/>
        <w:t>一旦根网桥选举完成，每个交换机就会计算到根网桥的最佳路径，并将该路径作为主路径（Root Port）。这样，每个交换机都只会维护到根网桥的一条最佳路径。</w:t>
      </w:r>
    </w:p>
    <w:p>
      <w:pPr>
        <w:pBdr/>
        <w:rPr/>
      </w:pPr>
    </w:p>
    <w:p>
      <w:pPr>
        <w:pBdr/>
        <w:rPr/>
      </w:pPr>
    </w:p>
    <w:p>
      <w:pPr>
        <w:pStyle w:val="iw19rw"/>
        <w:rPr/>
      </w:pPr>
      <w:r>
        <w:rPr/>
        <w:t xml:space="preserve">NAT </w:t>
      </w:r>
    </w:p>
    <w:p>
      <w:pPr>
        <w:pBdr/>
        <w:rPr/>
      </w:pPr>
      <w:r>
        <w:rPr/>
        <w:t>多个主机公用一个ip</w:t>
      </w:r>
    </w:p>
    <w:p>
      <w:pPr>
        <w:pBdr/>
        <w:rPr/>
      </w:pPr>
    </w:p>
    <w:p>
      <w:pPr>
        <w:pBdr/>
        <w:rPr/>
      </w:pPr>
    </w:p>
    <w:p>
      <w:pPr>
        <w:pBdr/>
        <w:rPr/>
      </w:pPr>
      <w:r>
        <w:rPr/>
        <w:t>bridge iptables dnsmasq（轻量级的DHCP和DNS服务器软件）</w:t>
      </w:r>
    </w:p>
    <w:p>
      <w:pPr>
        <w:pBdr/>
        <w:rPr/>
      </w:pPr>
      <w:r>
        <w:rPr/>
        <w:t>跟桥接模式的区别 就是把虚拟机的ip段改成跟宿主机不一样的ip段</w:t>
      </w:r>
    </w:p>
    <w:p>
      <w:pPr>
        <w:pBdr/>
        <w:rPr/>
      </w:pPr>
    </w:p>
    <w:p>
      <w:pPr>
        <w:pStyle w:val="iw19rw"/>
        <w:rPr/>
      </w:pPr>
      <w:r>
        <w:rPr/>
        <w:t>qemu内部的用户模式网络</w:t>
      </w:r>
    </w:p>
    <w:p>
      <w:pPr>
        <w:pBdr/>
        <w:rPr/>
      </w:pPr>
      <w:r>
        <w:rPr/>
        <w:t>qemu自己实现的功能 不用安装其他东西</w:t>
      </w:r>
    </w:p>
    <w:p>
      <w:pPr>
        <w:pBdr/>
        <w:rPr/>
      </w:pPr>
      <w:r>
        <w:rPr/>
        <w:t>qemu内部实现所有网络协议栈 所以性能差</w:t>
      </w:r>
    </w:p>
    <w:p>
      <w:pPr>
        <w:pBdr/>
        <w:rPr/>
      </w:pPr>
      <w:r>
        <w:rPr/>
        <w:t>不支持部分网络功能（如icmp） 所以客户机不能ping</w:t>
      </w:r>
    </w:p>
    <w:p>
      <w:pPr>
        <w:pBdr/>
        <w:rPr/>
      </w:pPr>
      <w:r>
        <w:rPr/>
        <w:t>不能从宿主机和外部网络访问客户机 跟nat一样</w:t>
      </w:r>
    </w:p>
    <w:p>
      <w:pPr>
        <w:pBdr/>
        <w:rPr/>
      </w:pPr>
    </w:p>
    <w:p>
      <w:pPr>
        <w:pStyle w:val="iw19rw"/>
        <w:rPr/>
      </w:pPr>
      <w:r>
        <w:rPr/>
        <w:t>icmp是什么？</w:t>
      </w:r>
    </w:p>
    <w:p>
      <w:pPr>
        <w:snapToGrid/>
        <w:spacing w:line="240"/>
        <w:rPr/>
      </w:pPr>
    </w:p>
    <w:p>
      <w:pPr>
        <w:pBdr/>
        <w:rPr/>
      </w:pPr>
      <w:r>
        <w:rPr/>
        <w:t>ICMP是Internet Control Message Protocol（互联网控制消息协议）的缩写。它是在TCP/IP协议族中的一个子协议，用于在IP网络上发送控制消息和错误报告。</w:t>
      </w:r>
    </w:p>
    <w:p>
      <w:pPr>
        <w:pBdr/>
        <w:rPr/>
      </w:pPr>
    </w:p>
    <w:p>
      <w:pPr>
        <w:pBdr/>
        <w:rPr/>
      </w:pPr>
    </w:p>
    <w:p>
      <w:pPr>
        <w:pStyle w:val="iw19rw"/>
        <w:pBdr/>
        <w:rPr/>
      </w:pPr>
      <w:r>
        <w:rPr/>
        <w:t>virtio是什么？</w:t>
      </w:r>
    </w:p>
    <w:p>
      <w:pPr>
        <w:rPr/>
      </w:pPr>
      <w:r>
        <w:rPr/>
        <w:t>Virtio是一种I/O虚拟化解决方案，它将前端（在虚拟机内部）和后端（在虚拟化宿主机或物理设备上）之间的通信协议化，从而实现高效的虚拟设备访问。前后端驱动是Virtio架构中的两个重要组成部分，它们协同工作以提供虚拟设备的功能。</w:t>
      </w:r>
    </w:p>
    <w:p>
      <w:pPr>
        <w:rPr/>
      </w:pPr>
      <w:r>
        <w:rPr/>
        <w:t>以下是Virtio前后端驱动的基本原理：</w:t>
      </w:r>
    </w:p>
    <w:p>
      <w:pPr>
        <w:rPr/>
      </w:pPr>
      <w:r>
        <w:rPr/>
        <w:t>前端驱动（Frontend Driver）： 前端驱动运行在虚拟机内部，作为虚拟机中的设备驱动程序。它负责与虚拟设备进行通信，并将来自虚拟机的I/O请求传递给后端驱动。</w:t>
      </w:r>
    </w:p>
    <w:p>
      <w:pPr>
        <w:rPr/>
      </w:pPr>
      <w:r>
        <w:rPr/>
        <w:t>后端驱动（Backend Driver）： 后端驱动运行在虚拟化宿主机或物理设备上，负责实际的I/O设备管理和控制。它接收来自前端驱动的I/O请求，并将其转发到底层的物理设备或者虚拟化宿主机的相应模块。</w:t>
      </w:r>
    </w:p>
    <w:p>
      <w:pPr>
        <w:rPr/>
      </w:pPr>
      <w:r>
        <w:rPr/>
        <w:t>通信协议： 前后端驱动之间的通信通常通过一种称为Virtqueue的环形缓冲区队列来实现。前端驱动将I/O请求放入Virtqueue中，后端驱动则从Virtqueue中获取请求并执行相应的操作。完成操作后，后端驱动将结果写回到Virtqueue中，前端驱动再将结果传递给虚拟机中的应用程序。</w:t>
      </w:r>
    </w:p>
    <w:p>
      <w:pPr>
        <w:rPr/>
      </w:pPr>
      <w:r>
        <w:rPr/>
        <w:t>特定设备的实现： 根据具体的虚拟设备类型（例如网卡、磁盘等），前后端驱动会有不同的实现。例如，对于网络设备，前端驱动会处理网络数据包的发送和接收，而后端驱动则负责管理物理网络接口并处理数据包的转发。</w:t>
      </w:r>
    </w:p>
    <w:p>
      <w:pPr>
        <w:rPr/>
      </w:pPr>
    </w:p>
    <w:p>
      <w:pPr>
        <w:pStyle w:val="ablt93"/>
        <w:pBdr/>
        <w:rPr/>
      </w:pPr>
    </w:p>
    <w:p>
      <w:pPr>
        <w:pStyle w:val="ablt93"/>
        <w:pBdr/>
        <w:rPr/>
      </w:pPr>
      <w:r>
        <w:rPr/>
        <w:t>virtio-ring 实现了 环形缓冲区（ring buffer）</w:t>
      </w:r>
    </w:p>
    <w:p>
      <w:pPr>
        <w:pStyle w:val="ablt93"/>
        <w:pBdr/>
        <w:rPr/>
      </w:pPr>
      <w:r>
        <w:rPr/>
        <w:t>一次性保存前端驱动多次 i/o请求 然后再发给后端驱动处理再返回结果</w:t>
      </w:r>
    </w:p>
    <w:p>
      <w:pPr>
        <w:pStyle w:val="ablt93"/>
        <w:pBdr/>
        <w:rPr/>
      </w:pPr>
      <w:r>
        <w:rPr/>
        <w:t>virtio半虚拟化驱动的方式 性能几乎可以达到和native差不多的I/O性能</w:t>
      </w:r>
    </w:p>
    <w:p>
      <w:pPr>
        <w:pStyle w:val="ablt93"/>
        <w:pBdr/>
        <w:rPr/>
      </w:pPr>
    </w:p>
    <w:p>
      <w:pPr>
        <w:pStyle w:val="ablt93"/>
        <w:pBdr/>
        <w:rPr/>
      </w:pPr>
      <w:r>
        <w:rPr/>
        <w:t>linux 默认都自动安装了</w:t>
      </w:r>
    </w:p>
    <w:p>
      <w:pPr>
        <w:pStyle w:val="ablt93"/>
        <w:pBdr/>
        <w:rPr/>
      </w:pPr>
      <w:r>
        <w:rPr/>
        <w:t>windows需要额外安装</w:t>
      </w:r>
    </w:p>
    <w:p>
      <w:pPr>
        <w:pStyle w:val="ablt93"/>
        <w:pBdr/>
        <w:rPr/>
      </w:pPr>
    </w:p>
    <w:p>
      <w:pPr>
        <w:pStyle w:val="iw19rw"/>
        <w:pBdr/>
        <w:rPr/>
      </w:pPr>
      <w:r>
        <w:rPr/>
        <w:t>Ballonning 动态控制内存 （不推荐用）</w:t>
      </w:r>
    </w:p>
    <w:p>
      <w:pPr>
        <w:pStyle w:val="ablt93"/>
        <w:pBdr/>
        <w:rPr/>
      </w:pPr>
      <w:r>
        <w:rPr/>
        <w:t xml:space="preserve">修改内存大小 需要重启 </w:t>
      </w:r>
    </w:p>
    <w:p>
      <w:pPr>
        <w:pStyle w:val="ablt93"/>
        <w:pBdr/>
        <w:rPr/>
      </w:pPr>
      <w:r>
        <w:rPr/>
        <w:t>但是通过它就可以动态新增减少了</w:t>
      </w:r>
    </w:p>
    <w:p>
      <w:pPr>
        <w:pStyle w:val="ablt93"/>
        <w:pBdr/>
        <w:rPr/>
      </w:pPr>
      <w:r>
        <w:rPr/>
        <w:t>她是第三方的程序 客户机和宿主机从这里拿内存的控制权</w:t>
      </w:r>
    </w:p>
    <w:p>
      <w:pPr>
        <w:pStyle w:val="ablt93"/>
        <w:pBdr/>
        <w:rPr/>
      </w:pPr>
    </w:p>
    <w:p>
      <w:pPr>
        <w:pStyle w:val="ablt93"/>
        <w:pBdr/>
        <w:rPr/>
      </w:pPr>
    </w:p>
    <w:p>
      <w:pPr>
        <w:pStyle w:val="iw19rw"/>
        <w:pBdr/>
        <w:rPr/>
      </w:pPr>
      <w:r>
        <w:rPr/>
        <w:t>virtio_net是什么？</w:t>
      </w:r>
    </w:p>
    <w:p>
      <w:pPr>
        <w:pStyle w:val="ablt93"/>
        <w:pBdr/>
        <w:rPr/>
      </w:pPr>
      <w:r>
        <w:rPr/>
        <w:t>内核级别的后端处理程序</w:t>
      </w:r>
    </w:p>
    <w:p>
      <w:pPr>
        <w:pStyle w:val="ablt93"/>
        <w:pBdr/>
        <w:rPr/>
      </w:pPr>
    </w:p>
    <w:p>
      <w:pPr>
        <w:pStyle w:val="ablt93"/>
        <w:pBdr/>
        <w:rPr/>
      </w:pPr>
    </w:p>
    <w:p>
      <w:pPr>
        <w:pStyle w:val="iw19rw"/>
        <w:pBdr>
          <w:bottom w:val="thick" w:sz="0"/>
        </w:pBdr>
        <w:rPr/>
      </w:pPr>
      <w:r>
        <w:rPr/>
        <w:t>tap是什么</w:t>
      </w:r>
    </w:p>
    <w:p>
      <w:pPr>
        <w:pBdr/>
        <w:rPr/>
      </w:pPr>
      <w:r>
        <w:rPr/>
        <w:t>TAP（即网络设备）是一种虚拟网络设备，常用于虚拟化环境中。它可以让用户创建一个虚拟的网络接口，并且可以与物理网络接口进行通信。</w:t>
      </w:r>
    </w:p>
    <w:p>
      <w:pPr>
        <w:pBdr/>
        <w:rPr/>
      </w:pPr>
    </w:p>
    <w:p>
      <w:pPr>
        <w:pBdr/>
        <w:rPr/>
      </w:pPr>
    </w:p>
    <w:p>
      <w:pPr>
        <w:pStyle w:val="iw19rw"/>
        <w:rPr/>
      </w:pPr>
      <w:r>
        <w:rPr/>
        <w:t>KVM_CLOCK是什么</w:t>
      </w:r>
    </w:p>
    <w:p>
      <w:pPr>
        <w:pBdr/>
        <w:rPr/>
      </w:pPr>
      <w:r>
        <w:rPr/>
        <w:t>因为虚拟机会暂停，所以时间也会暂停 这样时间就不同步了</w:t>
      </w:r>
    </w:p>
    <w:p>
      <w:pPr>
        <w:pBdr/>
        <w:rPr/>
      </w:pPr>
      <w:r>
        <w:rPr/>
        <w:t>cpu有一个不变的constant TSC频率 那这个做基础 实现的时间精准的问题</w:t>
      </w:r>
    </w:p>
    <w:p>
      <w:pPr>
        <w:pBdr/>
        <w:rPr/>
      </w:pPr>
      <w:r>
        <w:rPr/>
        <w:t>开启参数 -cpu host</w:t>
      </w:r>
    </w:p>
    <w:p>
      <w:pPr>
        <w:pBdr/>
        <w:rPr/>
      </w:pPr>
    </w:p>
    <w:p>
      <w:pPr>
        <w:pBdr/>
        <w:rPr/>
      </w:pPr>
    </w:p>
    <w:p>
      <w:pPr>
        <w:pStyle w:val="iw19rw"/>
        <w:pBdr/>
        <w:rPr/>
      </w:pPr>
      <w:r>
        <w:rPr/>
        <w:t>VT-d是什么</w:t>
      </w:r>
    </w:p>
    <w:p>
      <w:pPr>
        <w:pStyle w:val="ablt93"/>
        <w:pBdr/>
        <w:rPr/>
      </w:pPr>
      <w:r>
        <w:rPr/>
        <w:t>英特尔叫VT-d AMD叫AMD-Vi(IOMMU)</w:t>
      </w:r>
    </w:p>
    <w:p>
      <w:pPr>
        <w:pStyle w:val="ablt93"/>
        <w:pBdr/>
        <w:rPr/>
      </w:pPr>
      <w:r>
        <w:rPr/>
        <w:t xml:space="preserve">可以让虚拟机独占pci设备 缺点不能多个虚拟机一起用 </w:t>
      </w:r>
    </w:p>
    <w:p>
      <w:pPr>
        <w:pStyle w:val="ablt93"/>
        <w:pBdr/>
        <w:rPr/>
      </w:pPr>
    </w:p>
    <w:p>
      <w:pPr>
        <w:pStyle w:val="ablt93"/>
        <w:pBdr/>
        <w:rPr/>
      </w:pPr>
      <w:r>
        <w:rPr/>
        <w:t>网卡 硬盘 usb显卡 等等pci设备都可以分配</w:t>
      </w:r>
    </w:p>
    <w:p>
      <w:pPr>
        <w:pStyle w:val="ablt93"/>
        <w:pBdr/>
        <w:rPr/>
      </w:pPr>
    </w:p>
    <w:p>
      <w:pPr>
        <w:pStyle w:val="iw19rw"/>
        <w:pBdr/>
        <w:rPr/>
      </w:pPr>
      <w:r>
        <w:rPr/>
        <w:t>SR-IOV是什么</w:t>
      </w:r>
    </w:p>
    <w:p>
      <w:pPr>
        <w:pBdr/>
        <w:rPr>
          <w:i w:val="false"/>
          <w:strike w:val="false"/>
          <w:spacing w:val="0"/>
          <w:u w:val="none"/>
        </w:rPr>
      </w:pPr>
      <w:r>
        <w:rPr>
          <w:i w:val="false"/>
          <w:strike w:val="false"/>
          <w:spacing w:val="0"/>
          <w:u w:val="none"/>
        </w:rPr>
        <w:t>physical funciton = pf</w:t>
      </w:r>
    </w:p>
    <w:p>
      <w:pPr>
        <w:pBdr/>
        <w:rPr>
          <w:i w:val="false"/>
          <w:strike w:val="false"/>
          <w:spacing w:val="0"/>
          <w:u w:val="none"/>
        </w:rPr>
      </w:pPr>
      <w:r>
        <w:rPr>
          <w:i w:val="false"/>
          <w:strike w:val="false"/>
          <w:spacing w:val="0"/>
          <w:u w:val="none"/>
        </w:rPr>
        <w:t>virtual function = vf</w:t>
      </w:r>
    </w:p>
    <w:p>
      <w:pPr>
        <w:pBdr/>
        <w:rPr>
          <w:i w:val="false"/>
          <w:strike w:val="false"/>
          <w:spacing w:val="0"/>
          <w:u w:val="none"/>
        </w:rPr>
      </w:pPr>
    </w:p>
    <w:p>
      <w:pPr>
        <w:pBdr/>
        <w:rPr>
          <w:i w:val="false"/>
          <w:strike w:val="false"/>
          <w:spacing w:val="0"/>
          <w:u w:val="none"/>
        </w:rPr>
      </w:pPr>
    </w:p>
    <w:p>
      <w:pPr>
        <w:pBdr/>
        <w:rPr/>
      </w:pPr>
      <w:r>
        <w:rPr/>
        <w:t>SR-IOV（Single Root I/O Virtualization，单根 I/O 虚拟化）是一种用于提高虚拟化环境中网络和存储设备性能的技术。硬件支持该功能才可以用</w:t>
      </w:r>
    </w:p>
    <w:p>
      <w:pPr>
        <w:pBdr/>
        <w:rPr/>
      </w:pPr>
      <w:r>
        <w:rPr/>
        <w:t>就是上面VT-D的多虚拟主机使用的功能</w:t>
      </w:r>
    </w:p>
    <w:p>
      <w:pPr>
        <w:pBdr/>
        <w:rPr>
          <w:i w:val="false"/>
          <w:strike w:val="false"/>
          <w:spacing w:val="0"/>
          <w:u w:val="none"/>
        </w:rPr>
      </w:pPr>
      <w:r>
        <w:rPr>
          <w:i w:val="false"/>
          <w:strike w:val="false"/>
          <w:spacing w:val="0"/>
          <w:u w:val="none"/>
        </w:rPr>
        <w:t>是一种基于硬件的虚拟化技术。它允许在虚拟机之间高效地共享PCIe（Peripheral Component Interconnect Express，快速外设组件互连）设备</w:t>
      </w:r>
    </w:p>
    <w:p>
      <w:pPr>
        <w:pBdr/>
        <w:rPr>
          <w:i w:val="false"/>
          <w:strike w:val="false"/>
          <w:spacing w:val="0"/>
          <w:u w:val="none"/>
        </w:rPr>
      </w:pPr>
    </w:p>
    <w:p>
      <w:pPr>
        <w:pBdr/>
        <w:rPr>
          <w:i w:val="false"/>
          <w:strike w:val="false"/>
          <w:spacing w:val="0"/>
          <w:u w:val="none"/>
        </w:rPr>
      </w:pPr>
      <w:r>
        <w:rPr>
          <w:i w:val="false"/>
          <w:strike w:val="false"/>
          <w:spacing w:val="0"/>
          <w:u w:val="none"/>
        </w:rPr>
        <w:t>SR-IOV技术将一个PCIe的网络控制器虚拟化成多个PCIe设备，并且每个设备可以直接分配给一个虚拟机。这样做的好处是，虚拟机可以直接控制硬件，从而避免了虚拟设备的性能会随着宿主机的性能而改变，另外宿主机由于需要进行数据处理，时延等也产生了</w:t>
      </w:r>
    </w:p>
    <w:p>
      <w:pPr>
        <w:rPr/>
      </w:pPr>
    </w:p>
    <w:p>
      <w:pPr>
        <w:pBdr/>
        <w:rPr/>
      </w:pPr>
      <w:r>
        <w:rPr/>
        <w:t>VF分配的数量由设备的硬件设计机器驱动程序共同决定</w:t>
      </w:r>
    </w:p>
    <w:p>
      <w:pPr>
        <w:pBdr/>
        <w:rPr/>
      </w:pPr>
      <w:r>
        <w:rPr/>
        <w:t>igb驱动的82576每个PF最多支持7个VF</w:t>
      </w:r>
    </w:p>
    <w:p>
      <w:pPr>
        <w:pBdr/>
        <w:rPr/>
      </w:pPr>
      <w:r>
        <w:rPr/>
        <w:t>ixgbe驱动的82599最多支持63个VF</w:t>
      </w:r>
    </w:p>
    <w:p>
      <w:pPr>
        <w:pBdr/>
        <w:rPr/>
      </w:pPr>
    </w:p>
    <w:p>
      <w:pPr>
        <w:pStyle w:val="iw19rw"/>
        <w:pBdr/>
        <w:rPr/>
      </w:pPr>
      <w:r>
        <w:rPr/>
        <w:t>迁移</w:t>
      </w:r>
    </w:p>
    <w:p>
      <w:pPr>
        <w:pStyle w:val="ablt93"/>
        <w:pBdr/>
        <w:rPr/>
      </w:pPr>
      <w:r>
        <w:rPr/>
        <w:t xml:space="preserve">动态迁移 </w:t>
      </w:r>
    </w:p>
    <w:p>
      <w:pPr>
        <w:pStyle w:val="ablt93"/>
        <w:pBdr/>
        <w:rPr/>
      </w:pPr>
      <w:r>
        <w:rPr/>
        <w:t xml:space="preserve">kvm自身支持 </w:t>
      </w:r>
    </w:p>
    <w:p>
      <w:pPr>
        <w:pStyle w:val="ablt93"/>
        <w:pBdr/>
        <w:rPr/>
      </w:pPr>
      <w:r>
        <w:rPr/>
        <w:t>注意内存修改速度不能快过迁移速度 要不然会迁移失败</w:t>
      </w:r>
    </w:p>
    <w:p>
      <w:pPr>
        <w:pStyle w:val="ablt93"/>
        <w:pBdr/>
        <w:rPr/>
      </w:pPr>
      <w:r>
        <w:rPr/>
        <w:t>也就是业务不能频繁在跑</w:t>
      </w:r>
    </w:p>
    <w:p>
      <w:pPr>
        <w:pStyle w:val="ablt93"/>
        <w:pBdr/>
        <w:rPr/>
      </w:pPr>
    </w:p>
    <w:p>
      <w:pPr>
        <w:pStyle w:val="ablt93"/>
        <w:pBdr/>
        <w:rPr/>
      </w:pPr>
      <w:r>
        <w:rPr/>
        <w:t>如果有vt-d/sr-iov的存在 就需要先取消挂载 迁移之后在新的客户机在挂上去</w:t>
      </w:r>
    </w:p>
    <w:p>
      <w:pPr>
        <w:pStyle w:val="ablt93"/>
        <w:pBdr/>
        <w:rPr/>
      </w:pPr>
      <w:r>
        <w:rPr/>
        <w:t>要不然不能迁移</w:t>
      </w:r>
    </w:p>
    <w:p>
      <w:pPr>
        <w:pStyle w:val="ablt93"/>
        <w:pBdr/>
        <w:rPr/>
      </w:pPr>
      <w:r>
        <w:rPr/>
        <w:t>用libvirt可以实现该功能 动态迁移</w:t>
      </w:r>
    </w:p>
    <w:p>
      <w:pPr>
        <w:pStyle w:val="ablt93"/>
        <w:pBdr/>
        <w:rPr/>
      </w:pPr>
    </w:p>
    <w:p>
      <w:pPr>
        <w:pStyle w:val="ablt93"/>
        <w:pBdr/>
        <w:rPr/>
      </w:pPr>
    </w:p>
    <w:p>
      <w:pPr>
        <w:pStyle w:val="iw19rw"/>
        <w:pBdr/>
        <w:rPr/>
      </w:pPr>
      <w:r>
        <w:rPr/>
        <w:t>KSM是什么</w:t>
      </w:r>
    </w:p>
    <w:p>
      <w:pPr>
        <w:pStyle w:val="ablt93"/>
        <w:pBdr/>
        <w:rPr/>
      </w:pPr>
      <w:r>
        <w:rPr/>
        <w:t>让相同的虚拟主机 系统相同或则应用程序相同 内核同页合并 如果有进程需要修改那就会复制出一个新的内存页让他修改 这样就可以实现超开</w:t>
      </w:r>
    </w:p>
    <w:p>
      <w:pPr>
        <w:pStyle w:val="ablt93"/>
        <w:pBdr/>
        <w:rPr/>
      </w:pPr>
    </w:p>
    <w:p>
      <w:pPr>
        <w:pStyle w:val="iw19rw"/>
        <w:pBdr/>
        <w:rPr/>
      </w:pPr>
    </w:p>
    <w:p>
      <w:pPr>
        <w:pStyle w:val="iw19rw"/>
        <w:pBdr/>
        <w:rPr/>
      </w:pPr>
      <w:r>
        <w:rPr/>
        <w:t>内存页是什么？</w:t>
      </w:r>
    </w:p>
    <w:p>
      <w:pPr>
        <w:rPr/>
      </w:pPr>
      <w:r>
        <w:rPr/>
        <w:t>用于存储和管理程序执行时的数据和指令。计算机内存被划分成许多固定大小的内存页，通常是4KB或者更大的大小。</w:t>
      </w:r>
    </w:p>
    <w:p>
      <w:pPr>
        <w:pStyle w:val="ablt93"/>
        <w:rPr/>
      </w:pPr>
    </w:p>
    <w:p>
      <w:pPr>
        <w:pStyle w:val="iw19rw"/>
        <w:pBdr/>
        <w:rPr/>
      </w:pPr>
      <w:r>
        <w:rPr/>
        <w:t>大页</w:t>
      </w:r>
    </w:p>
    <w:p>
      <w:pPr>
        <w:pStyle w:val="ablt93"/>
        <w:pBdr/>
        <w:rPr/>
      </w:pPr>
      <w:r>
        <w:rPr/>
        <w:t>可以用hugetlbfs文件系统来实现1G大页 但是需要显式调用libhugetlb库的函数 也就是手动分配内存调用等等</w:t>
      </w:r>
    </w:p>
    <w:p>
      <w:pPr>
        <w:pStyle w:val="ablt93"/>
        <w:pBdr/>
        <w:rPr/>
      </w:pPr>
      <w:r>
        <w:rPr/>
        <w:t>缺点 用不完就是浪费 不能交换到交换分区swap</w:t>
      </w:r>
    </w:p>
    <w:p>
      <w:pPr>
        <w:pStyle w:val="ablt93"/>
        <w:pBdr/>
        <w:rPr/>
      </w:pPr>
    </w:p>
    <w:p>
      <w:pPr>
        <w:pStyle w:val="ablt93"/>
        <w:pBdr/>
        <w:rPr/>
      </w:pPr>
    </w:p>
    <w:p>
      <w:pPr>
        <w:pStyle w:val="yx0h08"/>
        <w:rPr/>
      </w:pPr>
      <w:r>
        <w:rPr/>
        <w:t>为什么需要大页</w:t>
      </w:r>
    </w:p>
    <w:p>
      <w:pPr>
        <w:rPr/>
      </w:pPr>
      <w:r>
        <w:rPr/>
        <w:t>内存管理效率提高： 使用大页可以减少内存管理的开销。传统的小页（通常为4KB）需要更多的页表项来管理相同数量的内存，而大页（通常为2MB或更大）可以减少页表的数量，从而降低了内存管理的开销。</w:t>
      </w:r>
    </w:p>
    <w:p>
      <w:pPr>
        <w:rPr/>
      </w:pPr>
      <w:r>
        <w:rPr/>
        <w:t>TLB（Translation Lookaside Buffer）效率提高： TLB 是用于加速虚拟地址到物理地址转换的高速缓存。使用大页可以减少 TLB 缓存的条目数，从而提高 TLB 的命中率，减少 TLB 的失效率，加速内存访问速度。</w:t>
      </w:r>
    </w:p>
    <w:p>
      <w:pPr>
        <w:pBdr>
          <w:bottom/>
        </w:pBdr>
        <w:rPr/>
      </w:pPr>
      <w:r>
        <w:rPr/>
        <w:t>减少内存碎片： 使用大页可以减少内存碎片的产生。大页的分配和释放单位更大，因此更不容易产生碎片，可以更有效地利用物理内存</w:t>
      </w:r>
    </w:p>
    <w:p>
      <w:pPr>
        <w:rPr/>
      </w:pPr>
      <w:r>
        <w:rPr/>
        <w:t>提高性能： 大页可以提高系统性能。因为大页可以减少内存管理和地址转换的开销，减少了内存访问的延迟，提高了系统的整体性能。</w:t>
      </w:r>
    </w:p>
    <w:p>
      <w:pPr>
        <w:pStyle w:val="ablt93"/>
        <w:pBdr/>
        <w:ind/>
        <w:rPr/>
      </w:pPr>
    </w:p>
    <w:p>
      <w:pPr>
        <w:pStyle w:val="yx0h08"/>
        <w:rPr/>
      </w:pPr>
      <w:r>
        <w:rPr/>
        <w:t>透明大页</w:t>
      </w:r>
    </w:p>
    <w:p>
      <w:pPr>
        <w:pStyle w:val="ablt93"/>
        <w:pBdr/>
        <w:ind/>
        <w:rPr/>
      </w:pPr>
      <w:r>
        <w:rPr/>
        <w:t>配置开启一下就可以 自动使用 大页了 不需要什么操作 只要硬件支持</w:t>
      </w:r>
    </w:p>
    <w:p>
      <w:pPr>
        <w:pStyle w:val="ablt93"/>
        <w:pBdr/>
        <w:ind/>
        <w:rPr/>
      </w:pPr>
    </w:p>
    <w:p>
      <w:pPr>
        <w:pStyle w:val="iw19rw"/>
        <w:rPr/>
      </w:pPr>
      <w:r>
        <w:rPr/>
        <w:t>AVX/XSAVE是什么</w:t>
      </w:r>
    </w:p>
    <w:p>
      <w:pPr>
        <w:pBdr/>
        <w:rPr/>
      </w:pPr>
      <w:r>
        <w:rPr/>
        <w:t>可以将AVX指令集比喻为一种工厂里的自动化生产线。传统的生产线只能处理一个产品，而AVX指令集就像是将生产线升级成了多功能机器，可以同时处理多个相似的产品。</w:t>
      </w:r>
    </w:p>
    <w:p>
      <w:pPr>
        <w:pBdr/>
        <w:rPr/>
      </w:pPr>
    </w:p>
    <w:p>
      <w:pPr>
        <w:pBdr/>
        <w:rPr/>
      </w:pPr>
    </w:p>
    <w:p>
      <w:pPr>
        <w:pStyle w:val="iw19rw"/>
        <w:pBdr/>
        <w:rPr/>
      </w:pPr>
      <w:r>
        <w:rPr/>
        <w:t>AES-NI是什么</w:t>
      </w:r>
    </w:p>
    <w:p>
      <w:pPr>
        <w:pBdr/>
        <w:rPr/>
      </w:pPr>
      <w:r>
        <w:rPr/>
        <w:t>AES-NI指令集提供了一组硬件加速的指令，可以在处理器级别上执行AES算法中的加密和解密操作。通过使用AES-NI指令集，处理器可以更快地执行AES算法，从而加速加密和解密过程。</w:t>
      </w:r>
    </w:p>
    <w:p>
      <w:pPr>
        <w:pBdr/>
        <w:rPr/>
      </w:pPr>
    </w:p>
    <w:p>
      <w:pPr>
        <w:pStyle w:val="iw19rw"/>
        <w:pBdr/>
        <w:rPr/>
      </w:pPr>
      <w:r>
        <w:rPr/>
        <w:t>SMEP是什么</w:t>
      </w:r>
    </w:p>
    <w:p>
      <w:pPr>
        <w:pBdr/>
        <w:rPr/>
      </w:pPr>
      <w:r>
        <w:rPr/>
        <w:t>SMEP通过限制内核模式下的代码执行，防止了用户态的代码被直接执行，从而增强了操作系统的安全性。一旦启用了SMEP，操作系统的内核将无法执行来自用户空间的代码，从而有效地阻止了一些攻击类型，如代码注入和执行攻击。</w:t>
      </w:r>
    </w:p>
    <w:p>
      <w:pPr>
        <w:rPr/>
      </w:pPr>
    </w:p>
    <w:p>
      <w:pPr>
        <w:pStyle w:val="iw19rw"/>
        <w:rPr/>
      </w:pPr>
      <w:r>
        <w:rPr/>
        <w:t>cgroups是什么</w:t>
      </w:r>
    </w:p>
    <w:p>
      <w:pPr>
        <w:pStyle w:val="ablt93"/>
        <w:pBdr/>
        <w:rPr/>
      </w:pPr>
      <w:r>
        <w:rPr/>
        <w:t xml:space="preserve">限制资源用的 </w:t>
      </w:r>
    </w:p>
    <w:p>
      <w:pPr>
        <w:pBdr>
          <w:bottom w:val="thick" w:sz="0"/>
        </w:pBdr>
        <w:snapToGrid/>
        <w:spacing w:before="0" w:after="400" w:line="240"/>
        <w:ind w:left="0" w:right="0" w:hanging="0"/>
        <w:rPr/>
      </w:pPr>
    </w:p>
    <w:p>
      <w:pPr>
        <w:rPr/>
      </w:pPr>
      <w:r>
        <w:rPr/>
        <w:t>下面是一些使用cgroups控制进程的命令示例，用于限制PHP-FPM进程的资源使用：创建一个新的cgroup：</w:t>
      </w:r>
    </w:p>
    <w:p>
      <w:pPr>
        <w:rPr/>
      </w:pPr>
      <w:r>
        <w:rPr/>
        <w:t>bashCopy code</w:t>
      </w:r>
    </w:p>
    <w:p>
      <w:pPr>
        <w:rPr/>
      </w:pPr>
      <w:r>
        <w:rPr/>
        <w:t>sudo mkdir/sys/fs/cgroup/cpu/php-fpm</w:t>
      </w:r>
    </w:p>
    <w:p>
      <w:pPr>
        <w:rPr/>
      </w:pPr>
      <w:r>
        <w:rPr/>
        <w:t>将PHP-FPM进程添加到新创建的cgroup中：</w:t>
      </w:r>
    </w:p>
    <w:p>
      <w:pPr>
        <w:rPr/>
      </w:pPr>
      <w:r>
        <w:rPr/>
        <w:t>首先，找到PHP-FPM进程的PID（进程ID），可以使用以下命令找到：</w:t>
      </w:r>
    </w:p>
    <w:p>
      <w:pPr>
        <w:rPr/>
      </w:pPr>
      <w:r>
        <w:rPr/>
        <w:t>Copy code</w:t>
      </w:r>
    </w:p>
    <w:p>
      <w:pPr>
        <w:rPr/>
      </w:pPr>
      <w:r>
        <w:rPr/>
        <w:t>pgrep php-fpm</w:t>
      </w:r>
    </w:p>
    <w:p>
      <w:pPr>
        <w:rPr/>
      </w:pPr>
      <w:r>
        <w:rPr/>
        <w:t>然后将PID添加到cgroup中：</w:t>
      </w:r>
    </w:p>
    <w:p>
      <w:pPr>
        <w:rPr/>
      </w:pPr>
      <w:r>
        <w:rPr/>
        <w:t>rubyCopy code</w:t>
      </w:r>
    </w:p>
    <w:p>
      <w:pPr>
        <w:rPr/>
      </w:pPr>
      <w:r>
        <w:rPr/>
        <w:t>sudo echo &lt;PID&gt; &gt; /sys/fs/cgroup/cpu/php-fpm/tasks</w:t>
      </w:r>
    </w:p>
    <w:p>
      <w:pPr>
        <w:rPr/>
      </w:pPr>
      <w:r>
        <w:rPr/>
        <w:t>设置CPU时间配额：</w:t>
      </w:r>
    </w:p>
    <w:p>
      <w:pPr>
        <w:rPr/>
      </w:pPr>
      <w:r>
        <w:rPr/>
        <w:t>rubyCopy code</w:t>
      </w:r>
    </w:p>
    <w:p>
      <w:pPr>
        <w:rPr/>
      </w:pPr>
      <w:r>
        <w:rPr/>
        <w:t>sudo echo 50000 &gt; /sys/fs/cgroup/cpu/php-fpm/cpu.cfs_quota_us</w:t>
      </w:r>
    </w:p>
    <w:p>
      <w:pPr>
        <w:rPr/>
      </w:pPr>
      <w:r>
        <w:rPr/>
        <w:t>这个命令将设置PHP-FPM进程的CPU时间配额为50000微秒（50毫秒），这意味着PHP-FPM进程每50毫秒只能使用一定量的CPU时间。</w:t>
      </w:r>
    </w:p>
    <w:p>
      <w:pPr>
        <w:rPr/>
      </w:pPr>
      <w:r>
        <w:rPr/>
        <w:t>设置内存限制：</w:t>
      </w:r>
    </w:p>
    <w:p>
      <w:pPr>
        <w:rPr/>
      </w:pPr>
      <w:r>
        <w:rPr/>
        <w:t>rubyCopy code</w:t>
      </w:r>
    </w:p>
    <w:p>
      <w:pPr>
        <w:rPr/>
      </w:pPr>
      <w:r>
        <w:rPr/>
        <w:t>sudo echo 100M &gt; /sys/fs/cgroup/memory/php-fpm/memory.limit_in_bytes</w:t>
      </w:r>
    </w:p>
    <w:p>
      <w:pPr>
        <w:pBdr/>
        <w:rPr/>
      </w:pPr>
      <w:r>
        <w:rPr/>
        <w:t>这个命令将设置PHP-FPM进程的内存限制为100MB，即PHP-FPM进程只能使用最多100MB的内存。</w:t>
      </w:r>
    </w:p>
    <w:p>
      <w:pPr>
        <w:pBdr/>
        <w:rPr/>
      </w:pPr>
    </w:p>
    <w:p>
      <w:pPr>
        <w:pBdr/>
        <w:rPr/>
      </w:pPr>
    </w:p>
    <w:p>
      <w:pPr>
        <w:pStyle w:val="iw19rw"/>
        <w:rPr/>
      </w:pPr>
      <w:r>
        <w:rPr/>
        <w:t xml:space="preserve">各个参数 </w:t>
      </w:r>
    </w:p>
    <w:p>
      <w:pPr>
        <w:rPr/>
      </w:pPr>
      <w:r>
        <w:rPr/>
        <w:t>250页</w:t>
      </w:r>
    </w:p>
    <w:p>
      <w:pPr>
        <w:pStyle w:val="ablt93"/>
        <w:pBdr/>
        <w:rPr/>
      </w:pPr>
    </w:p>
    <w:p>
      <w:pPr>
        <w:pStyle w:val="ablt93"/>
        <w:pBdr/>
        <w:rPr/>
      </w:pPr>
    </w:p>
    <w:p>
      <w:pPr>
        <w:pStyle w:val="z2xbei"/>
        <w:rPr/>
      </w:pPr>
      <w:r>
        <w:rPr/>
        <w:t>配置虚拟机</w:t>
      </w:r>
    </w:p>
    <w:p>
      <w:pPr>
        <w:pStyle w:val="iw19rw"/>
        <w:pBdr/>
        <w:rPr/>
      </w:pPr>
      <w:r>
        <w:rPr/>
        <w:t>交换机是什么？</w:t>
      </w:r>
    </w:p>
    <w:p>
      <w:pPr>
        <w:pStyle w:val="ablt93"/>
        <w:pBdr/>
        <w:rPr/>
      </w:pPr>
      <w:r>
        <w:rPr/>
        <w:t>多个设备需要通讯 通过他来转发信息 根据目标mac地址</w:t>
      </w:r>
    </w:p>
    <w:p>
      <w:pPr>
        <w:pStyle w:val="ablt93"/>
        <w:pBdr/>
        <w:rPr>
          <w:rFonts w:ascii="微软雅黑" w:hAnsi="微软雅黑" w:eastAsia="微软雅黑" w:cs="微软雅黑"/>
          <w:b/>
          <w:i w:val="false"/>
          <w:strike w:val="false"/>
          <w:color w:val="4D4D4D"/>
          <w:spacing w:val="0"/>
          <w:sz w:val="24"/>
          <w:u w:val="none"/>
          <w:shd w:val="clear" w:color="auto" w:fill="FFFFFF"/>
        </w:rPr>
      </w:pPr>
      <w:r>
        <w:rPr>
          <w:rFonts w:ascii="微软雅黑" w:hAnsi="微软雅黑" w:eastAsia="微软雅黑" w:cs="微软雅黑"/>
          <w:b/>
          <w:i w:val="false"/>
          <w:strike w:val="false"/>
          <w:color w:val="4D4D4D"/>
          <w:spacing w:val="0"/>
          <w:sz w:val="24"/>
          <w:u w:val="none"/>
          <w:shd w:val="clear" w:color="auto" w:fill="FFFFFF"/>
        </w:rPr>
        <w:t>我们可以把交换机比作邮递员，根据数据包中目的mac地址，找到它对应的物理端口，一台交换机有很多端口，他们都有自己的编号。交换机子关心数据包中的mac地址，不关心IP地址，MAC地址在TCP/IP协议中，处于计算机网络中的第二层数据链路层，即二层设备。</w:t>
      </w:r>
    </w:p>
    <w:p>
      <w:pPr>
        <w:pStyle w:val="ablt93"/>
        <w:pBdr/>
        <w:rPr/>
      </w:pPr>
      <w:r>
        <w:rPr>
          <w:rFonts w:ascii="微软雅黑" w:hAnsi="微软雅黑" w:eastAsia="微软雅黑" w:cs="微软雅黑"/>
          <w:b/>
          <w:i w:val="false"/>
          <w:strike w:val="false"/>
          <w:color w:val="4D4D4D"/>
          <w:spacing w:val="0"/>
          <w:sz w:val="24"/>
          <w:u w:val="none"/>
          <w:shd w:val="clear" w:color="auto" w:fill="FFFFFF"/>
        </w:rPr>
        <w:drawing>
          <wp:inline distT="0" distB="0" distL="0" distR="0">
            <wp:extent cx="5760085" cy="3209818"/>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7"/>
                    <a:stretch/>
                  </pic:blipFill>
                  <pic:spPr>
                    <a:xfrm>
                      <a:off x="0" y="0"/>
                      <a:ext cx="5760085" cy="3209818"/>
                    </a:xfrm>
                    <a:prstGeom prst="rect">
                      <a:avLst/>
                    </a:prstGeom>
                  </pic:spPr>
                </pic:pic>
              </a:graphicData>
            </a:graphic>
          </wp:inline>
        </w:drawing>
      </w:r>
    </w:p>
    <w:p>
      <w:pPr>
        <w:pStyle w:val="iw19rw"/>
        <w:rPr/>
      </w:pPr>
    </w:p>
    <w:p>
      <w:pPr>
        <w:pStyle w:val="iw19rw"/>
        <w:rPr/>
      </w:pPr>
      <w:r>
        <w:rPr/>
        <w:t>网关是什么？</w:t>
      </w:r>
    </w:p>
    <w:p>
      <w:pPr>
        <w:pStyle w:val="ablt93"/>
        <w:pBdr/>
        <w:rPr>
          <w:rFonts w:ascii="微软雅黑" w:hAnsi="微软雅黑" w:eastAsia="微软雅黑" w:cs="微软雅黑"/>
          <w:b/>
          <w:i w:val="false"/>
          <w:strike w:val="false"/>
          <w:color w:val="4D4D4D"/>
          <w:spacing w:val="0"/>
          <w:sz w:val="24"/>
          <w:u w:val="none"/>
          <w:shd w:val="clear" w:color="auto" w:fill="FFFFFF"/>
        </w:rPr>
      </w:pPr>
      <w:r>
        <w:rPr>
          <w:rFonts w:ascii="微软雅黑" w:hAnsi="微软雅黑" w:eastAsia="微软雅黑" w:cs="微软雅黑"/>
          <w:b/>
          <w:i w:val="false"/>
          <w:strike w:val="false"/>
          <w:color w:val="4D4D4D"/>
          <w:spacing w:val="0"/>
          <w:sz w:val="24"/>
          <w:u w:val="none"/>
          <w:shd w:val="clear" w:color="auto" w:fill="FFFFFF"/>
        </w:rPr>
        <w:t>网关</w:t>
      </w:r>
      <w:r>
        <w:rPr>
          <w:rFonts w:ascii="微软雅黑" w:hAnsi="微软雅黑" w:eastAsia="微软雅黑" w:cs="微软雅黑"/>
          <w:b/>
          <w:i w:val="false"/>
          <w:strike w:val="false"/>
          <w:color w:val="4D4D4D"/>
          <w:spacing w:val="0"/>
          <w:sz w:val="24"/>
          <w:u w:val="none"/>
          <w:shd w:val="clear" w:color="auto" w:fill="FFFFFF"/>
        </w:rPr>
        <w:t>：负责多个不同网段之间的数据通信，如果在同一个网段通信，就不需要网关了(TCP/IPx协议规定，不同子网之间是不可以直接通信的，如果需要通信需要网关来转发)</w:t>
      </w:r>
    </w:p>
    <w:p>
      <w:pPr>
        <w:pStyle w:val="ablt93"/>
        <w:pBdr/>
        <w:rPr>
          <w:rFonts w:ascii="微软雅黑" w:hAnsi="微软雅黑" w:eastAsia="微软雅黑" w:cs="微软雅黑"/>
          <w:b/>
          <w:i w:val="false"/>
          <w:strike w:val="false"/>
          <w:color w:val="4D4D4D"/>
          <w:spacing w:val="0"/>
          <w:sz w:val="24"/>
          <w:u w:val="none"/>
          <w:shd w:val="clear" w:color="auto" w:fill="FFFFFF"/>
        </w:rPr>
      </w:pPr>
    </w:p>
    <w:p>
      <w:pPr>
        <w:pStyle w:val="iw19rw"/>
        <w:rPr/>
      </w:pPr>
      <w:r>
        <w:rPr/>
        <w:t>光猫是什么？</w:t>
      </w:r>
    </w:p>
    <w:p>
      <w:pPr>
        <w:pStyle w:val="ablt93"/>
        <w:pBdr/>
        <w:rPr>
          <w:rFonts w:ascii="微软雅黑" w:hAnsi="微软雅黑" w:eastAsia="微软雅黑" w:cs="微软雅黑"/>
          <w:b/>
          <w:i w:val="false"/>
          <w:strike w:val="false"/>
          <w:color w:val="4D4D4D"/>
          <w:spacing w:val="0"/>
          <w:sz w:val="24"/>
          <w:u w:val="none"/>
          <w:shd w:val="clear" w:color="auto" w:fill="FFFFFF"/>
        </w:rPr>
      </w:pPr>
      <w:r>
        <w:rPr>
          <w:rFonts w:ascii="微软雅黑" w:hAnsi="微软雅黑" w:eastAsia="微软雅黑" w:cs="微软雅黑"/>
          <w:b/>
          <w:i w:val="false"/>
          <w:strike w:val="false"/>
          <w:color w:val="4D4D4D"/>
          <w:spacing w:val="0"/>
          <w:sz w:val="24"/>
          <w:u w:val="none"/>
          <w:shd w:val="clear" w:color="auto" w:fill="FFFFFF"/>
        </w:rPr>
        <w:t>一般是把光信号转换为电信号</w:t>
      </w:r>
    </w:p>
    <w:p>
      <w:pPr>
        <w:pStyle w:val="ablt93"/>
        <w:pBdr/>
        <w:rPr>
          <w:rFonts w:ascii="微软雅黑" w:hAnsi="微软雅黑" w:eastAsia="微软雅黑" w:cs="微软雅黑"/>
          <w:b/>
          <w:i w:val="false"/>
          <w:strike w:val="false"/>
          <w:color w:val="4D4D4D"/>
          <w:spacing w:val="0"/>
          <w:sz w:val="24"/>
          <w:u w:val="none"/>
          <w:shd w:val="clear" w:color="auto" w:fill="FFFFFF"/>
        </w:rPr>
      </w:pPr>
    </w:p>
    <w:p>
      <w:pPr>
        <w:pStyle w:val="iw19rw"/>
        <w:pBdr/>
        <w:rPr/>
      </w:pPr>
      <w:r>
        <w:rPr/>
        <w:t>路由是什么？</w:t>
      </w:r>
    </w:p>
    <w:p>
      <w:pPr>
        <w:pStyle w:val="ablt93"/>
        <w:pBdr/>
        <w:rPr>
          <w:rFonts w:ascii="微软雅黑" w:hAnsi="微软雅黑" w:eastAsia="微软雅黑" w:cs="微软雅黑"/>
          <w:b/>
          <w:i w:val="false"/>
          <w:strike w:val="false"/>
          <w:color w:val="4D4D4D"/>
          <w:spacing w:val="0"/>
          <w:sz w:val="24"/>
          <w:u w:val="none"/>
          <w:shd w:val="clear" w:color="auto" w:fill="FFFFFF"/>
        </w:rPr>
      </w:pPr>
      <w:r>
        <w:rPr>
          <w:rFonts w:ascii="微软雅黑" w:hAnsi="微软雅黑" w:eastAsia="微软雅黑" w:cs="微软雅黑"/>
          <w:b/>
          <w:i w:val="false"/>
          <w:strike w:val="false"/>
          <w:color w:val="4D4D4D"/>
          <w:spacing w:val="0"/>
          <w:sz w:val="24"/>
          <w:u w:val="none"/>
          <w:shd w:val="clear" w:color="auto" w:fill="FFFFFF"/>
        </w:rPr>
        <w:t>指的是根据目标IP判断是否如何发送（将数据包从源地址传输到目标地址的过程）</w:t>
      </w:r>
    </w:p>
    <w:p>
      <w:pPr>
        <w:pStyle w:val="ablt93"/>
        <w:pBdr/>
        <w:rPr/>
      </w:pPr>
      <w:r>
        <w:rPr>
          <w:rFonts w:ascii="微软雅黑" w:hAnsi="微软雅黑" w:eastAsia="微软雅黑" w:cs="微软雅黑"/>
          <w:b/>
          <w:i w:val="false"/>
          <w:strike w:val="false"/>
          <w:color w:val="4D4D4D"/>
          <w:spacing w:val="0"/>
          <w:sz w:val="24"/>
          <w:u w:val="none"/>
          <w:shd w:val="clear" w:color="auto" w:fill="FFFFFF"/>
        </w:rPr>
        <w:drawing>
          <wp:inline distT="0" distB="0" distL="0" distR="0">
            <wp:extent cx="5760085" cy="1579089"/>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8"/>
                    <a:stretch/>
                  </pic:blipFill>
                  <pic:spPr>
                    <a:xfrm>
                      <a:off x="0" y="0"/>
                      <a:ext cx="5760085" cy="1579089"/>
                    </a:xfrm>
                    <a:prstGeom prst="rect">
                      <a:avLst/>
                    </a:prstGeom>
                  </pic:spPr>
                </pic:pic>
              </a:graphicData>
            </a:graphic>
          </wp:inline>
        </w:drawing>
      </w:r>
    </w:p>
    <w:p>
      <w:pPr>
        <w:pStyle w:val="ablt93"/>
        <w:pBdr/>
        <w:rPr/>
      </w:pPr>
    </w:p>
    <w:p>
      <w:pPr>
        <w:pStyle w:val="ablt93"/>
        <w:pBdr/>
        <w:rPr/>
      </w:pPr>
      <w:r>
        <w:rPr/>
        <w:t>路由在第三层 （网络层）</w:t>
      </w:r>
    </w:p>
    <w:p>
      <w:pPr>
        <w:pStyle w:val="ablt93"/>
        <w:pBdr/>
        <w:rPr/>
      </w:pPr>
      <w:r>
        <w:rPr/>
        <w:t>网关在第二层 数据链路层</w:t>
      </w:r>
    </w:p>
    <w:p>
      <w:pPr>
        <w:pStyle w:val="ablt93"/>
        <w:pBdr/>
        <w:rPr/>
      </w:pPr>
    </w:p>
    <w:p>
      <w:pPr>
        <w:pStyle w:val="ablt93"/>
        <w:pBdr/>
        <w:rPr/>
      </w:pPr>
      <w:r>
        <w:rPr/>
        <w:t>网关是通过mac</w:t>
      </w:r>
    </w:p>
    <w:p>
      <w:pPr>
        <w:pStyle w:val="ablt93"/>
        <w:pBdr/>
        <w:rPr/>
      </w:pPr>
      <w:r>
        <w:rPr/>
        <w:t>路由是通过ip</w:t>
      </w:r>
    </w:p>
    <w:p>
      <w:pPr>
        <w:pStyle w:val="ablt93"/>
        <w:pBdr/>
        <w:rPr/>
      </w:pPr>
    </w:p>
    <w:p>
      <w:pPr>
        <w:pStyle w:val="ablt93"/>
        <w:pBdr/>
        <w:rPr/>
      </w:pPr>
    </w:p>
    <w:p>
      <w:pPr>
        <w:pStyle w:val="ablt93"/>
        <w:pBdr/>
        <w:rPr/>
      </w:pPr>
      <w:r>
        <w:rPr/>
        <w:t>NAT模式</w:t>
      </w:r>
    </w:p>
    <w:p>
      <w:pPr>
        <w:pStyle w:val="ablt93"/>
        <w:pBdr/>
        <w:rPr/>
      </w:pPr>
      <w:r>
        <w:rPr/>
        <w:t>如果外面想要访问里面的虚拟机 就需要做端口转发</w:t>
      </w:r>
    </w:p>
    <w:p>
      <w:pPr>
        <w:pStyle w:val="ablt93"/>
        <w:pBdr/>
        <w:rPr/>
      </w:pPr>
    </w:p>
    <w:p>
      <w:pPr>
        <w:pStyle w:val="ablt93"/>
        <w:pBdr/>
        <w:rPr/>
      </w:pPr>
      <w:r>
        <w:rPr/>
        <w:t>桥接模式</w:t>
      </w:r>
    </w:p>
    <w:p>
      <w:pPr>
        <w:pStyle w:val="ablt93"/>
        <w:pBdr/>
        <w:rPr/>
      </w:pPr>
      <w:r>
        <w:rPr/>
        <w:t>里面的虚拟机 可以直接被外面的网络访问</w:t>
      </w:r>
    </w:p>
    <w:p>
      <w:pPr>
        <w:pStyle w:val="ablt93"/>
        <w:pBdr/>
        <w:rPr/>
      </w:pPr>
    </w:p>
    <w:p>
      <w:pPr>
        <w:pStyle w:val="ablt93"/>
        <w:pBdr/>
        <w:rPr/>
      </w:pPr>
      <w:r>
        <w:rPr/>
        <w:t>要执行 才能让流量通过</w:t>
      </w:r>
    </w:p>
    <w:p>
      <w:pPr>
        <w:pStyle w:val="ablt93"/>
        <w:pBdr/>
        <w:rPr>
          <w:i w:val="false"/>
          <w:strike w:val="false"/>
          <w:spacing w:val="0"/>
          <w:u w:val="none"/>
        </w:rPr>
      </w:pPr>
      <w:r>
        <w:rPr>
          <w:i w:val="false"/>
          <w:strike w:val="false"/>
          <w:spacing w:val="0"/>
          <w:u w:val="none"/>
        </w:rPr>
        <w:t>iptables -I FORWARD -m state -d 172.23.19.0/24 --state NEW,RELATED,ESTABLISHED -j ACCEPT</w:t>
      </w:r>
    </w:p>
    <w:p>
      <w:pPr>
        <w:pStyle w:val="ablt93"/>
        <w:pBdr/>
        <w:rPr>
          <w:i w:val="false"/>
          <w:strike w:val="false"/>
          <w:spacing w:val="0"/>
          <w:u w:val="none"/>
        </w:rPr>
      </w:pPr>
      <w:r>
        <w:rPr>
          <w:i w:val="false"/>
          <w:strike w:val="false"/>
          <w:spacing w:val="0"/>
          <w:u w:val="none"/>
        </w:rPr>
        <w:t>两个命令 用后面的</w:t>
      </w:r>
    </w:p>
    <w:p>
      <w:pPr>
        <w:snapToGrid/>
        <w:spacing w:line="240"/>
        <w:rPr/>
      </w:pPr>
      <w:r>
        <w:rPr>
          <w:i w:val="false"/>
          <w:strike w:val="false"/>
          <w:spacing w:val="0"/>
          <w:u w:val="none"/>
        </w:rPr>
        <w:t>firewall-cmd --permanent --zone=public --add-rich-rule='rule family="ipv4" destination address="172.23.19.0/24" accept'</w:t>
      </w:r>
    </w:p>
    <w:p>
      <w:pPr>
        <w:pStyle w:val="ablt93"/>
        <w:pBdr/>
        <w:rPr>
          <w:i w:val="false"/>
          <w:strike w:val="false"/>
          <w:spacing w:val="0"/>
          <w:u w:val="none"/>
        </w:rPr>
      </w:pPr>
    </w:p>
    <w:p>
      <w:pPr>
        <w:numPr>
          <w:ilvl w:val="0"/>
          <w:numId w:val="2"/>
        </w:numPr>
        <w:snapToGrid/>
        <w:spacing w:before="0" w:after="320" w:line="240"/>
        <w:ind/>
        <w:rPr/>
      </w:pPr>
      <w:r>
        <w:rPr>
          <w:rFonts w:ascii="Verdana" w:hAnsi="Verdana" w:eastAsia="Verdana" w:cs="Verdana"/>
          <w:b/>
          <w:i w:val="false"/>
          <w:strike w:val="false"/>
          <w:color w:val="000000"/>
          <w:spacing w:val="0"/>
          <w:sz w:val="18"/>
          <w:u w:val="none"/>
          <w:shd w:val="clear" w:color="auto" w:fill="FFFFFF"/>
        </w:rPr>
        <w:t>-m state:</w:t>
      </w:r>
      <w:r>
        <w:rPr>
          <w:rFonts w:ascii="Verdana" w:hAnsi="Verdana" w:eastAsia="Verdana" w:cs="Verdana"/>
          <w:i w:val="false"/>
          <w:strike w:val="false"/>
          <w:color w:val="000000"/>
          <w:spacing w:val="0"/>
          <w:sz w:val="18"/>
          <w:u w:val="none"/>
          <w:shd w:val="clear" w:color="auto" w:fill="FFFFFF"/>
        </w:rPr>
        <w:t xml:space="preserve"> 启用状态匹配模块（state matching module）</w:t>
      </w:r>
    </w:p>
    <w:p>
      <w:pPr>
        <w:numPr>
          <w:ilvl w:val="0"/>
          <w:numId w:val="2"/>
        </w:numPr>
        <w:pBdr/>
        <w:snapToGrid/>
        <w:spacing w:before="0" w:after="320" w:line="240"/>
        <w:ind/>
        <w:rPr/>
      </w:pPr>
      <w:r>
        <w:rPr>
          <w:rFonts w:ascii="Verdana" w:hAnsi="Verdana" w:eastAsia="Verdana" w:cs="Verdana"/>
          <w:b/>
          <w:i w:val="false"/>
          <w:strike w:val="false"/>
          <w:color w:val="000000"/>
          <w:spacing w:val="0"/>
          <w:sz w:val="18"/>
          <w:u w:val="none"/>
          <w:shd w:val="clear" w:color="auto" w:fill="FFFFFF"/>
        </w:rPr>
        <w:t>–-state:</w:t>
      </w:r>
      <w:r>
        <w:rPr>
          <w:rFonts w:ascii="Verdana" w:hAnsi="Verdana" w:eastAsia="Verdana" w:cs="Verdana"/>
          <w:i w:val="false"/>
          <w:strike w:val="false"/>
          <w:color w:val="000000"/>
          <w:spacing w:val="0"/>
          <w:sz w:val="18"/>
          <w:u w:val="none"/>
          <w:shd w:val="clear" w:color="auto" w:fill="FFFFFF"/>
        </w:rPr>
        <w:t xml:space="preserve"> 状态匹配模块的参数。当SSH客户端第一个数据包到达服务器时，状态字段为NEW；建立连接后数据包的状态字段都是ESTABLISHED</w:t>
      </w:r>
    </w:p>
    <w:p>
      <w:pPr>
        <w:numPr>
          <w:ilvl w:val="0"/>
          <w:numId w:val="2"/>
        </w:numPr>
        <w:snapToGrid/>
        <w:spacing w:before="0" w:after="320" w:line="240"/>
        <w:ind/>
        <w:rPr/>
      </w:pPr>
      <w:r>
        <w:rPr>
          <w:rFonts w:ascii="Verdana" w:hAnsi="Verdana" w:eastAsia="Verdana" w:cs="Verdana"/>
          <w:b/>
          <w:i w:val="false"/>
          <w:strike w:val="false"/>
          <w:color w:val="000000"/>
          <w:spacing w:val="0"/>
          <w:sz w:val="18"/>
          <w:u w:val="none"/>
          <w:shd w:val="clear" w:color="auto" w:fill="FFFFFF"/>
        </w:rPr>
        <w:t>–sport 22:</w:t>
      </w:r>
      <w:r>
        <w:rPr>
          <w:rFonts w:ascii="Verdana" w:hAnsi="Verdana" w:eastAsia="Verdana" w:cs="Verdana"/>
          <w:i w:val="false"/>
          <w:strike w:val="false"/>
          <w:color w:val="000000"/>
          <w:spacing w:val="0"/>
          <w:sz w:val="18"/>
          <w:u w:val="none"/>
          <w:shd w:val="clear" w:color="auto" w:fill="FFFFFF"/>
        </w:rPr>
        <w:t xml:space="preserve"> sshd监听22端口，同时也通过该端口和客户端建立连接、传送数据。因此对于SSH服务器而言，源端口就是22</w:t>
      </w:r>
    </w:p>
    <w:p>
      <w:pPr>
        <w:numPr>
          <w:ilvl w:val="0"/>
          <w:numId w:val="2"/>
        </w:numPr>
        <w:snapToGrid/>
        <w:spacing w:before="0" w:after="320" w:line="240"/>
        <w:ind/>
        <w:rPr/>
      </w:pPr>
      <w:r>
        <w:rPr>
          <w:rFonts w:ascii="Verdana" w:hAnsi="Verdana" w:eastAsia="Verdana" w:cs="Verdana"/>
          <w:b/>
          <w:i w:val="false"/>
          <w:strike w:val="false"/>
          <w:color w:val="000000"/>
          <w:spacing w:val="0"/>
          <w:sz w:val="18"/>
          <w:u w:val="none"/>
          <w:shd w:val="clear" w:color="auto" w:fill="FFFFFF"/>
        </w:rPr>
        <w:t>–dport 22:</w:t>
      </w:r>
      <w:r>
        <w:rPr>
          <w:rFonts w:ascii="Verdana" w:hAnsi="Verdana" w:eastAsia="Verdana" w:cs="Verdana"/>
          <w:i w:val="false"/>
          <w:strike w:val="false"/>
          <w:color w:val="000000"/>
          <w:spacing w:val="0"/>
          <w:sz w:val="18"/>
          <w:u w:val="none"/>
          <w:shd w:val="clear" w:color="auto" w:fill="FFFFFF"/>
        </w:rPr>
        <w:t xml:space="preserve"> ssh客户端程序可以从本机的随机端口与SSH服务器的22端口建立连接。因此对于SSH客户端而言，目的端口就是22</w:t>
      </w:r>
    </w:p>
    <w:p>
      <w:pPr>
        <w:snapToGrid/>
        <w:spacing w:before="0" w:after="320" w:line="240"/>
        <w:ind w:left="0"/>
        <w:rPr/>
      </w:pPr>
    </w:p>
    <w:p>
      <w:pPr>
        <w:pStyle w:val="iw19rw"/>
        <w:rPr/>
      </w:pPr>
      <w:r>
        <w:rPr/>
        <w:t>虚拟机可以对外的原理</w:t>
      </w:r>
    </w:p>
    <w:p>
      <w:pPr>
        <w:pBdr/>
        <w:rPr/>
      </w:pPr>
      <w:r>
        <w:rPr/>
        <w:t>当本地电脑请求一个ip地址的时候 会ARP请求广播 问一下mac地址是多少</w:t>
      </w:r>
    </w:p>
    <w:p>
      <w:pPr>
        <w:numPr/>
        <w:pBdr>
          <w:bottom/>
        </w:pBdr>
        <w:rPr/>
      </w:pPr>
      <w:r>
        <w:rPr>
          <w:i w:val="false"/>
          <w:strike w:val="false"/>
          <w:spacing w:val="0"/>
          <w:u w:val="none"/>
        </w:rPr>
        <w:t>当虚拟机</w:t>
      </w:r>
      <w:r>
        <w:rPr/>
        <w:t>设置ip的时候就告诉了路由器 路由器会有一个arp表记录下来 mac地址</w:t>
      </w:r>
    </w:p>
    <w:p>
      <w:pPr>
        <w:pBdr>
          <w:bottom/>
        </w:pBdr>
        <w:rPr/>
      </w:pPr>
      <w:r>
        <w:rPr/>
        <w:t>然后从路由器那边得知是宿主机的虚拟机 所以第一次要从宿主机进去跟虚拟机通讯确认能不能通过 这个mac地址是否有效</w:t>
      </w:r>
    </w:p>
    <w:p>
      <w:pPr>
        <w:pStyle w:val="ablt93"/>
        <w:pBdr/>
        <w:rPr/>
      </w:pPr>
      <w:r>
        <w:rPr/>
        <w:t>如果已经知道了 就是本地arp缓存表读取mac地址 直接通讯</w:t>
      </w:r>
    </w:p>
    <w:p>
      <w:pPr>
        <w:pStyle w:val="ablt93"/>
        <w:pBdr/>
        <w:rPr/>
      </w:pPr>
      <w:r>
        <w:rPr/>
        <w:t>第二次的时候这时候不走宿主机请求拿到mac了</w:t>
      </w:r>
    </w:p>
    <w:p>
      <w:pPr>
        <w:pBdr/>
        <w:rPr/>
      </w:pPr>
      <w:r>
        <w:rPr/>
        <w:t>通讯是发送方设备会将数据包发送到网络中，并在数据包中指定目标设备的MAC地址。网络中的网络设备（如交换机）会根据目标MAC地址将数据包转发到目标设备上。</w:t>
      </w:r>
    </w:p>
    <w:p>
      <w:pPr>
        <w:pStyle w:val="iw19rw"/>
        <w:rPr/>
      </w:pPr>
    </w:p>
    <w:p>
      <w:pPr>
        <w:pStyle w:val="iw19rw"/>
        <w:rPr/>
      </w:pPr>
      <w:r>
        <w:rPr/>
        <w:t>TCP封包是什么？</w:t>
      </w:r>
    </w:p>
    <w:p>
      <w:pPr>
        <w:pBdr/>
        <w:rPr>
          <w:rFonts w:ascii="微软雅黑" w:hAnsi="微软雅黑" w:eastAsia="微软雅黑" w:cs="微软雅黑"/>
          <w:i w:val="false"/>
          <w:strike w:val="false"/>
          <w:color w:val="191B1F"/>
          <w:spacing w:val="0"/>
          <w:sz w:val="24"/>
          <w:u w:val="none"/>
          <w:shd w:val="clear" w:color="auto" w:fill="FFFFFF"/>
        </w:rPr>
      </w:pPr>
      <w:r>
        <w:rPr>
          <w:rFonts w:ascii="微软雅黑" w:hAnsi="微软雅黑" w:eastAsia="微软雅黑" w:cs="微软雅黑"/>
          <w:i w:val="false"/>
          <w:strike w:val="false"/>
          <w:color w:val="191B1F"/>
          <w:spacing w:val="0"/>
          <w:sz w:val="24"/>
          <w:u w:val="none"/>
          <w:shd w:val="clear" w:color="auto" w:fill="FFFFFF"/>
        </w:rPr>
        <w:t>就是三次握手过程</w:t>
      </w:r>
    </w:p>
    <w:p>
      <w:pPr>
        <w:pBdr/>
        <w:rPr>
          <w:rFonts w:ascii="微软雅黑" w:hAnsi="微软雅黑" w:eastAsia="微软雅黑" w:cs="微软雅黑"/>
          <w:i w:val="false"/>
          <w:strike w:val="false"/>
          <w:color w:val="191B1F"/>
          <w:spacing w:val="0"/>
          <w:sz w:val="24"/>
          <w:u w:val="none"/>
          <w:shd w:val="clear" w:color="auto" w:fill="FFFFFF"/>
        </w:rPr>
      </w:pPr>
    </w:p>
    <w:p>
      <w:pPr>
        <w:pBdr/>
        <w:rPr>
          <w:rFonts w:ascii="微软雅黑" w:hAnsi="微软雅黑" w:eastAsia="微软雅黑" w:cs="微软雅黑"/>
          <w:i w:val="false"/>
          <w:strike w:val="false"/>
          <w:color w:val="191B1F"/>
          <w:spacing w:val="0"/>
          <w:sz w:val="24"/>
          <w:u w:val="none"/>
          <w:shd w:val="clear" w:color="auto" w:fill="FFFFFF"/>
        </w:rPr>
      </w:pPr>
    </w:p>
    <w:p>
      <w:pPr>
        <w:pStyle w:val="iw19rw"/>
        <w:pBdr/>
        <w:rPr/>
      </w:pPr>
    </w:p>
    <w:p>
      <w:pPr>
        <w:pStyle w:val="iw19rw"/>
        <w:pBdr/>
        <w:rPr/>
      </w:pPr>
    </w:p>
    <w:p>
      <w:pPr>
        <w:pStyle w:val="z2xbei"/>
        <w:numPr/>
        <w:rPr/>
      </w:pPr>
      <w:r>
        <w:rPr/>
        <w:t>多线程</w:t>
      </w:r>
    </w:p>
    <w:p>
      <w:pPr>
        <w:pStyle w:val="iw19rw"/>
        <w:numPr/>
        <w:pBdr/>
        <w:rPr/>
      </w:pPr>
      <w:r>
        <w:rPr/>
        <w:t>并发是什么？</w:t>
      </w:r>
    </w:p>
    <w:p>
      <w:pPr>
        <w:numPr/>
        <w:rPr/>
      </w:pPr>
      <w:r>
        <w:rPr/>
        <w:t>CPU运行时间划分成若干个时间段,再将时间 段分配给各个线程执行，在一个时间段的线程代码运行时，其它线程处于挂起状。.这种方式我们称之为并发(Concurrent)。</w:t>
      </w:r>
    </w:p>
    <w:p>
      <w:pPr>
        <w:pStyle w:val="iw19rw"/>
        <w:pBdr/>
        <w:rPr/>
      </w:pPr>
    </w:p>
    <w:p>
      <w:pPr>
        <w:pStyle w:val="iw19rw"/>
        <w:pBdr>
          <w:bottom/>
        </w:pBdr>
        <w:rPr/>
      </w:pPr>
      <w:r>
        <w:rPr/>
        <w:t>并行是什么？</w:t>
      </w:r>
    </w:p>
    <w:p>
      <w:pPr>
        <w:rPr/>
      </w:pPr>
      <w:r>
        <w:rPr/>
        <w:t>当系统有一个以上CPU时,则线程的操作有可能非并发。当一个CPU执行一个线程时，另一个CPU可以执行另一个线程，两个线程互不抢占CPU资源，可以同时进行，这种方式我们称之为并行(Parallel)。</w:t>
      </w:r>
    </w:p>
    <w:p>
      <w:pPr>
        <w:rPr/>
      </w:pPr>
      <w:r>
        <w:rPr/>
        <w:t>并行指的是多个任务可以同时执行，异步是多个任务并行的前提条件</w:t>
      </w:r>
    </w:p>
    <w:p>
      <w:pPr>
        <w:pBdr/>
        <w:rPr/>
      </w:pPr>
    </w:p>
    <w:p>
      <w:pPr>
        <w:pStyle w:val="iw19rw"/>
        <w:rPr/>
      </w:pPr>
      <w:r>
        <w:rPr/>
        <w:t>串行是什么？</w:t>
      </w:r>
    </w:p>
    <w:p>
      <w:pPr>
        <w:pBdr/>
        <w:rPr/>
      </w:pPr>
      <w:r>
        <w:rPr/>
        <w:t>串行是指多个任务时，各个任务按顺序执行</w:t>
      </w:r>
    </w:p>
    <w:p>
      <w:pPr>
        <w:pBdr/>
        <w:rPr/>
      </w:pPr>
    </w:p>
    <w:p>
      <w:pPr>
        <w:rPr/>
      </w:pPr>
      <w:r>
        <w:rPr/>
        <w:t>多线程：多线程是程序设计的逻辑层概念，它是进程中并发运行的一段代码。</w:t>
      </w:r>
    </w:p>
    <w:p>
      <w:pPr>
        <w:pBdr/>
        <w:rPr/>
      </w:pPr>
      <w:r>
        <w:rPr/>
        <w:t>多线程可以实现线程间的切换执行。</w:t>
      </w:r>
    </w:p>
    <w:p>
      <w:pPr>
        <w:pBdr/>
        <w:rPr/>
      </w:pPr>
    </w:p>
    <w:p>
      <w:pPr>
        <w:pStyle w:val="iw19rw"/>
        <w:pBdr/>
        <w:rPr/>
      </w:pPr>
      <w:r>
        <w:rPr/>
        <w:t>IOMMU是什么？</w:t>
      </w:r>
    </w:p>
    <w:p>
      <w:pPr>
        <w:snapToGrid/>
        <w:spacing w:line="240"/>
        <w:rPr/>
      </w:pPr>
      <w:r>
        <w:rPr>
          <w:i w:val="false"/>
          <w:strike w:val="false"/>
          <w:color w:val="000000"/>
          <w:u w:val="none"/>
        </w:rPr>
        <w:t>iommu是GPU虚拟机直通的核心，负责把主板上的设备分组，分成一个一个group，每个group都可以单独的启用或者停用，在没启用iommu之前，宿主系统会占用全部的硬件。在启用iommu之后，宿主系统可以有选择的预留一些硬件资源，把这些硬件资源分配给虚拟机</w:t>
      </w:r>
    </w:p>
    <w:p>
      <w:pPr>
        <w:snapToGrid/>
        <w:spacing w:line="240"/>
        <w:rPr/>
      </w:pPr>
    </w:p>
    <w:p>
      <w:pPr>
        <w:pStyle w:val="ablt93"/>
        <w:pBdr/>
        <w:rPr/>
      </w:pPr>
    </w:p>
    <w:p>
      <w:pPr>
        <w:pBdr/>
        <w:rPr/>
      </w:pPr>
      <w:r>
        <w:rPr/>
        <w:t>是一种硬件设备，通常集成在主板的芯片组中，用于管理输入输出设备与主存储器之间的内存访问。它的主要作用是在物理内存地址与设备直接访问之间提供地址转换和访问控制，从而增强系统的安全性和性能。</w:t>
      </w:r>
    </w:p>
    <w:p>
      <w:pPr>
        <w:pBdr/>
        <w:rPr/>
      </w:pPr>
      <w:r>
        <w:rPr/>
        <w:t>IOMMU允许操作系统对设备发出的内存访问进行地址转换，将设备访问的物理地址映射到实际的系统内存地址。这样可以实现多个设备同时访问系统内存，而不会发生地址冲突。同时，IOMMU还可以提供内存隔离和访问控制功能，限制设备只能访问被授权的内存区域，从而增强系统的安全性。</w:t>
      </w:r>
    </w:p>
    <w:p>
      <w:pPr>
        <w:pBdr/>
        <w:rPr/>
      </w:pPr>
      <w:r>
        <w:rPr/>
        <w:t>在虚拟化环境中，IOMMU对于直接分配物理设备给虚拟机（如使用VFIO技术）非常重要。它可以确保虚拟机对分配的设备进行安全的、受控的访问，同时保护宿主系统的内存不受恶意设备的非法访问。</w:t>
      </w:r>
    </w:p>
    <w:p>
      <w:pPr>
        <w:pBdr/>
        <w:rPr/>
      </w:pPr>
    </w:p>
    <w:p>
      <w:pPr>
        <w:pBdr/>
        <w:rPr/>
      </w:pPr>
      <w:r>
        <w:rPr/>
        <w:t xml:space="preserve">自带直通功能 可以控制访问的内存是安全的 内存是需要显卡和系统传输数据 </w:t>
      </w:r>
    </w:p>
    <w:p>
      <w:pPr>
        <w:pBdr/>
        <w:rPr/>
      </w:pPr>
      <w:r>
        <w:rPr/>
        <w:t xml:space="preserve">他不是自动开的 需要直通功能才开 可以不开就有直通功能    </w:t>
      </w:r>
    </w:p>
    <w:p>
      <w:pPr>
        <w:pBdr/>
        <w:rPr/>
      </w:pPr>
    </w:p>
    <w:p>
      <w:pPr>
        <w:pBdr/>
        <w:rPr/>
      </w:pPr>
      <w:r>
        <w:rPr/>
        <w:t>实现方法：</w:t>
      </w:r>
    </w:p>
    <w:p>
      <w:pPr>
        <w:pBdr/>
        <w:rPr/>
      </w:pPr>
    </w:p>
    <w:p>
      <w:pPr>
        <w:rPr/>
      </w:pPr>
      <w:r>
        <w:rPr/>
        <w:t>禁用 IOMMU： 在主板 BIOS 中，您可以查找并禁用 IOMMU。这通常需要对BIOS进行进一步的设置和调整，因为不是所有的主板都会提供直接关闭 IOMMU 的选项。</w:t>
      </w:r>
    </w:p>
    <w:p>
      <w:pPr>
        <w:rPr/>
      </w:pPr>
      <w:r>
        <w:rPr/>
        <w:t>配置虚拟机： 在创建虚拟机时，您需要将显卡设备分配给虚拟机。您可以通过编辑虚拟机的 XML 配置文件，将显卡添加为 PCI 设备。</w:t>
      </w:r>
    </w:p>
    <w:p>
      <w:pPr>
        <w:rPr/>
      </w:pPr>
      <w:r>
        <w:rPr/>
        <w:t>加载虚拟机所需的驱动程序： 在虚拟机中，您可能需要加载适当的显卡驱动程序以确保显卡正常工作。</w:t>
      </w:r>
    </w:p>
    <w:p>
      <w:pPr>
        <w:rPr/>
      </w:pPr>
      <w:r>
        <w:rPr/>
        <w:t>禁用虚拟机监控器（VMware）： 如果您正在使用 VMware 等虚拟化平台，您可能需要禁用虚拟机监控器，以确保虚拟机可以直接访问显卡而不受虚拟化层的限制。</w:t>
      </w:r>
    </w:p>
    <w:p>
      <w:pPr>
        <w:pBdr/>
        <w:ind/>
        <w:rPr/>
      </w:pPr>
    </w:p>
    <w:p>
      <w:pPr>
        <w:pBdr/>
        <w:rPr/>
      </w:pPr>
      <w:r>
        <w:rPr/>
        <w:t>请注意，这种方法可能会导致严重的安全风险，因为虚拟机可以直接访问主机物理内存。此外，由于缺乏 IOMMU 的地址转换和管理，可能会导致性能问题或系统不稳定。因此，在生产环境中，强烈建议使用 IOMMU 来实现 GPU Passthrough，以确保系统的安全性和稳定性。</w:t>
      </w:r>
    </w:p>
    <w:p>
      <w:pPr>
        <w:pBdr/>
        <w:rPr/>
      </w:pPr>
    </w:p>
    <w:p>
      <w:pPr>
        <w:pBdr/>
        <w:rPr/>
      </w:pPr>
      <w:r>
        <w:rPr/>
        <w:t>建议启动IOMMU带的直通功能</w:t>
      </w:r>
      <w:r>
        <w:rPr/>
        <w:br w:type="textWrapping"/>
      </w:r>
    </w:p>
    <w:p>
      <w:pPr>
        <w:pBdr/>
        <w:rPr/>
      </w:pPr>
      <w:r>
        <w:rPr/>
        <w:t>GPU Passthrough</w:t>
      </w:r>
    </w:p>
    <w:p>
      <w:pPr>
        <w:pBdr/>
        <w:rPr/>
      </w:pPr>
    </w:p>
    <w:p>
      <w:pPr>
        <w:pStyle w:val="iw19rw"/>
        <w:rPr/>
      </w:pPr>
      <w:r>
        <w:rPr/>
        <w:t>VFIO 是什么？</w:t>
      </w:r>
    </w:p>
    <w:p>
      <w:pPr>
        <w:pStyle w:val="ablt93"/>
        <w:pBdr/>
        <w:rPr/>
      </w:pPr>
      <w:r>
        <w:rPr/>
        <w:t>IOMMU是底层功能 VFIO是api 可以调用IOMMU功能 让用户可以使用功能</w:t>
      </w:r>
    </w:p>
    <w:p>
      <w:pPr>
        <w:snapToGrid/>
        <w:spacing w:line="240"/>
        <w:rPr/>
      </w:pPr>
    </w:p>
    <w:p>
      <w:pPr>
        <w:pBdr/>
        <w:rPr/>
      </w:pPr>
      <w:r>
        <w:rPr/>
        <w:t>VFIO代表“Virtual Function I/O”，它是一种技术，用于将物理设备（通常是图形处理器或其他加速器设备）直接分配给虚拟机以进行高性能的 I/O 操作。这种技术通常与虚拟化平台（如KVM）结合使用，允许虚拟机在不牺牲性能的情况下访问物理设备。VFIO通过在宿主系统和虚拟机之间建立严格的设备分离来实现这一点，这样虚拟机就可以像访问自己专用的设备一样访问被分配的物理设备。</w:t>
      </w:r>
    </w:p>
    <w:p>
      <w:pPr>
        <w:pBdr/>
        <w:rPr/>
      </w:pPr>
    </w:p>
    <w:p>
      <w:pPr>
        <w:pBdr/>
        <w:rPr/>
      </w:pPr>
    </w:p>
    <w:p>
      <w:pPr>
        <w:pStyle w:val="iw19rw"/>
        <w:rPr/>
      </w:pPr>
      <w:r>
        <w:rPr/>
        <w:t>VT-x是什么？</w:t>
      </w:r>
    </w:p>
    <w:p>
      <w:pPr>
        <w:pBdr/>
        <w:rPr/>
      </w:pPr>
      <w:r>
        <w:rPr/>
        <w:t>VT-x（Virtualization Technology）：VT-x是英特尔的虚拟化技术，它提供了对处理器级别的虚拟化支持。通过VT-x，处理器可以在硬件级别上支持虚拟化指令集，允许在虚拟机中运行的操作系统直接访问处理器的硬件功能。这大大提高了虚拟化的性能和效率，使得虚拟机可以更快地执行指令和访问硬件资源。</w:t>
      </w:r>
    </w:p>
    <w:p>
      <w:pPr>
        <w:pStyle w:val="iw19rw"/>
        <w:rPr/>
      </w:pPr>
      <w:r>
        <w:rPr/>
        <w:t>VT-d是什么？</w:t>
      </w:r>
    </w:p>
    <w:p>
      <w:pPr>
        <w:rPr/>
      </w:pPr>
      <w:r>
        <w:rPr/>
        <w:t>VT-d（Virtualization Technology for Directed I/O）：VT-d是英特尔的I/O虚拟化技术扩展，它增强了对直通设备的支持。通过VT-d，处理器可以提供更强大的I/O虚拟化功能，包括对设备的直通（passthrough）和硬件加速的DMA（Direct Memory Access）隔离。这使得虚拟机可以直接访问物理设备，而不需要通过宿主系统进行中介，从而提高了设备访问的性能和安全性。</w:t>
      </w:r>
    </w:p>
    <w:p>
      <w:pPr>
        <w:pBdr/>
        <w:ind/>
        <w:rPr/>
      </w:pPr>
    </w:p>
    <w:p>
      <w:pPr>
        <w:pBdr/>
        <w:ind/>
        <w:rPr/>
      </w:pPr>
    </w:p>
    <w:p>
      <w:pPr>
        <w:pStyle w:val="iw19rw"/>
        <w:pBdr/>
        <w:rPr/>
      </w:pPr>
      <w:r>
        <w:rPr/>
        <w:t>DMA是什么？</w:t>
      </w:r>
    </w:p>
    <w:p>
      <w:pPr>
        <w:pStyle w:val="ablt93"/>
        <w:rPr/>
      </w:pPr>
      <w:r>
        <w:rPr/>
        <w:t>硬件加速技术</w:t>
      </w:r>
    </w:p>
    <w:p>
      <w:pPr>
        <w:rPr/>
      </w:pPr>
      <w:r>
        <w:rPr/>
        <w:t>DMA控制器通常是在主板上的北桥或南桥芯片中实现的，而不是在CPU内部。这些芯片是主板上的核心芯片组件，负责管理系统的I/O通信和数据传输。</w:t>
      </w:r>
    </w:p>
    <w:p>
      <w:pPr>
        <w:rPr/>
      </w:pPr>
      <w:r>
        <w:rPr/>
        <w:t>硬件加速的DMA（Direct Memory Access）是一种技术，用于提高数据传输效率并减少CPU的负载。DMA允许外设（如网络适配器、磁盘控制器等）直接访问系统内存，而不需要CPU的干预。</w:t>
      </w:r>
    </w:p>
    <w:p>
      <w:pPr>
        <w:rPr/>
      </w:pPr>
      <w:r>
        <w:rPr/>
        <w:t>传统的DMA是由CPU控制的，即CPU负责管理数据传输的起始、终止和中断处理等。而硬件加速的DMA则是通过硬件控制器来实现，这样可以减少CPU的干预，提高数据传输的效率。在硬件加速的DMA中，数据传输过程由专门的DMA控制器来管理，CPU只需设置传输参数并且等待传输完成的通知，而无需实际参与数据传输的过程。</w:t>
      </w:r>
    </w:p>
    <w:p>
      <w:pPr>
        <w:rPr/>
      </w:pPr>
      <w:r>
        <w:rPr/>
        <w:t>对于虚拟化环境来说，硬件加速的DMA尤其重要。在虚拟机中，如果设备直通（passthrough）给了虚拟机，那么虚拟机需要能够以尽可能高效的方式与直通设备进行通信。使用硬件加速的DMA可以帮助虚拟机直接与直通设备进行数据传输，而无需通过宿主系统的干预，从而提高了数据传输的效率和性能。</w:t>
      </w:r>
    </w:p>
    <w:p>
      <w:pPr>
        <w:rPr/>
      </w:pPr>
      <w:r>
        <w:rPr/>
        <w:t>总的来说，硬件加速的DMA是一种提高数据传输效率并减少CPU干预的技术，特别适用于虚拟化环境中对设备直通的支持。</w:t>
      </w:r>
    </w:p>
    <w:p>
      <w:pPr>
        <w:pBdr/>
        <w:rPr/>
      </w:pPr>
    </w:p>
    <w:p>
      <w:pPr>
        <w:pStyle w:val="iw19rw"/>
        <w:pBdr/>
        <w:rPr/>
      </w:pPr>
      <w:r>
        <w:rPr/>
        <w:t>docker和kvm区别</w:t>
      </w:r>
    </w:p>
    <w:p>
      <w:pPr>
        <w:pStyle w:val="ablt93"/>
        <w:pBdr/>
        <w:rPr/>
      </w:pPr>
      <w:r>
        <w:rPr/>
        <w:t>kvm是内核级虚拟化 需要转换地址调用</w:t>
      </w:r>
    </w:p>
    <w:p>
      <w:pPr>
        <w:rPr/>
      </w:pPr>
      <w:r>
        <w:rPr/>
        <w:t>kvm 支持容器启动 容器启动 不是内核启动 虚拟机用容器模式启动 区别就是 容器轻量 共享内核 不像内核启动那样 需要各种模拟cpu等等</w:t>
      </w:r>
    </w:p>
    <w:p>
      <w:pPr>
        <w:rPr/>
      </w:pPr>
      <w:r>
        <w:rPr/>
        <w:t>&lt;os&gt;</w:t>
      </w:r>
    </w:p>
    <w:p>
      <w:pPr>
        <w:rPr/>
      </w:pPr>
      <w:r>
        <w:rPr/>
        <w:t xml:space="preserve">    &lt;type arch='x86_64'&gt;exe&lt;/type&gt;</w:t>
      </w:r>
    </w:p>
    <w:p>
      <w:pPr>
        <w:rPr/>
      </w:pPr>
      <w:r>
        <w:rPr/>
        <w:t xml:space="preserve">    //exe 表示虚拟机是在模拟环境中运行的 hvm 表示虚拟机是通过硬件虚拟化技术（如Intel VT-x或AMD-V）来运行的完整虚拟机。</w:t>
      </w:r>
    </w:p>
    <w:p>
      <w:pPr>
        <w:rPr/>
      </w:pPr>
      <w:r>
        <w:rPr/>
        <w:t>&lt;/os&gt;</w:t>
      </w:r>
    </w:p>
    <w:p>
      <w:pPr>
        <w:pStyle w:val="ablt93"/>
        <w:pBdr/>
        <w:rPr/>
      </w:pPr>
      <w:r>
        <w:rPr/>
        <w:t>docker是操作系统虚拟化 直接调用硬件 用了容器引擎</w:t>
      </w:r>
    </w:p>
    <w:p>
      <w:pPr>
        <w:pStyle w:val="ablt93"/>
        <w:pBdr/>
        <w:rPr/>
      </w:pPr>
      <w:r>
        <w:rPr>
          <w:rFonts w:ascii="微软雅黑" w:hAnsi="微软雅黑" w:eastAsia="微软雅黑" w:cs="微软雅黑"/>
          <w:i w:val="false"/>
          <w:strike w:val="false"/>
          <w:color w:val="555666"/>
          <w:spacing w:val="0"/>
          <w:sz w:val="24"/>
          <w:u w:val="none"/>
          <w:shd w:val="clear" w:color="auto" w:fill="EEF0F4"/>
        </w:rPr>
        <w:t>此处要注意虚拟机和容器的区别：虚拟化技术是模拟出了一个虚拟机，而容器技术只是在与原宿主机的架构中加入一块新的空间，该空间对于硬件资源的使用还是得靠底层硬件，不过不是虚拟化的操作系统了，而是容器引擎技术。</w:t>
      </w:r>
    </w:p>
    <w:p>
      <w:pPr>
        <w:pStyle w:val="ablt93"/>
        <w:pBdr/>
        <w:rPr/>
      </w:pPr>
      <w:r>
        <w:rPr/>
        <w:drawing>
          <wp:inline distT="0" distB="0" distL="0" distR="0">
            <wp:extent cx="5572125" cy="3381375"/>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9"/>
                    <a:stretch/>
                  </pic:blipFill>
                  <pic:spPr>
                    <a:xfrm>
                      <a:off x="0" y="0"/>
                      <a:ext cx="5572125" cy="3381375"/>
                    </a:xfrm>
                    <a:prstGeom prst="rect">
                      <a:avLst/>
                    </a:prstGeom>
                  </pic:spPr>
                </pic:pic>
              </a:graphicData>
            </a:graphic>
          </wp:inline>
        </w:drawing>
      </w:r>
    </w:p>
    <w:p>
      <w:pPr>
        <w:pStyle w:val="ablt93"/>
        <w:pBdr/>
        <w:rPr/>
      </w:pPr>
    </w:p>
    <w:p>
      <w:pPr>
        <w:pStyle w:val="ablt93"/>
        <w:pBdr/>
        <w:rPr/>
      </w:pPr>
    </w:p>
    <w:p>
      <w:pPr>
        <w:pStyle w:val="ablt93"/>
        <w:pBdr/>
        <w:rPr/>
      </w:pPr>
      <w:r>
        <w:rPr/>
        <w:t>全虚拟化是什么？</w:t>
      </w:r>
    </w:p>
    <w:p>
      <w:pPr>
        <w:pStyle w:val="ablt93"/>
        <w:pBdr/>
        <w:rPr/>
      </w:pPr>
      <w:r>
        <w:rPr/>
        <w:t>遇到不能虚拟化操作的时候</w:t>
      </w:r>
    </w:p>
    <w:p>
      <w:pPr>
        <w:pStyle w:val="ablt93"/>
        <w:pBdr/>
        <w:rPr/>
      </w:pPr>
      <w:r>
        <w:rPr/>
        <w:t xml:space="preserve">比如 遇到操作硬件的时候 需要 </w:t>
      </w:r>
    </w:p>
    <w:p>
      <w:pPr>
        <w:rPr/>
      </w:pPr>
      <w:r>
        <w:rPr/>
        <w:t>客户操作系统运行在 Ring 1，它在执行特权指令时，会触发异常（CPU的机制，没权限的指令会触发异常），然后 VMM 捕获这个异常，在异常里面做翻译，模拟，最后返回到客户操作系统内，客户操作系统认为自己的特权指令工作正常，继续运行。但是这个性能损耗，就非常的大，简单的一条指令，执行完，了事，现在却要通过复杂的异常处理过程。</w:t>
      </w:r>
    </w:p>
    <w:p>
      <w:pPr>
        <w:pStyle w:val="g8wppt"/>
        <w:snapToGrid/>
        <w:spacing w:before="360" w:after="120" w:line="390"/>
        <w:ind w:left="0" w:right="0" w:hanging="0"/>
        <w:rPr/>
      </w:pPr>
      <w:r>
        <w:rPr>
          <w:rFonts w:ascii="微软雅黑" w:hAnsi="微软雅黑" w:eastAsia="微软雅黑" w:cs="微软雅黑"/>
          <w:b/>
          <w:i w:val="false"/>
          <w:strike w:val="false"/>
          <w:color w:val="4F4F4F"/>
          <w:spacing w:val="0"/>
          <w:sz w:val="24"/>
          <w:u w:val="none"/>
          <w:shd w:val="clear" w:color="auto" w:fill="FFFFFF"/>
        </w:rPr>
        <w:t>半虚拟化是什么？</w:t>
      </w:r>
    </w:p>
    <w:p>
      <w:pPr>
        <w:rPr/>
      </w:pPr>
      <w:r>
        <w:rPr/>
        <w:t xml:space="preserve"> 半虚拟化的思想就是， 修改操作系统内核，替换掉不能虚拟化的指令，通过超级调用（hypercall）直接和底层的虚拟化层hypervisor来通讯，hypervisor 同时也提供了超级调用接口来满足其他关键内核操作，比如内存管理、中断和时间保持。</w:t>
      </w:r>
    </w:p>
    <w:p>
      <w:pPr>
        <w:rPr/>
      </w:pPr>
      <w:r>
        <w:rPr/>
        <w:t xml:space="preserve">  这种做法省去了全虚拟化中的捕获和模拟，大大提高了效率。所以像XEN这种半虚拟化技术，客户机操作系统都是有一个专门的定制内核版本，和x86、mips、arm这些内核版本等价。这样以来，就不会有捕获异常、翻译、模拟的过程了，性能损耗非常低。这就是XEN这种半虚拟化架构的优势。这也是为什么XEN只支持虚拟化Linux，无法虚拟化windows原因，微软不改代码啊。</w:t>
      </w:r>
    </w:p>
    <w:p>
      <w:pPr>
        <w:pStyle w:val="ablt93"/>
        <w:pBdr/>
        <w:rPr/>
      </w:pPr>
    </w:p>
    <w:p>
      <w:pPr>
        <w:pStyle w:val="ablt93"/>
        <w:pBdr/>
        <w:rPr/>
      </w:pPr>
    </w:p>
    <w:p>
      <w:pPr>
        <w:pStyle w:val="ablt93"/>
        <w:pBdr/>
        <w:rPr/>
      </w:pPr>
      <w:r>
        <w:rPr/>
        <w:t>超级调用是什么？</w:t>
      </w:r>
    </w:p>
    <w:p>
      <w:pPr>
        <w:pStyle w:val="ablt93"/>
        <w:pBdr/>
        <w:rPr/>
      </w:pPr>
      <w:r>
        <w:rPr/>
        <w:t>就是hypervisor跟虚拟机通讯的接口方式</w:t>
      </w:r>
    </w:p>
    <w:p>
      <w:pPr>
        <w:pStyle w:val="ablt93"/>
        <w:pBdr/>
        <w:rPr/>
      </w:pPr>
    </w:p>
    <w:p>
      <w:pPr>
        <w:pStyle w:val="g8wppt"/>
        <w:pBdr/>
        <w:snapToGrid/>
        <w:spacing w:before="360" w:after="120" w:line="390"/>
        <w:ind w:left="0" w:right="0" w:hanging="0"/>
        <w:rPr>
          <w:rFonts w:ascii="微软雅黑" w:hAnsi="微软雅黑" w:eastAsia="微软雅黑" w:cs="微软雅黑"/>
          <w:b/>
          <w:i w:val="false"/>
          <w:strike w:val="false"/>
          <w:color w:val="4F4F4F"/>
          <w:spacing w:val="0"/>
          <w:sz w:val="24"/>
          <w:u w:val="none"/>
          <w:shd w:val="clear" w:color="auto" w:fill="FFFFFF"/>
        </w:rPr>
      </w:pPr>
      <w:r>
        <w:rPr>
          <w:rFonts w:ascii="微软雅黑" w:hAnsi="微软雅黑" w:eastAsia="微软雅黑" w:cs="微软雅黑"/>
          <w:b/>
          <w:i w:val="false"/>
          <w:strike w:val="false"/>
          <w:color w:val="4F4F4F"/>
          <w:spacing w:val="0"/>
          <w:sz w:val="24"/>
          <w:u w:val="none"/>
          <w:shd w:val="clear" w:color="auto" w:fill="FFFFFF"/>
        </w:rPr>
        <w:t>硬件辅助的全虚拟化 是什么？</w:t>
      </w:r>
    </w:p>
    <w:p>
      <w:pPr>
        <w:pStyle w:val="ablt93"/>
        <w:pBdr/>
        <w:snapToGrid/>
        <w:spacing w:before="360" w:after="120" w:line="390"/>
        <w:ind w:left="0" w:right="0" w:hanging="0"/>
        <w:rPr/>
      </w:pPr>
      <w:r>
        <w:rPr/>
        <w:t>就是qemu可以直接控制cpu 让cpu做操作 这时候 linux会暂停</w:t>
      </w:r>
    </w:p>
    <w:p>
      <w:pPr>
        <w:rPr/>
      </w:pPr>
      <w:r>
        <w:rPr/>
        <w:t>1、在全虚拟化或硬件辅助虚拟化的情况下，QEMU 直接控制 CPU 并模拟虚拟机的行为，这时 QEMU 不会自己暂停自己。它将直接与虚拟化扩展（如 Intel VT-x 或 AMD-V）交互，以模拟和控制虚拟机的执行，而不需要宿主操作系统的介入。</w:t>
      </w:r>
    </w:p>
    <w:p>
      <w:pPr>
        <w:rPr/>
      </w:pPr>
      <w:r>
        <w:rPr/>
        <w:t>2、在用户态模拟的情况下，QEMU 是通过用户空间程序运行的，但在这种模式下，它通常会通过系统调用与宿主操作系统交互。当虚拟机中的程序执行时，QEMU 将解释客户机指令并模拟其行为，但它不会暂停自己。相反，它将继续运行以模拟虚拟机的行为。</w:t>
      </w:r>
    </w:p>
    <w:p>
      <w:pPr>
        <w:pStyle w:val="ablt93"/>
        <w:pBdr/>
        <w:snapToGrid/>
        <w:spacing w:before="360" w:after="120" w:line="390"/>
        <w:ind w:left="0" w:right="0" w:hanging="0"/>
        <w:rPr/>
      </w:pPr>
    </w:p>
    <w:p>
      <w:pPr>
        <w:pStyle w:val="ablt93"/>
        <w:pBdr/>
        <w:snapToGrid/>
        <w:spacing w:before="360" w:after="120" w:line="390"/>
        <w:ind w:left="0" w:right="0" w:hanging="0"/>
        <w:rPr/>
      </w:pPr>
    </w:p>
    <w:p>
      <w:pPr>
        <w:pStyle w:val="ablt93"/>
        <w:snapToGrid/>
        <w:spacing w:before="360" w:after="120" w:line="390"/>
        <w:ind w:left="0" w:right="0" w:hanging="0"/>
        <w:rPr/>
      </w:pPr>
    </w:p>
    <w:tbl>
      <w:tblPr>
        <w:tblStyle w:val="x2bstg"/>
        <w:tblLayout w:type="fixed"/>
      </w:tblPr>
      <w:tblGrid>
        <w:gridCol w:w="2085"/>
        <w:gridCol w:w="2145"/>
        <w:gridCol w:w="2175"/>
        <w:gridCol w:w="2160"/>
      </w:tblGrid>
      <w:tr>
        <w:trPr/>
        <w:tc>
          <w:tcPr>
            <w:tcW w:w="2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 xml:space="preserve"> </w:t>
            </w:r>
          </w:p>
        </w:tc>
        <w:tc>
          <w:tcPr>
            <w:tcW w:w="21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利用二进制翻译的全虚拟化</w:t>
            </w:r>
          </w:p>
        </w:tc>
        <w:tc>
          <w:tcPr>
            <w:tcW w:w="21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硬件辅助虚拟化</w:t>
            </w:r>
          </w:p>
        </w:tc>
        <w:tc>
          <w:tcPr>
            <w:tcW w:w="216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操作系统协助/半虚拟化</w:t>
            </w:r>
          </w:p>
        </w:tc>
      </w:tr>
      <w:tr>
        <w:trPr/>
        <w:tc>
          <w:tcPr>
            <w:tcW w:w="208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实现技术</w:t>
            </w:r>
          </w:p>
        </w:tc>
        <w:tc>
          <w:tcPr>
            <w:tcW w:w="214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BT 和直接执行</w:t>
            </w:r>
          </w:p>
        </w:tc>
        <w:tc>
          <w:tcPr>
            <w:tcW w:w="21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遇到特权指令转到root模式执行</w:t>
            </w:r>
          </w:p>
        </w:tc>
        <w:tc>
          <w:tcPr>
            <w:tcW w:w="216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Hypercall</w:t>
            </w:r>
          </w:p>
        </w:tc>
      </w:tr>
      <w:tr>
        <w:trPr/>
        <w:tc>
          <w:tcPr>
            <w:tcW w:w="2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客户操作系统修改/兼容性</w:t>
            </w:r>
          </w:p>
        </w:tc>
        <w:tc>
          <w:tcPr>
            <w:tcW w:w="21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无需修改客户操作系统，最佳兼容性</w:t>
            </w:r>
          </w:p>
        </w:tc>
        <w:tc>
          <w:tcPr>
            <w:tcW w:w="21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无需修改客户操作系统，最佳兼容性</w:t>
            </w:r>
          </w:p>
        </w:tc>
        <w:tc>
          <w:tcPr>
            <w:tcW w:w="216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客户操作系统需要修改来支持hypercall，因此它不能运行在物理硬件本身或其他的hypervisor上，兼容性差，不支持Windows</w:t>
            </w:r>
          </w:p>
        </w:tc>
      </w:tr>
      <w:tr>
        <w:trPr/>
        <w:tc>
          <w:tcPr>
            <w:tcW w:w="208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性能</w:t>
            </w:r>
          </w:p>
        </w:tc>
        <w:tc>
          <w:tcPr>
            <w:tcW w:w="214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差</w:t>
            </w:r>
          </w:p>
        </w:tc>
        <w:tc>
          <w:tcPr>
            <w:tcW w:w="21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全虚拟化下，CPU需要在两种模式之间切换，带来性能开销；但是，其性能在逐渐逼近半虚拟化。</w:t>
            </w:r>
          </w:p>
        </w:tc>
        <w:tc>
          <w:tcPr>
            <w:tcW w:w="216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好。半虚拟化下CPU性能开销几乎为0，虚机的性能接近于物理机。</w:t>
            </w:r>
          </w:p>
        </w:tc>
      </w:tr>
      <w:tr>
        <w:trPr/>
        <w:tc>
          <w:tcPr>
            <w:tcW w:w="20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应用厂商</w:t>
            </w:r>
          </w:p>
        </w:tc>
        <w:tc>
          <w:tcPr>
            <w:tcW w:w="214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VMware Workstation/QEMU/Virtual PC</w:t>
            </w:r>
          </w:p>
        </w:tc>
        <w:tc>
          <w:tcPr>
            <w:tcW w:w="21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VMware ESXi/Microsoft Hyper-V/Xen 3.0/KVM</w:t>
            </w:r>
          </w:p>
        </w:tc>
        <w:tc>
          <w:tcPr>
            <w:tcW w:w="216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napToGrid/>
              <w:spacing w:before="0" w:after="0" w:line="377"/>
              <w:jc w:val="center"/>
              <w:rPr/>
            </w:pPr>
            <w:r>
              <w:rPr>
                <w:rFonts w:ascii="微软雅黑" w:hAnsi="微软雅黑" w:eastAsia="微软雅黑" w:cs="微软雅黑"/>
                <w:i w:val="false"/>
                <w:strike w:val="false"/>
                <w:color w:val="4F4F4F"/>
                <w:spacing w:val="0"/>
                <w:sz w:val="21"/>
                <w:u w:val="none"/>
                <w:vertAlign w:val="baseline"/>
              </w:rPr>
              <w:t>Xen</w:t>
            </w:r>
          </w:p>
        </w:tc>
      </w:tr>
    </w:tbl>
    <w:p>
      <w:pPr>
        <w:pStyle w:val="ablt93"/>
        <w:snapToGrid/>
        <w:spacing w:before="360" w:after="120" w:line="390"/>
        <w:ind w:left="0" w:right="0" w:hanging="0"/>
        <w:rPr/>
      </w:pPr>
    </w:p>
    <w:p>
      <w:pPr>
        <w:pStyle w:val="ablt93"/>
        <w:rPr/>
      </w:pPr>
    </w:p>
    <w:sectPr>
      <w:pgSz w:w="11905" w:h="16838"/>
      <w:pgMar w:top="1361" w:right="1417" w:bottom="1361" w:left="1417"/>
      <w:docGrid w:type="lines" w:linePitch="410"/>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6">
      <w:start w:val="1"/>
      <w:numFmt w:val="bullet"/>
      <w:lvlText w:val=""/>
      <w:pPr>
        <w:ind w:leftChars="1200" w:hanging="0"/>
      </w:pPr>
      <w:rPr>
        <w:rFonts w:hint="default" w:ascii="wingdings" w:hAnsi="wingdings" w:eastAsia="wingdings" w:cs="wingdings"/>
      </w:rPr>
    </w:lvl>
    <w:lvl w:ilvl="4">
      <w:start w:val="1"/>
      <w:numFmt w:val="bullet"/>
      <w:lvlText w:val="¡"/>
      <w:pPr>
        <w:ind w:leftChars="800" w:hanging="336"/>
      </w:pPr>
      <w:rPr>
        <w:rFonts w:hint="default" w:ascii="wingdings" w:hAnsi="wingdings" w:eastAsia="wingdings" w:cs="wingdings"/>
      </w:rPr>
    </w:lvl>
    <w:lvl w:ilvl="2">
      <w:start w:val="1"/>
      <w:numFmt w:val="bullet"/>
      <w:lvlText w:val=""/>
      <w:pPr>
        <w:ind w:leftChars="400" w:hanging="336"/>
      </w:pPr>
      <w:rPr>
        <w:rFonts w:hint="default" w:ascii="wingdings" w:hAnsi="wingdings" w:eastAsia="wingdings" w:cs="wingdings"/>
      </w:rPr>
    </w:lvl>
    <w:lvl w:ilvl="3">
      <w:start w:val="1"/>
      <w:numFmt w:val="bullet"/>
      <w:lvlText w:val=""/>
      <w:pPr>
        <w:ind w:leftChars="600" w:hanging="0"/>
      </w:pPr>
      <w:rPr>
        <w:rFonts w:hint="default" w:ascii="wingdings" w:hAnsi="wingdings" w:eastAsia="wingdings" w:cs="wingdings"/>
      </w:rPr>
    </w:lvl>
    <w:lvl w:ilvl="1">
      <w:start w:val="1"/>
      <w:numFmt w:val="bullet"/>
      <w:lvlText w:val="¡"/>
      <w:pPr>
        <w:ind w:leftChars="200" w:hanging="336"/>
      </w:pPr>
      <w:rPr>
        <w:rFonts w:hint="default" w:ascii="wingdings" w:hAnsi="wingdings" w:eastAsia="wingdings" w:cs="wingdings"/>
      </w:rPr>
    </w:lvl>
    <w:lvl w:ilvl="0">
      <w:start w:val="1"/>
      <w:numFmt w:val="bullet"/>
      <w:lvlText w:val=""/>
      <w:pPr>
        <w:ind/>
      </w:pPr>
      <w:rPr>
        <w:rFonts w:hint="default" w:ascii="wingdings" w:hAnsi="wingdings" w:eastAsia="wingdings" w:cs="wingdings"/>
      </w:rPr>
    </w:lvl>
    <w:lvl w:ilvl="5">
      <w:start w:val="1"/>
      <w:numFmt w:val="bullet"/>
      <w:lvlText w:val=""/>
      <w:pPr>
        <w:ind w:leftChars="1000" w:hanging="336"/>
      </w:pPr>
      <w:rPr>
        <w:rFonts w:hint="default" w:ascii="wingdings" w:hAnsi="wingdings" w:eastAsia="wingdings" w:cs="wingdings"/>
      </w:rPr>
    </w:lvl>
    <w:lvl w:ilvl="7">
      <w:start w:val="1"/>
      <w:numFmt w:val="bullet"/>
      <w:lvlText w:val="¡"/>
      <w:pPr>
        <w:ind w:leftChars="1400" w:hanging="336"/>
      </w:pPr>
      <w:rPr>
        <w:rFonts w:hint="default" w:ascii="wingdings" w:hAnsi="wingdings" w:eastAsia="wingdings" w:cs="wingdings"/>
      </w:rPr>
    </w:lvl>
    <w:lvl w:ilvl="8">
      <w:start w:val="1"/>
      <w:numFmt w:val="bullet"/>
      <w:lvlText w:val=""/>
      <w:pPr>
        <w:ind w:leftChars="1600" w:hanging="336"/>
      </w:pPr>
      <w:rPr>
        <w:rFonts w:hint="default" w:ascii="wingdings" w:hAnsi="wingdings" w:eastAsia="wingdings" w:cs="wingdings"/>
      </w:rPr>
    </w:lvl>
  </w:abstractNum>
  <w:abstractNum w:abstractNumId="2">
    <w:lvl w:ilvl="3">
      <w:start w:val="1"/>
      <w:numFmt w:val="bullet"/>
      <w:lvlText w:val=""/>
      <w:pPr>
        <w:ind w:leftChars="600" w:hanging="0"/>
      </w:pPr>
      <w:rPr>
        <w:rFonts w:hint="default" w:ascii="wingdings" w:hAnsi="wingdings" w:eastAsia="wingdings" w:cs="wingdings"/>
      </w:rPr>
    </w:lvl>
    <w:lvl w:ilvl="1">
      <w:start w:val="1"/>
      <w:numFmt w:val="bullet"/>
      <w:lvlText w:val="¡"/>
      <w:pPr>
        <w:ind w:leftChars="200" w:hanging="336"/>
      </w:pPr>
      <w:rPr>
        <w:rFonts w:hint="default" w:ascii="wingdings" w:hAnsi="wingdings" w:eastAsia="wingdings" w:cs="wingdings"/>
      </w:rPr>
    </w:lvl>
    <w:lvl w:ilvl="7">
      <w:start w:val="1"/>
      <w:numFmt w:val="bullet"/>
      <w:lvlText w:val="¡"/>
      <w:pPr>
        <w:ind w:leftChars="1400" w:hanging="336"/>
      </w:pPr>
      <w:rPr>
        <w:rFonts w:hint="default" w:ascii="wingdings" w:hAnsi="wingdings" w:eastAsia="wingdings" w:cs="wingdings"/>
      </w:rPr>
    </w:lvl>
    <w:lvl w:ilvl="4">
      <w:start w:val="1"/>
      <w:numFmt w:val="bullet"/>
      <w:lvlText w:val="¡"/>
      <w:pPr>
        <w:ind w:leftChars="800" w:hanging="336"/>
      </w:pPr>
      <w:rPr>
        <w:rFonts w:hint="default" w:ascii="wingdings" w:hAnsi="wingdings" w:eastAsia="wingdings" w:cs="wingdings"/>
      </w:rPr>
    </w:lvl>
    <w:lvl w:ilvl="6">
      <w:start w:val="1"/>
      <w:numFmt w:val="bullet"/>
      <w:lvlText w:val=""/>
      <w:pPr>
        <w:ind w:leftChars="1200" w:hanging="0"/>
      </w:pPr>
      <w:rPr>
        <w:rFonts w:hint="default" w:ascii="wingdings" w:hAnsi="wingdings" w:eastAsia="wingdings" w:cs="wingdings"/>
      </w:rPr>
    </w:lvl>
    <w:lvl w:ilvl="5">
      <w:start w:val="1"/>
      <w:numFmt w:val="bullet"/>
      <w:lvlText w:val=""/>
      <w:pPr>
        <w:ind w:leftChars="1000" w:hanging="336"/>
      </w:pPr>
      <w:rPr>
        <w:rFonts w:hint="default" w:ascii="wingdings" w:hAnsi="wingdings" w:eastAsia="wingdings" w:cs="wingdings"/>
      </w:rPr>
    </w:lvl>
    <w:lvl w:ilvl="0">
      <w:start w:val="1"/>
      <w:numFmt w:val="bullet"/>
      <w:lvlText w:val=""/>
      <w:pPr>
        <w:ind/>
      </w:pPr>
      <w:rPr>
        <w:rFonts w:hint="default" w:ascii="wingdings" w:hAnsi="wingdings" w:eastAsia="wingdings" w:cs="wingdings"/>
      </w:rPr>
    </w:lvl>
    <w:lvl w:ilvl="8">
      <w:start w:val="1"/>
      <w:numFmt w:val="bullet"/>
      <w:lvlText w:val=""/>
      <w:pPr>
        <w:ind w:leftChars="1600" w:hanging="336"/>
      </w:pPr>
      <w:rPr>
        <w:rFonts w:hint="default" w:ascii="wingdings" w:hAnsi="wingdings" w:eastAsia="wingdings" w:cs="wingdings"/>
      </w:rPr>
    </w:lvl>
    <w:lvl w:ilvl="2">
      <w:start w:val="1"/>
      <w:numFmt w:val="bullet"/>
      <w:lvlText w:val=""/>
      <w:pPr>
        <w:ind w:leftChars="400" w:hanging="336"/>
      </w:pPr>
      <w:rPr>
        <w:rFonts w:hint="default" w:ascii="wingdings" w:hAnsi="wingdings" w:eastAsia="wingdings" w:cs="wingdings"/>
      </w:rPr>
    </w:lvl>
  </w:abstractNum>
  <w:num w:numId="2">
    <w:abstractNumId w:val="1"/>
  </w:num>
  <w:num w:numId="1">
    <w:abstractNumId w:val="2"/>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color w:val="333333"/>
        <w:kern w:val="2"/>
        <w:sz w:val="22"/>
        <w:szCs w:val="22"/>
      </w:rPr>
    </w:rPrDefault>
    <w:pPrDefault>
      <w:pPr>
        <w:snapToGrid w:val="false"/>
        <w:spacing w:before="60" w:after="60" w:line="240" w:lineRule="auto"/>
      </w:pPr>
    </w:pPrDefault>
  </w:docDefaults>
  <w:style w:type="paragraph" w:styleId="ablt93" w:default="true">
    <w:name w:val="Normal"/>
    <w:pPr>
      <w:widowControl w:val="false"/>
      <w:jc w:val="left"/>
    </w:p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character" w:styleId="3lkwia">
    <w:name w:val="melo-codeblock-Base-theme-char"/>
    <w:basedOn w:val=""/>
    <w:next w:val=""/>
    <w:rPr>
      <w:rFonts w:ascii="Monaco" w:hAnsi="Monaco" w:eastAsia="Monaco" w:cs="Monaco"/>
      <w:color w:val="000000"/>
      <w:sz w:val="21"/>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cy8bde" w:default="true">
    <w:name w:val="Default Paragraph Font"/>
    <w:basedOn w:val=""/>
    <w:next w:val=""/>
    <w:uiPriority w:val="1"/>
    <w:semiHidden/>
    <w:unhideWhenUsed/>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iw19rw">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g8wppt">
    <w:name w:val="heading 4"/>
    <w:basedOn w:val="ablt93"/>
    <w:next w:val="ablt93"/>
    <w:uiPriority w:val="9"/>
    <w:qFormat/>
    <w:pPr>
      <w:keepNext/>
      <w:keepLines/>
      <w:spacing w:before="0" w:after="0" w:line="408" w:lineRule="auto"/>
      <w:outlineLvl w:val="3"/>
    </w:pPr>
    <w:rPr>
      <w:b/>
      <w:bCs/>
      <w:color w:val="1A1A1A"/>
      <w:sz w:val="24"/>
      <w:szCs w:val="24"/>
    </w:rPr>
  </w:style>
  <w:style w:type="character" w:styleId="4omzjh">
    <w:name w:val="Hyperlink"/>
    <w:basedOn w:val="cy8bde"/>
    <w:next w:val=""/>
    <w:uiPriority w:val="99"/>
    <w:unhideWhenUsed/>
    <w:rPr>
      <w:color w:val="1E6FFF" w:themeColor="hyperlink"/>
      <w:u w:val="single"/>
    </w:rPr>
  </w:style>
  <w:style w:type="paragraph" w:styleId="yx0h08">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9" Type="http://schemas.openxmlformats.org/officeDocument/2006/relationships/image" Target="media/image5.png" /><Relationship Id="rId6" Type="http://schemas.openxmlformats.org/officeDocument/2006/relationships/image" Target="media/image2.png" /><Relationship Id="rId5" Type="http://schemas.openxmlformats.org/officeDocument/2006/relationships/image" Target="media/image1.png" /><Relationship Id="rId8" Type="http://schemas.openxmlformats.org/officeDocument/2006/relationships/image" Target="media/image4.png" /><Relationship Id="rId4" Type="http://schemas.openxmlformats.org/officeDocument/2006/relationships/numbering" Target="numbering.xml" /><Relationship Id="rId1"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fontTable" Target="fontTable.xml" /><Relationship Id="rId0" Type="http://schemas.openxmlformats.org/officeDocument/2006/relationships/styles" Target="styles.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2024-04-09T10:36:00Z</dcterms:created>
  <dcterms:modified xsi:type="dcterms:W3CDTF">2024-04-09T10:36:00Z</dcterms:modified>
</cp:coreProperties>
</file>