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B8F73" w14:textId="77777777" w:rsidR="00E32F53" w:rsidRDefault="00E32F53" w:rsidP="00D61391">
      <w:pPr>
        <w:spacing w:after="120" w:line="276" w:lineRule="auto"/>
        <w:ind w:left="0"/>
      </w:pPr>
    </w:p>
    <w:p w14:paraId="6CDE9696" w14:textId="77777777" w:rsidR="00FA2E0B" w:rsidRDefault="00FA2E0B" w:rsidP="00D61391">
      <w:pPr>
        <w:spacing w:after="120" w:line="276" w:lineRule="auto"/>
        <w:ind w:left="0"/>
      </w:pPr>
    </w:p>
    <w:tbl>
      <w:tblPr>
        <w:tblStyle w:val="Grilledutableau"/>
        <w:tblW w:w="0" w:type="auto"/>
        <w:tblLook w:val="04A0" w:firstRow="1" w:lastRow="0" w:firstColumn="1" w:lastColumn="0" w:noHBand="0" w:noVBand="1"/>
      </w:tblPr>
      <w:tblGrid>
        <w:gridCol w:w="9060"/>
      </w:tblGrid>
      <w:tr w:rsidR="00F06AF1" w14:paraId="7027EA58" w14:textId="77777777" w:rsidTr="008C5C6D">
        <w:tc>
          <w:tcPr>
            <w:tcW w:w="9212" w:type="dxa"/>
          </w:tcPr>
          <w:p w14:paraId="3243DAA6" w14:textId="2251ED62" w:rsidR="00F06AF1" w:rsidRDefault="00F06AF1" w:rsidP="005E2DCD">
            <w:pPr>
              <w:spacing w:after="120" w:line="276" w:lineRule="auto"/>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5E2DCD">
              <w:rPr>
                <w:rFonts w:eastAsia="Times New Roman"/>
                <w:b/>
                <w:szCs w:val="22"/>
              </w:rPr>
              <w:t>VALUATION</w:t>
            </w:r>
            <w:r w:rsidRPr="00E51FB5">
              <w:rPr>
                <w:rFonts w:eastAsia="Times New Roman"/>
                <w:b/>
                <w:szCs w:val="22"/>
              </w:rPr>
              <w:t xml:space="preserve"> </w:t>
            </w:r>
          </w:p>
        </w:tc>
      </w:tr>
      <w:tr w:rsidR="00F06AF1" w14:paraId="407A49B1" w14:textId="77777777" w:rsidTr="008C5C6D">
        <w:tc>
          <w:tcPr>
            <w:tcW w:w="9212" w:type="dxa"/>
          </w:tcPr>
          <w:p w14:paraId="46561C38" w14:textId="77777777" w:rsidR="00F06AF1" w:rsidRDefault="00F06AF1" w:rsidP="00D61391">
            <w:pPr>
              <w:spacing w:after="120" w:line="276"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B66E8A">
              <w:rPr>
                <w:rFonts w:eastAsia="Times New Roman"/>
                <w:color w:val="000000" w:themeColor="text1"/>
                <w:sz w:val="20"/>
                <w:szCs w:val="22"/>
              </w:rPr>
              <w:t>Terminale</w:t>
            </w:r>
          </w:p>
          <w:p w14:paraId="46CEFB33" w14:textId="77777777" w:rsidR="00F06AF1" w:rsidRPr="00626E0F" w:rsidRDefault="00F06AF1" w:rsidP="005E2DCD">
            <w:pPr>
              <w:spacing w:after="120" w:line="276"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14:checkbox>
                  <w14:checked w14:val="0"/>
                  <w14:checkedState w14:val="2612" w14:font="MS Gothic"/>
                  <w14:uncheckedState w14:val="2610" w14:font="MS Gothic"/>
                </w14:checkbox>
              </w:sdtPr>
              <w:sdtEnd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14:checkbox>
                  <w14:checked w14:val="1"/>
                  <w14:checkedState w14:val="2612" w14:font="MS Gothic"/>
                  <w14:uncheckedState w14:val="2610" w14:font="MS Gothic"/>
                </w14:checkbox>
              </w:sdtPr>
              <w:sdtEndPr/>
              <w:sdtContent>
                <w:r w:rsidR="0019747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Toutes voies (LV)</w:t>
            </w:r>
          </w:p>
          <w:p w14:paraId="0D879EFC" w14:textId="77777777" w:rsidR="0028713E" w:rsidRDefault="00F06AF1" w:rsidP="00D61391">
            <w:pPr>
              <w:spacing w:after="120" w:line="276"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F509A">
              <w:rPr>
                <w:rFonts w:eastAsia="Times New Roman"/>
                <w:b/>
                <w:color w:val="000000" w:themeColor="text1"/>
                <w:sz w:val="20"/>
                <w:szCs w:val="22"/>
              </w:rPr>
              <w:t xml:space="preserve"> </w:t>
            </w:r>
            <w:r w:rsidR="0028713E">
              <w:rPr>
                <w:rFonts w:eastAsia="Times New Roman"/>
                <w:b/>
                <w:color w:val="000000" w:themeColor="text1"/>
                <w:sz w:val="20"/>
                <w:szCs w:val="22"/>
              </w:rPr>
              <w:t>ANGLAIS</w:t>
            </w:r>
          </w:p>
          <w:p w14:paraId="26EAD9A7" w14:textId="77777777" w:rsidR="00F06AF1" w:rsidRPr="00626E0F" w:rsidRDefault="00F06AF1" w:rsidP="00D61391">
            <w:pPr>
              <w:spacing w:after="120" w:line="276" w:lineRule="auto"/>
              <w:ind w:left="0"/>
              <w:rPr>
                <w:rFonts w:eastAsia="Times New Roman"/>
                <w:color w:val="000000" w:themeColor="text1"/>
                <w:sz w:val="20"/>
                <w:szCs w:val="22"/>
              </w:rPr>
            </w:pPr>
            <w:r w:rsidRPr="00626E0F">
              <w:rPr>
                <w:rFonts w:eastAsia="Times New Roman"/>
                <w:b/>
                <w:color w:val="000000" w:themeColor="text1"/>
                <w:sz w:val="20"/>
                <w:szCs w:val="22"/>
              </w:rPr>
              <w:t>DURÉE DE L’É</w:t>
            </w:r>
            <w:r w:rsidR="002B79D9">
              <w:rPr>
                <w:rFonts w:eastAsia="Times New Roman"/>
                <w:b/>
                <w:color w:val="000000" w:themeColor="text1"/>
                <w:sz w:val="20"/>
                <w:szCs w:val="22"/>
              </w:rPr>
              <w:t>VALUATION</w:t>
            </w:r>
            <w:r w:rsidRPr="00626E0F">
              <w:rPr>
                <w:rFonts w:eastAsia="Times New Roman"/>
                <w:b/>
                <w:color w:val="000000" w:themeColor="text1"/>
                <w:sz w:val="20"/>
                <w:szCs w:val="22"/>
              </w:rPr>
              <w:t> :</w:t>
            </w:r>
            <w:r w:rsidRPr="00626E0F">
              <w:rPr>
                <w:rFonts w:eastAsia="Times New Roman"/>
                <w:color w:val="000000" w:themeColor="text1"/>
                <w:sz w:val="20"/>
                <w:szCs w:val="22"/>
              </w:rPr>
              <w:t xml:space="preserve"> </w:t>
            </w:r>
            <w:r w:rsidR="00577793">
              <w:rPr>
                <w:rFonts w:eastAsia="Times New Roman"/>
                <w:color w:val="000000" w:themeColor="text1"/>
                <w:sz w:val="20"/>
                <w:szCs w:val="22"/>
              </w:rPr>
              <w:t>1</w:t>
            </w:r>
            <w:r w:rsidRPr="00626E0F">
              <w:rPr>
                <w:rFonts w:eastAsia="Times New Roman"/>
                <w:color w:val="000000" w:themeColor="text1"/>
                <w:sz w:val="20"/>
                <w:szCs w:val="22"/>
              </w:rPr>
              <w:t>h</w:t>
            </w:r>
            <w:r w:rsidR="00577793">
              <w:rPr>
                <w:rFonts w:eastAsia="Times New Roman"/>
                <w:color w:val="000000" w:themeColor="text1"/>
                <w:sz w:val="20"/>
                <w:szCs w:val="22"/>
              </w:rPr>
              <w:t>30</w:t>
            </w:r>
          </w:p>
          <w:p w14:paraId="1AACA6AC" w14:textId="77777777" w:rsidR="00F06AF1" w:rsidRDefault="00F06AF1" w:rsidP="00D61391">
            <w:pPr>
              <w:spacing w:after="120" w:line="276" w:lineRule="auto"/>
              <w:ind w:left="0"/>
              <w:rPr>
                <w:rFonts w:eastAsia="Times New Roman"/>
                <w:color w:val="000000" w:themeColor="text1"/>
                <w:sz w:val="20"/>
                <w:szCs w:val="22"/>
              </w:rPr>
            </w:pPr>
            <w:r>
              <w:rPr>
                <w:rFonts w:eastAsia="Times New Roman"/>
                <w:color w:val="000000" w:themeColor="text1"/>
                <w:sz w:val="20"/>
                <w:szCs w:val="22"/>
              </w:rPr>
              <w:t>Niveaux visés (LV) : LVA</w:t>
            </w:r>
            <w:r w:rsidR="0028713E">
              <w:rPr>
                <w:rFonts w:eastAsia="Times New Roman"/>
                <w:color w:val="000000" w:themeColor="text1"/>
                <w:sz w:val="20"/>
                <w:szCs w:val="22"/>
              </w:rPr>
              <w:t xml:space="preserve">   </w:t>
            </w:r>
            <w:r w:rsidR="00577793">
              <w:rPr>
                <w:rFonts w:eastAsia="Times New Roman"/>
                <w:b/>
                <w:color w:val="000000" w:themeColor="text1"/>
                <w:sz w:val="20"/>
                <w:szCs w:val="22"/>
              </w:rPr>
              <w:t>B2</w:t>
            </w:r>
            <w:r>
              <w:rPr>
                <w:rFonts w:eastAsia="Times New Roman"/>
                <w:color w:val="000000" w:themeColor="text1"/>
                <w:sz w:val="20"/>
                <w:szCs w:val="22"/>
              </w:rPr>
              <w:t xml:space="preserve">                    LVB</w:t>
            </w:r>
            <w:r w:rsidR="0028713E">
              <w:rPr>
                <w:rFonts w:eastAsia="Times New Roman"/>
                <w:color w:val="000000" w:themeColor="text1"/>
                <w:sz w:val="20"/>
                <w:szCs w:val="22"/>
              </w:rPr>
              <w:t xml:space="preserve">  </w:t>
            </w:r>
            <w:r w:rsidR="00197478">
              <w:rPr>
                <w:rFonts w:eastAsia="Times New Roman"/>
                <w:color w:val="000000" w:themeColor="text1"/>
                <w:sz w:val="20"/>
                <w:szCs w:val="22"/>
              </w:rPr>
              <w:t xml:space="preserve"> </w:t>
            </w:r>
            <w:r w:rsidR="00197478" w:rsidRPr="0028713E">
              <w:rPr>
                <w:rFonts w:eastAsia="Times New Roman"/>
                <w:b/>
                <w:color w:val="000000" w:themeColor="text1"/>
                <w:sz w:val="20"/>
                <w:szCs w:val="22"/>
              </w:rPr>
              <w:t>B1</w:t>
            </w:r>
          </w:p>
          <w:p w14:paraId="6C82E781" w14:textId="77777777" w:rsidR="00F06AF1" w:rsidRDefault="00F06AF1" w:rsidP="00D61391">
            <w:pPr>
              <w:spacing w:after="120" w:line="276"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14:checkbox>
                  <w14:checked w14:val="1"/>
                  <w14:checkedState w14:val="2612" w14:font="MS Gothic"/>
                  <w14:uncheckedState w14:val="2610" w14:font="MS Gothic"/>
                </w14:checkbox>
              </w:sdtPr>
              <w:sdtEndPr/>
              <w:sdtContent>
                <w:r w:rsidR="00197478">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 Non</w:t>
            </w:r>
          </w:p>
          <w:p w14:paraId="74F82397" w14:textId="77777777" w:rsidR="00F06AF1" w:rsidRDefault="00F06AF1" w:rsidP="00D61391">
            <w:pPr>
              <w:spacing w:after="120" w:line="276"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14:checkbox>
                  <w14:checked w14:val="1"/>
                  <w14:checkedState w14:val="2612" w14:font="MS Gothic"/>
                  <w14:uncheckedState w14:val="2610" w14:font="MS Gothic"/>
                </w14:checkbox>
              </w:sdtPr>
              <w:sdtEndPr/>
              <w:sdtContent>
                <w:r w:rsidR="00197478">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 Non</w:t>
            </w:r>
          </w:p>
          <w:p w14:paraId="6E7A4F10" w14:textId="77777777" w:rsidR="00F06AF1" w:rsidRPr="00626E0F" w:rsidRDefault="00F06AF1" w:rsidP="00D61391">
            <w:pPr>
              <w:spacing w:after="120" w:line="276" w:lineRule="auto"/>
              <w:ind w:left="34"/>
              <w:rPr>
                <w:rFonts w:eastAsia="Times New Roman"/>
                <w:b/>
                <w:color w:val="000000" w:themeColor="text1"/>
                <w:sz w:val="20"/>
                <w:szCs w:val="22"/>
              </w:rPr>
            </w:pPr>
          </w:p>
          <w:p w14:paraId="653818B7" w14:textId="77777777" w:rsidR="00F06AF1" w:rsidRPr="00626E0F" w:rsidRDefault="002B1BFD" w:rsidP="00D61391">
            <w:pPr>
              <w:spacing w:after="120" w:line="276" w:lineRule="auto"/>
              <w:ind w:left="34"/>
              <w:rPr>
                <w:rFonts w:eastAsia="Times New Roman"/>
                <w:color w:val="000000" w:themeColor="text1"/>
                <w:sz w:val="20"/>
                <w:szCs w:val="22"/>
              </w:rPr>
            </w:pPr>
            <w:sdt>
              <w:sdtPr>
                <w:rPr>
                  <w:rFonts w:eastAsia="Times New Roman"/>
                  <w:color w:val="000000" w:themeColor="text1"/>
                  <w:sz w:val="20"/>
                  <w:szCs w:val="22"/>
                </w:rPr>
                <w:id w:val="345606107"/>
                <w14:checkbox>
                  <w14:checked w14:val="0"/>
                  <w14:checkedState w14:val="2612" w14:font="MS Gothic"/>
                  <w14:uncheckedState w14:val="2610" w14:font="MS Gothic"/>
                </w14:checkbox>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14:paraId="341900B8" w14:textId="77777777" w:rsidR="00F06AF1" w:rsidRDefault="002B1BFD" w:rsidP="00D61391">
            <w:pPr>
              <w:spacing w:after="120" w:line="276" w:lineRule="auto"/>
              <w:ind w:left="34"/>
              <w:rPr>
                <w:rFonts w:eastAsia="Times New Roman"/>
                <w:color w:val="000000" w:themeColor="text1"/>
                <w:sz w:val="20"/>
                <w:szCs w:val="22"/>
              </w:rPr>
            </w:pPr>
            <w:sdt>
              <w:sdtPr>
                <w:rPr>
                  <w:rFonts w:eastAsia="Times New Roman"/>
                  <w:color w:val="000000" w:themeColor="text1"/>
                  <w:sz w:val="20"/>
                  <w:szCs w:val="22"/>
                </w:rPr>
                <w:id w:val="762658026"/>
                <w14:checkbox>
                  <w14:checked w14:val="0"/>
                  <w14:checkedState w14:val="2612" w14:font="MS Gothic"/>
                  <w14:uncheckedState w14:val="2610" w14:font="MS Gothic"/>
                </w14:checkbox>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14:paraId="3E3D5D53" w14:textId="77777777" w:rsidR="00F06AF1" w:rsidRPr="00626E0F" w:rsidRDefault="002B1BFD" w:rsidP="00D61391">
            <w:pPr>
              <w:spacing w:after="120" w:line="276" w:lineRule="auto"/>
              <w:ind w:left="34"/>
              <w:rPr>
                <w:rFonts w:eastAsia="Times New Roman"/>
                <w:color w:val="000000" w:themeColor="text1"/>
                <w:sz w:val="20"/>
                <w:szCs w:val="22"/>
              </w:rPr>
            </w:pPr>
            <w:sdt>
              <w:sdtPr>
                <w:rPr>
                  <w:rFonts w:eastAsia="Times New Roman"/>
                  <w:color w:val="000000" w:themeColor="text1"/>
                  <w:sz w:val="20"/>
                  <w:szCs w:val="22"/>
                </w:rPr>
                <w:id w:val="783539204"/>
                <w14:checkbox>
                  <w14:checked w14:val="1"/>
                  <w14:checkedState w14:val="2612" w14:font="MS Gothic"/>
                  <w14:uncheckedState w14:val="2610" w14:font="MS Gothic"/>
                </w14:checkbox>
              </w:sdtPr>
              <w:sdtEndPr/>
              <w:sdtContent>
                <w:r w:rsidR="00B66E8A">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14:paraId="533201C2" w14:textId="04F7F16C" w:rsidR="00F06AF1" w:rsidRPr="00626E0F" w:rsidRDefault="00F06AF1" w:rsidP="00D61391">
            <w:pPr>
              <w:spacing w:after="120" w:line="276"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w:t>
            </w:r>
            <w:r w:rsidR="002306A8">
              <w:rPr>
                <w:rFonts w:eastAsia="Times New Roman"/>
                <w:color w:val="000000" w:themeColor="text1"/>
                <w:sz w:val="20"/>
                <w:szCs w:val="22"/>
              </w:rPr>
              <w:t> </w:t>
            </w:r>
            <w:r w:rsidR="008A0DC6">
              <w:rPr>
                <w:rFonts w:eastAsia="Times New Roman"/>
                <w:color w:val="000000" w:themeColor="text1"/>
                <w:sz w:val="20"/>
                <w:szCs w:val="22"/>
              </w:rPr>
              <w:t>6</w:t>
            </w:r>
          </w:p>
        </w:tc>
      </w:tr>
    </w:tbl>
    <w:p w14:paraId="2E69D974" w14:textId="77777777" w:rsidR="00680041" w:rsidRPr="00E32F53" w:rsidRDefault="00680041" w:rsidP="00D61391">
      <w:pPr>
        <w:pStyle w:val="EnTetePiedsDePage"/>
        <w:spacing w:before="0" w:after="120" w:line="276" w:lineRule="auto"/>
        <w:jc w:val="left"/>
        <w:rPr>
          <w:sz w:val="24"/>
        </w:rPr>
      </w:pPr>
    </w:p>
    <w:p w14:paraId="2DC7FBED" w14:textId="77777777" w:rsidR="00FA2E0B" w:rsidRDefault="00FA2E0B" w:rsidP="00D61391">
      <w:pPr>
        <w:spacing w:after="120" w:line="276" w:lineRule="auto"/>
        <w:ind w:left="0"/>
      </w:pPr>
    </w:p>
    <w:p w14:paraId="6C188332" w14:textId="2FD9D07A" w:rsidR="00FA2E0B" w:rsidRDefault="00FA2E0B" w:rsidP="00D61391">
      <w:pPr>
        <w:spacing w:after="120" w:line="276" w:lineRule="auto"/>
        <w:ind w:left="0"/>
      </w:pPr>
    </w:p>
    <w:p w14:paraId="521F9370" w14:textId="6977AB28" w:rsidR="002411E6" w:rsidRDefault="002411E6" w:rsidP="00D61391">
      <w:pPr>
        <w:spacing w:after="120" w:line="276" w:lineRule="auto"/>
        <w:ind w:left="0"/>
      </w:pPr>
    </w:p>
    <w:p w14:paraId="2EEE09A7" w14:textId="257BD66A" w:rsidR="002411E6" w:rsidRDefault="002411E6" w:rsidP="00D61391">
      <w:pPr>
        <w:spacing w:after="120" w:line="276" w:lineRule="auto"/>
        <w:ind w:left="0"/>
      </w:pPr>
    </w:p>
    <w:p w14:paraId="1ADD71CF" w14:textId="77777777" w:rsidR="002411E6" w:rsidRDefault="002411E6" w:rsidP="00D61391">
      <w:pPr>
        <w:spacing w:after="120" w:line="276" w:lineRule="auto"/>
        <w:ind w:left="0"/>
      </w:pPr>
    </w:p>
    <w:p w14:paraId="036DF5AD" w14:textId="77777777" w:rsidR="00FA2E0B" w:rsidRDefault="00FA2E0B" w:rsidP="00D61391">
      <w:pPr>
        <w:spacing w:after="120" w:line="276" w:lineRule="auto"/>
        <w:ind w:left="0"/>
      </w:pPr>
    </w:p>
    <w:p w14:paraId="6EC8B55A" w14:textId="3DEC8E7B" w:rsidR="00FA2E0B" w:rsidRDefault="00FA2E0B" w:rsidP="00D61391">
      <w:pPr>
        <w:spacing w:after="120" w:line="276" w:lineRule="auto"/>
        <w:ind w:left="0"/>
      </w:pPr>
    </w:p>
    <w:p w14:paraId="3722E963" w14:textId="77777777" w:rsidR="005E2DCD" w:rsidRDefault="005E2DCD" w:rsidP="00D61391">
      <w:pPr>
        <w:spacing w:after="120" w:line="276" w:lineRule="auto"/>
        <w:ind w:left="0"/>
      </w:pPr>
    </w:p>
    <w:p w14:paraId="24E2379B" w14:textId="4B11245D" w:rsidR="002B79D9" w:rsidRPr="00967B78" w:rsidRDefault="00AF509A" w:rsidP="00D61391">
      <w:pPr>
        <w:pBdr>
          <w:top w:val="single" w:sz="4" w:space="1" w:color="auto"/>
          <w:left w:val="single" w:sz="4" w:space="4" w:color="auto"/>
          <w:bottom w:val="single" w:sz="4" w:space="1" w:color="auto"/>
          <w:right w:val="single" w:sz="4" w:space="4" w:color="auto"/>
        </w:pBdr>
        <w:spacing w:after="120" w:line="276" w:lineRule="auto"/>
        <w:ind w:left="0"/>
        <w:jc w:val="center"/>
        <w:rPr>
          <w:rFonts w:eastAsia="Times New Roman" w:cs="Arial"/>
          <w:b/>
          <w:color w:val="000000"/>
        </w:rPr>
      </w:pPr>
      <w:r>
        <w:rPr>
          <w:rFonts w:eastAsia="Times New Roman" w:cs="Arial"/>
          <w:b/>
          <w:color w:val="000000"/>
        </w:rPr>
        <w:lastRenderedPageBreak/>
        <w:t>A</w:t>
      </w:r>
      <w:r w:rsidR="001C7305">
        <w:rPr>
          <w:rFonts w:eastAsia="Times New Roman" w:cs="Arial"/>
          <w:b/>
          <w:color w:val="000000"/>
        </w:rPr>
        <w:t>NGLAIS</w:t>
      </w:r>
      <w:r>
        <w:rPr>
          <w:rFonts w:eastAsia="Times New Roman" w:cs="Arial"/>
          <w:b/>
          <w:color w:val="000000"/>
        </w:rPr>
        <w:t xml:space="preserve"> – </w:t>
      </w:r>
      <w:r w:rsidR="002B79D9" w:rsidRPr="00967B78">
        <w:rPr>
          <w:rFonts w:cs="Arial"/>
          <w:b/>
        </w:rPr>
        <w:t xml:space="preserve">ÉVALUATION </w:t>
      </w:r>
      <w:bookmarkStart w:id="0" w:name="_GoBack"/>
      <w:bookmarkEnd w:id="0"/>
    </w:p>
    <w:p w14:paraId="157BFD2B" w14:textId="77777777" w:rsidR="00197478" w:rsidRPr="00967B78" w:rsidRDefault="00197478" w:rsidP="00D61391">
      <w:pPr>
        <w:spacing w:after="120" w:line="276" w:lineRule="auto"/>
        <w:ind w:left="0"/>
        <w:contextualSpacing/>
        <w:jc w:val="both"/>
        <w:rPr>
          <w:rFonts w:cs="Arial"/>
          <w:b/>
        </w:rPr>
      </w:pPr>
    </w:p>
    <w:p w14:paraId="50AC1584" w14:textId="77777777" w:rsidR="00197478" w:rsidRDefault="00197478" w:rsidP="00D61391">
      <w:pPr>
        <w:spacing w:after="120" w:line="276" w:lineRule="auto"/>
        <w:ind w:left="0"/>
        <w:contextualSpacing/>
        <w:jc w:val="center"/>
        <w:rPr>
          <w:rFonts w:cs="Arial"/>
          <w:b/>
        </w:rPr>
      </w:pPr>
      <w:r w:rsidRPr="00967B78">
        <w:rPr>
          <w:rFonts w:cs="Arial"/>
          <w:b/>
        </w:rPr>
        <w:t>Compréhension de l’</w:t>
      </w:r>
      <w:r w:rsidR="00B66E8A">
        <w:rPr>
          <w:rFonts w:cs="Arial"/>
          <w:b/>
        </w:rPr>
        <w:t>oral, de l’</w:t>
      </w:r>
      <w:r w:rsidR="00577793">
        <w:rPr>
          <w:rFonts w:cs="Arial"/>
          <w:b/>
        </w:rPr>
        <w:t xml:space="preserve">écrit et expression écrite </w:t>
      </w:r>
    </w:p>
    <w:p w14:paraId="74C239F3" w14:textId="77777777" w:rsidR="00FA2E0B" w:rsidRPr="00967B78" w:rsidRDefault="00FA2E0B" w:rsidP="00D61391">
      <w:pPr>
        <w:spacing w:after="120" w:line="276" w:lineRule="auto"/>
        <w:ind w:left="0"/>
        <w:jc w:val="both"/>
        <w:rPr>
          <w:rFonts w:cs="Arial"/>
        </w:rPr>
      </w:pPr>
    </w:p>
    <w:p w14:paraId="5A3606AD" w14:textId="2034FD6F" w:rsidR="00B66E8A" w:rsidRPr="002443F6" w:rsidRDefault="00AF509A" w:rsidP="00D61391">
      <w:pPr>
        <w:spacing w:after="120" w:line="276" w:lineRule="auto"/>
        <w:ind w:left="0"/>
        <w:jc w:val="both"/>
        <w:rPr>
          <w:rFonts w:cs="Arial"/>
        </w:rPr>
      </w:pPr>
      <w:r w:rsidRPr="00577793">
        <w:rPr>
          <w:rFonts w:cs="Arial"/>
        </w:rPr>
        <w:t>L</w:t>
      </w:r>
      <w:r w:rsidR="00B66E8A">
        <w:rPr>
          <w:rFonts w:cs="Arial"/>
        </w:rPr>
        <w:t xml:space="preserve">’ensemble du </w:t>
      </w:r>
      <w:r w:rsidRPr="00577793">
        <w:rPr>
          <w:rFonts w:cs="Arial"/>
        </w:rPr>
        <w:t xml:space="preserve">sujet porte sur </w:t>
      </w:r>
      <w:r w:rsidRPr="00577793">
        <w:rPr>
          <w:rFonts w:cs="Arial"/>
          <w:b/>
        </w:rPr>
        <w:t>l’axe</w:t>
      </w:r>
      <w:r w:rsidR="00B72DF1">
        <w:rPr>
          <w:rFonts w:cs="Arial"/>
          <w:b/>
        </w:rPr>
        <w:t xml:space="preserve"> 7 </w:t>
      </w:r>
      <w:r w:rsidRPr="00577793">
        <w:rPr>
          <w:rFonts w:cs="Arial"/>
        </w:rPr>
        <w:t>du programme :</w:t>
      </w:r>
      <w:r w:rsidR="00B72DF1">
        <w:rPr>
          <w:rFonts w:cs="Arial"/>
        </w:rPr>
        <w:t xml:space="preserve"> </w:t>
      </w:r>
      <w:r w:rsidR="00B72DF1" w:rsidRPr="00B72DF1">
        <w:rPr>
          <w:rFonts w:cs="Arial"/>
          <w:b/>
          <w:bCs/>
        </w:rPr>
        <w:t>Diversité et inclusion</w:t>
      </w:r>
      <w:r w:rsidR="002443F6">
        <w:rPr>
          <w:rFonts w:cs="Arial"/>
          <w:bCs/>
        </w:rPr>
        <w:t>.</w:t>
      </w:r>
    </w:p>
    <w:p w14:paraId="65AB0E29" w14:textId="77777777" w:rsidR="00B66E8A" w:rsidRPr="00577793" w:rsidRDefault="00B66E8A" w:rsidP="00D61391">
      <w:pPr>
        <w:spacing w:after="120" w:line="276" w:lineRule="auto"/>
        <w:ind w:left="0"/>
        <w:jc w:val="both"/>
        <w:rPr>
          <w:rFonts w:cs="Arial"/>
          <w:b/>
        </w:rPr>
      </w:pPr>
    </w:p>
    <w:p w14:paraId="6E4B29A3" w14:textId="77777777" w:rsidR="00F75A74" w:rsidRPr="00344C14" w:rsidRDefault="00640B84" w:rsidP="00D61391">
      <w:pPr>
        <w:spacing w:after="120" w:line="276" w:lineRule="auto"/>
        <w:ind w:left="0"/>
        <w:jc w:val="both"/>
        <w:rPr>
          <w:rFonts w:cs="Arial"/>
        </w:rPr>
      </w:pPr>
      <w:r w:rsidRPr="00344C14">
        <w:rPr>
          <w:rFonts w:cs="Arial"/>
        </w:rPr>
        <w:t xml:space="preserve">Il s’organise en </w:t>
      </w:r>
      <w:r w:rsidR="00B66E8A">
        <w:rPr>
          <w:rFonts w:cs="Arial"/>
        </w:rPr>
        <w:t xml:space="preserve">trois </w:t>
      </w:r>
      <w:r w:rsidRPr="00344C14">
        <w:rPr>
          <w:rFonts w:cs="Arial"/>
        </w:rPr>
        <w:t>parties :</w:t>
      </w:r>
    </w:p>
    <w:p w14:paraId="54893DE3" w14:textId="77777777" w:rsidR="00B66E8A" w:rsidRDefault="00577793" w:rsidP="00D61391">
      <w:pPr>
        <w:spacing w:after="120" w:line="276" w:lineRule="auto"/>
        <w:ind w:left="0"/>
        <w:jc w:val="both"/>
        <w:rPr>
          <w:rFonts w:cs="Arial"/>
          <w:b/>
        </w:rPr>
      </w:pPr>
      <w:r w:rsidRPr="00640B84">
        <w:rPr>
          <w:rFonts w:cs="Arial"/>
          <w:b/>
        </w:rPr>
        <w:t>1. Compréhension de l’</w:t>
      </w:r>
      <w:r w:rsidR="00B66E8A">
        <w:rPr>
          <w:rFonts w:cs="Arial"/>
          <w:b/>
        </w:rPr>
        <w:t>oral</w:t>
      </w:r>
    </w:p>
    <w:p w14:paraId="3018080E" w14:textId="77777777" w:rsidR="00577793" w:rsidRPr="00640B84" w:rsidRDefault="00B66E8A" w:rsidP="00D61391">
      <w:pPr>
        <w:spacing w:after="120" w:line="276" w:lineRule="auto"/>
        <w:ind w:left="0"/>
        <w:jc w:val="both"/>
        <w:rPr>
          <w:rFonts w:cs="Arial"/>
          <w:b/>
        </w:rPr>
      </w:pPr>
      <w:r>
        <w:rPr>
          <w:rFonts w:cs="Arial"/>
          <w:b/>
        </w:rPr>
        <w:t>2. Compréhension de l’</w:t>
      </w:r>
      <w:r w:rsidR="00577793" w:rsidRPr="00640B84">
        <w:rPr>
          <w:rFonts w:cs="Arial"/>
          <w:b/>
        </w:rPr>
        <w:t>écrit</w:t>
      </w:r>
    </w:p>
    <w:p w14:paraId="24F9CBB7" w14:textId="71930CA6" w:rsidR="00577793" w:rsidRPr="00344C14" w:rsidRDefault="004A43BE" w:rsidP="00D61391">
      <w:pPr>
        <w:spacing w:after="120" w:line="276" w:lineRule="auto"/>
        <w:ind w:left="0"/>
        <w:jc w:val="both"/>
        <w:rPr>
          <w:rFonts w:cs="Arial"/>
          <w:b/>
        </w:rPr>
      </w:pPr>
      <w:r>
        <w:rPr>
          <w:rFonts w:cs="Arial"/>
          <w:b/>
        </w:rPr>
        <w:t>3</w:t>
      </w:r>
      <w:r w:rsidR="00577793" w:rsidRPr="00344C14">
        <w:rPr>
          <w:rFonts w:cs="Arial"/>
          <w:b/>
        </w:rPr>
        <w:t>. Expression écrite</w:t>
      </w:r>
    </w:p>
    <w:p w14:paraId="1E090206" w14:textId="77777777" w:rsidR="00197478" w:rsidRPr="00344C14" w:rsidRDefault="00197478" w:rsidP="00D61391">
      <w:pPr>
        <w:spacing w:after="120" w:line="276" w:lineRule="auto"/>
        <w:ind w:left="0"/>
        <w:jc w:val="both"/>
        <w:rPr>
          <w:rFonts w:cs="Arial"/>
        </w:rPr>
      </w:pPr>
    </w:p>
    <w:p w14:paraId="31EB1112" w14:textId="02B709E6" w:rsidR="00B66E8A" w:rsidRDefault="00577793" w:rsidP="006F1014">
      <w:pPr>
        <w:spacing w:after="120" w:line="276" w:lineRule="auto"/>
        <w:ind w:left="0"/>
        <w:jc w:val="both"/>
      </w:pPr>
      <w:r w:rsidRPr="00344C14">
        <w:t xml:space="preserve">Afin de respecter l’anonymat de votre copie, vous ne devez pas signer votre composition, </w:t>
      </w:r>
      <w:r w:rsidR="00782A45">
        <w:t xml:space="preserve">ni </w:t>
      </w:r>
      <w:r w:rsidRPr="00344C14">
        <w:t>citer votre nom, celui d’un camarade ou celui de votre établissement.</w:t>
      </w:r>
    </w:p>
    <w:p w14:paraId="43035D26" w14:textId="77777777" w:rsidR="006F1014" w:rsidRPr="006F1014" w:rsidRDefault="006F1014" w:rsidP="006F1014">
      <w:pPr>
        <w:spacing w:after="120" w:line="276" w:lineRule="auto"/>
        <w:ind w:left="0"/>
        <w:jc w:val="both"/>
      </w:pPr>
    </w:p>
    <w:p w14:paraId="21FA9D48" w14:textId="77777777" w:rsidR="00B66E8A" w:rsidRPr="00FB7A44" w:rsidRDefault="00B66E8A" w:rsidP="00D61391">
      <w:pPr>
        <w:pBdr>
          <w:top w:val="single" w:sz="4" w:space="1" w:color="auto"/>
          <w:left w:val="single" w:sz="4" w:space="4" w:color="auto"/>
          <w:bottom w:val="single" w:sz="4" w:space="1" w:color="auto"/>
          <w:right w:val="single" w:sz="4" w:space="4" w:color="auto"/>
        </w:pBdr>
        <w:spacing w:after="120" w:line="276" w:lineRule="auto"/>
        <w:ind w:left="426"/>
        <w:jc w:val="both"/>
        <w:rPr>
          <w:rFonts w:eastAsiaTheme="minorHAnsi" w:cs="Arial"/>
          <w:lang w:eastAsia="en-US"/>
        </w:rPr>
      </w:pPr>
      <w:r w:rsidRPr="00FB7A44">
        <w:rPr>
          <w:rFonts w:eastAsiaTheme="minorHAnsi" w:cs="Arial"/>
          <w:lang w:eastAsia="en-US"/>
        </w:rPr>
        <w:t xml:space="preserve">Vous disposez tout d’abord de </w:t>
      </w:r>
      <w:r w:rsidRPr="00FB7A44">
        <w:rPr>
          <w:rFonts w:eastAsiaTheme="minorHAnsi" w:cs="Arial"/>
          <w:b/>
          <w:lang w:eastAsia="en-US"/>
        </w:rPr>
        <w:t>cinq minutes</w:t>
      </w:r>
      <w:r w:rsidRPr="00FB7A44">
        <w:rPr>
          <w:rFonts w:eastAsiaTheme="minorHAnsi" w:cs="Arial"/>
          <w:lang w:eastAsia="en-US"/>
        </w:rPr>
        <w:t xml:space="preserve"> pour prendre connaissance de </w:t>
      </w:r>
      <w:r w:rsidRPr="00FB7A44">
        <w:rPr>
          <w:rFonts w:eastAsiaTheme="minorHAnsi" w:cs="Arial"/>
          <w:b/>
          <w:lang w:eastAsia="en-US"/>
        </w:rPr>
        <w:t>la composition</w:t>
      </w:r>
      <w:r w:rsidRPr="00FB7A44">
        <w:rPr>
          <w:rFonts w:eastAsiaTheme="minorHAnsi" w:cs="Arial"/>
          <w:lang w:eastAsia="en-US"/>
        </w:rPr>
        <w:t xml:space="preserve"> de l’ensemble du dossier et des </w:t>
      </w:r>
      <w:r w:rsidRPr="00FB7A44">
        <w:rPr>
          <w:rFonts w:eastAsiaTheme="minorHAnsi" w:cs="Arial"/>
          <w:b/>
          <w:lang w:eastAsia="en-US"/>
        </w:rPr>
        <w:t>consignes</w:t>
      </w:r>
      <w:r w:rsidRPr="00FB7A44">
        <w:rPr>
          <w:rFonts w:eastAsiaTheme="minorHAnsi" w:cs="Arial"/>
          <w:lang w:eastAsia="en-US"/>
        </w:rPr>
        <w:t xml:space="preserve"> qui vous sont données. </w:t>
      </w:r>
    </w:p>
    <w:p w14:paraId="2670A069" w14:textId="77777777" w:rsidR="00B66E8A" w:rsidRPr="00FB7A44" w:rsidRDefault="00B66E8A" w:rsidP="00D61391">
      <w:pPr>
        <w:pBdr>
          <w:top w:val="single" w:sz="4" w:space="1" w:color="auto"/>
          <w:left w:val="single" w:sz="4" w:space="4" w:color="auto"/>
          <w:bottom w:val="single" w:sz="4" w:space="1" w:color="auto"/>
          <w:right w:val="single" w:sz="4" w:space="4" w:color="auto"/>
        </w:pBdr>
        <w:spacing w:after="120" w:line="276" w:lineRule="auto"/>
        <w:ind w:left="426"/>
        <w:jc w:val="both"/>
        <w:rPr>
          <w:rFonts w:eastAsiaTheme="minorHAnsi" w:cs="Arial"/>
          <w:lang w:eastAsia="en-US"/>
        </w:rPr>
      </w:pPr>
      <w:r w:rsidRPr="00FB7A44">
        <w:rPr>
          <w:rFonts w:eastAsiaTheme="minorHAnsi" w:cs="Arial"/>
          <w:lang w:eastAsia="en-US"/>
        </w:rPr>
        <w:t xml:space="preserve">Vous allez entendre trois fois le document de la partie 1 (compréhension de l’oral). </w:t>
      </w:r>
    </w:p>
    <w:p w14:paraId="49C69A09" w14:textId="77777777" w:rsidR="00B66E8A" w:rsidRPr="00FB7A44" w:rsidRDefault="00B66E8A" w:rsidP="00D61391">
      <w:pPr>
        <w:pBdr>
          <w:top w:val="single" w:sz="4" w:space="1" w:color="auto"/>
          <w:left w:val="single" w:sz="4" w:space="4" w:color="auto"/>
          <w:bottom w:val="single" w:sz="4" w:space="1" w:color="auto"/>
          <w:right w:val="single" w:sz="4" w:space="4" w:color="auto"/>
        </w:pBdr>
        <w:spacing w:after="120" w:line="276" w:lineRule="auto"/>
        <w:ind w:left="426"/>
        <w:jc w:val="both"/>
        <w:rPr>
          <w:rFonts w:eastAsiaTheme="minorHAnsi" w:cs="Arial"/>
          <w:lang w:eastAsia="en-US"/>
        </w:rPr>
      </w:pPr>
      <w:r w:rsidRPr="00FB7A44">
        <w:rPr>
          <w:rFonts w:eastAsiaTheme="minorHAnsi" w:cs="Arial"/>
          <w:lang w:eastAsia="en-US"/>
        </w:rPr>
        <w:t>Les écoutes seront espacées d’une minute.</w:t>
      </w:r>
    </w:p>
    <w:p w14:paraId="63102675" w14:textId="77777777" w:rsidR="00B66E8A" w:rsidRPr="00FB7A44" w:rsidRDefault="00B66E8A" w:rsidP="00D61391">
      <w:pPr>
        <w:pBdr>
          <w:top w:val="single" w:sz="4" w:space="1" w:color="auto"/>
          <w:left w:val="single" w:sz="4" w:space="4" w:color="auto"/>
          <w:bottom w:val="single" w:sz="4" w:space="1" w:color="auto"/>
          <w:right w:val="single" w:sz="4" w:space="4" w:color="auto"/>
        </w:pBdr>
        <w:spacing w:after="120" w:line="276" w:lineRule="auto"/>
        <w:ind w:left="426"/>
        <w:jc w:val="both"/>
        <w:rPr>
          <w:rFonts w:eastAsiaTheme="minorHAnsi" w:cs="Arial"/>
          <w:lang w:eastAsia="en-US"/>
        </w:rPr>
      </w:pPr>
      <w:r w:rsidRPr="00FB7A44">
        <w:rPr>
          <w:rFonts w:eastAsiaTheme="minorHAnsi" w:cs="Arial"/>
          <w:lang w:eastAsia="en-US"/>
        </w:rPr>
        <w:t>Vous pouvez prendre des notes pendant les écoutes.</w:t>
      </w:r>
    </w:p>
    <w:p w14:paraId="05BECDE5" w14:textId="433C7DE8" w:rsidR="00B66E8A" w:rsidRPr="00FB7A44" w:rsidRDefault="00B66E8A" w:rsidP="006F1014">
      <w:pPr>
        <w:pBdr>
          <w:top w:val="single" w:sz="4" w:space="1" w:color="auto"/>
          <w:left w:val="single" w:sz="4" w:space="4" w:color="auto"/>
          <w:bottom w:val="single" w:sz="4" w:space="1" w:color="auto"/>
          <w:right w:val="single" w:sz="4" w:space="4" w:color="auto"/>
        </w:pBdr>
        <w:spacing w:after="120" w:line="276" w:lineRule="auto"/>
        <w:ind w:left="426"/>
        <w:jc w:val="both"/>
        <w:rPr>
          <w:rFonts w:eastAsiaTheme="minorHAnsi" w:cs="Arial"/>
          <w:lang w:eastAsia="en-US"/>
        </w:rPr>
      </w:pPr>
      <w:r w:rsidRPr="00FB7A44">
        <w:rPr>
          <w:rFonts w:eastAsiaTheme="minorHAnsi" w:cs="Arial"/>
          <w:lang w:eastAsia="en-US"/>
        </w:rPr>
        <w:t xml:space="preserve">À l’issue de la troisième écoute, vous organiserez votre temps </w:t>
      </w:r>
      <w:r>
        <w:rPr>
          <w:rFonts w:eastAsiaTheme="minorHAnsi" w:cs="Arial"/>
          <w:lang w:eastAsia="en-US"/>
        </w:rPr>
        <w:t>(</w:t>
      </w:r>
      <w:r w:rsidRPr="007D70C8">
        <w:rPr>
          <w:rFonts w:eastAsiaTheme="minorHAnsi" w:cs="Arial"/>
          <w:b/>
          <w:lang w:eastAsia="en-US"/>
        </w:rPr>
        <w:t>1h30</w:t>
      </w:r>
      <w:r>
        <w:rPr>
          <w:rFonts w:eastAsiaTheme="minorHAnsi" w:cs="Arial"/>
          <w:lang w:eastAsia="en-US"/>
        </w:rPr>
        <w:t xml:space="preserve">) </w:t>
      </w:r>
      <w:r w:rsidRPr="00FB7A44">
        <w:rPr>
          <w:rFonts w:eastAsiaTheme="minorHAnsi" w:cs="Arial"/>
          <w:lang w:eastAsia="en-US"/>
        </w:rPr>
        <w:t>comme vous le souhaitez pour rendre compte</w:t>
      </w:r>
      <w:r w:rsidRPr="00FB7A44">
        <w:rPr>
          <w:rFonts w:eastAsiaTheme="minorHAnsi" w:cs="Arial"/>
          <w:b/>
          <w:lang w:eastAsia="en-US"/>
        </w:rPr>
        <w:t xml:space="preserve"> </w:t>
      </w:r>
      <w:r w:rsidRPr="00FB7A44">
        <w:rPr>
          <w:rFonts w:eastAsiaTheme="minorHAnsi" w:cs="Arial"/>
          <w:b/>
          <w:u w:val="single"/>
          <w:lang w:eastAsia="en-US"/>
        </w:rPr>
        <w:t>en français</w:t>
      </w:r>
      <w:r w:rsidRPr="00FB7A44">
        <w:rPr>
          <w:rFonts w:eastAsiaTheme="minorHAnsi" w:cs="Arial"/>
          <w:lang w:eastAsia="en-US"/>
        </w:rPr>
        <w:t xml:space="preserve"> du document oral et pour traiter </w:t>
      </w:r>
      <w:r w:rsidRPr="00FB7A44">
        <w:rPr>
          <w:rFonts w:eastAsiaTheme="minorHAnsi" w:cs="Arial"/>
          <w:b/>
          <w:u w:val="single"/>
          <w:lang w:eastAsia="en-US"/>
        </w:rPr>
        <w:t>en anglais</w:t>
      </w:r>
      <w:r w:rsidRPr="00FB7A44">
        <w:rPr>
          <w:rFonts w:eastAsiaTheme="minorHAnsi" w:cs="Arial"/>
          <w:lang w:eastAsia="en-US"/>
        </w:rPr>
        <w:t xml:space="preserve"> la compréhension de l’écrit (partie 2) et le sujet d’expression écrite (partie 3).</w:t>
      </w:r>
    </w:p>
    <w:p w14:paraId="07B8F37F" w14:textId="77777777" w:rsidR="00505D2B" w:rsidRDefault="00505D2B" w:rsidP="00B72DF1">
      <w:pPr>
        <w:suppressLineNumbers/>
        <w:spacing w:after="120" w:line="276" w:lineRule="auto"/>
        <w:ind w:left="0"/>
        <w:rPr>
          <w:rFonts w:cs="Arial"/>
          <w:b/>
          <w:bCs/>
        </w:rPr>
      </w:pPr>
    </w:p>
    <w:p w14:paraId="571793FA" w14:textId="3A792219" w:rsidR="00B72DF1" w:rsidRPr="004C7B38" w:rsidRDefault="002443F6" w:rsidP="00B72DF1">
      <w:pPr>
        <w:suppressLineNumbers/>
        <w:spacing w:after="120" w:line="276" w:lineRule="auto"/>
        <w:ind w:left="0"/>
        <w:rPr>
          <w:rFonts w:cs="Arial"/>
          <w:b/>
          <w:bCs/>
        </w:rPr>
      </w:pPr>
      <w:r>
        <w:rPr>
          <w:rFonts w:cs="Arial"/>
          <w:b/>
          <w:bCs/>
        </w:rPr>
        <w:t>Les documents</w:t>
      </w:r>
    </w:p>
    <w:p w14:paraId="3E94B0FE" w14:textId="77777777" w:rsidR="00B72DF1" w:rsidRPr="002E7864" w:rsidRDefault="00B72DF1" w:rsidP="00B72DF1">
      <w:pPr>
        <w:suppressLineNumbers/>
        <w:spacing w:after="120" w:line="276" w:lineRule="auto"/>
        <w:ind w:left="0"/>
        <w:rPr>
          <w:rFonts w:cs="Arial"/>
        </w:rPr>
      </w:pPr>
      <w:r w:rsidRPr="002E7864">
        <w:rPr>
          <w:rFonts w:eastAsia="Times New Roman" w:cs="Arial"/>
          <w:b/>
          <w:color w:val="000000"/>
        </w:rPr>
        <w:t>Document vidéo :</w:t>
      </w:r>
    </w:p>
    <w:p w14:paraId="6956CB93" w14:textId="54E1AE63" w:rsidR="00B72DF1" w:rsidRPr="002E7864" w:rsidRDefault="00C6002F" w:rsidP="00B72DF1">
      <w:pPr>
        <w:suppressLineNumbers/>
        <w:spacing w:after="120" w:line="276" w:lineRule="auto"/>
        <w:ind w:left="0"/>
        <w:jc w:val="both"/>
        <w:rPr>
          <w:rFonts w:cs="Arial"/>
        </w:rPr>
      </w:pPr>
      <w:r w:rsidRPr="0075016B">
        <w:rPr>
          <w:rFonts w:eastAsia="Times New Roman" w:cs="Arial"/>
          <w:b/>
          <w:color w:val="000000"/>
        </w:rPr>
        <w:t>Titre:</w:t>
      </w:r>
      <w:r w:rsidR="00B72DF1" w:rsidRPr="0075016B">
        <w:rPr>
          <w:rFonts w:eastAsia="Times New Roman" w:cs="Arial"/>
          <w:b/>
          <w:color w:val="000000"/>
        </w:rPr>
        <w:t xml:space="preserve"> </w:t>
      </w:r>
      <w:r w:rsidR="00B72DF1" w:rsidRPr="002443F6">
        <w:rPr>
          <w:rFonts w:eastAsia="Times New Roman" w:cs="Arial"/>
          <w:i/>
          <w:color w:val="000000"/>
        </w:rPr>
        <w:t>Anti-bias art project teaches kids about diversity and inclusion</w:t>
      </w:r>
    </w:p>
    <w:p w14:paraId="7FF05DBA" w14:textId="7C8D57A4" w:rsidR="002411E6" w:rsidRPr="002443F6" w:rsidRDefault="00B72DF1" w:rsidP="002411E6">
      <w:pPr>
        <w:suppressLineNumbers/>
        <w:spacing w:after="120" w:line="276" w:lineRule="auto"/>
        <w:ind w:left="0"/>
        <w:jc w:val="both"/>
        <w:rPr>
          <w:rFonts w:cs="Arial"/>
          <w:lang w:val="en-US"/>
        </w:rPr>
      </w:pPr>
      <w:r w:rsidRPr="002443F6">
        <w:rPr>
          <w:rFonts w:eastAsia="Times New Roman" w:cs="Arial"/>
          <w:b/>
          <w:color w:val="000000"/>
          <w:lang w:val="en-US"/>
        </w:rPr>
        <w:t xml:space="preserve">Source : </w:t>
      </w:r>
      <w:hyperlink r:id="rId7" w:history="1">
        <w:r w:rsidRPr="002443F6">
          <w:rPr>
            <w:rFonts w:cs="Arial"/>
            <w:lang w:val="en-US"/>
          </w:rPr>
          <w:t>https://www.pbs.org/newshour</w:t>
        </w:r>
      </w:hyperlink>
      <w:r w:rsidR="002443F6" w:rsidRPr="002443F6">
        <w:rPr>
          <w:rFonts w:eastAsia="Times New Roman" w:cs="Arial"/>
          <w:lang w:val="en-US"/>
        </w:rPr>
        <w:t xml:space="preserve">, </w:t>
      </w:r>
      <w:r w:rsidRPr="002443F6">
        <w:rPr>
          <w:rFonts w:eastAsia="Times New Roman" w:cs="Arial"/>
          <w:lang w:val="en-US"/>
        </w:rPr>
        <w:t xml:space="preserve">August </w:t>
      </w:r>
      <w:r w:rsidR="002443F6" w:rsidRPr="002443F6">
        <w:rPr>
          <w:rFonts w:eastAsia="Times New Roman" w:cs="Arial"/>
          <w:lang w:val="en-US"/>
        </w:rPr>
        <w:t xml:space="preserve">7, </w:t>
      </w:r>
      <w:r w:rsidRPr="002443F6">
        <w:rPr>
          <w:rFonts w:eastAsia="Times New Roman" w:cs="Arial"/>
          <w:lang w:val="en-US"/>
        </w:rPr>
        <w:t>2017</w:t>
      </w:r>
    </w:p>
    <w:p w14:paraId="1F49E137" w14:textId="2087D597" w:rsidR="00B72DF1" w:rsidRPr="0075016B" w:rsidRDefault="0075016B" w:rsidP="008A2054">
      <w:pPr>
        <w:suppressLineNumbers/>
        <w:spacing w:after="120" w:line="276" w:lineRule="auto"/>
        <w:ind w:left="0"/>
        <w:jc w:val="both"/>
        <w:rPr>
          <w:rFonts w:cs="Arial"/>
          <w:lang w:val="en-US"/>
        </w:rPr>
      </w:pPr>
      <w:r>
        <w:rPr>
          <w:rFonts w:cs="Arial"/>
          <w:b/>
          <w:lang w:val="en-US"/>
        </w:rPr>
        <w:lastRenderedPageBreak/>
        <w:t xml:space="preserve">Texte 1 </w:t>
      </w:r>
    </w:p>
    <w:p w14:paraId="7051C53B" w14:textId="77777777" w:rsidR="00B72DF1" w:rsidRPr="0075016B" w:rsidRDefault="00B72DF1" w:rsidP="00B72DF1">
      <w:pPr>
        <w:pStyle w:val="Standard"/>
        <w:suppressLineNumbers/>
        <w:spacing w:line="276" w:lineRule="auto"/>
        <w:rPr>
          <w:rFonts w:cs="Arial"/>
          <w:color w:val="444444"/>
          <w:sz w:val="24"/>
          <w:lang w:val="en-US"/>
        </w:rPr>
      </w:pPr>
    </w:p>
    <w:p w14:paraId="0C0868DD" w14:textId="7C628D5C" w:rsidR="00B72DF1" w:rsidRPr="0075016B" w:rsidRDefault="00B72DF1" w:rsidP="00B72DF1">
      <w:pPr>
        <w:pStyle w:val="Standard"/>
        <w:suppressLineNumbers/>
        <w:spacing w:line="276" w:lineRule="auto"/>
        <w:jc w:val="both"/>
        <w:rPr>
          <w:rFonts w:cs="Arial"/>
          <w:i/>
          <w:iCs/>
          <w:color w:val="000000"/>
          <w:sz w:val="24"/>
          <w:lang w:val="en-US"/>
        </w:rPr>
      </w:pPr>
      <w:r w:rsidRPr="0075016B">
        <w:rPr>
          <w:rFonts w:cs="Arial"/>
          <w:i/>
          <w:iCs/>
          <w:color w:val="000000"/>
          <w:sz w:val="24"/>
          <w:lang w:val="en-US"/>
        </w:rPr>
        <w:t>Gogol Ganduli is a Hindu American young man. He is dating Maxine who lives a life far wealthier and far more culturally “American” than Gogol is accustomed to</w:t>
      </w:r>
      <w:r w:rsidR="00525DC5" w:rsidRPr="0075016B">
        <w:rPr>
          <w:rFonts w:cs="Arial"/>
          <w:i/>
          <w:iCs/>
          <w:color w:val="000000"/>
          <w:sz w:val="24"/>
          <w:lang w:val="en-US"/>
        </w:rPr>
        <w:t>.</w:t>
      </w:r>
    </w:p>
    <w:p w14:paraId="39ABA6A6" w14:textId="77777777" w:rsidR="00B72DF1" w:rsidRPr="0075016B" w:rsidRDefault="00B72DF1" w:rsidP="00B72DF1">
      <w:pPr>
        <w:pStyle w:val="Standard"/>
        <w:suppressLineNumbers/>
        <w:spacing w:line="276" w:lineRule="auto"/>
        <w:jc w:val="both"/>
        <w:rPr>
          <w:rFonts w:cs="Arial"/>
          <w:i/>
          <w:iCs/>
          <w:color w:val="000000"/>
          <w:sz w:val="24"/>
          <w:lang w:val="en-US"/>
        </w:rPr>
      </w:pPr>
    </w:p>
    <w:p w14:paraId="09250945" w14:textId="77777777" w:rsidR="00B72DF1" w:rsidRPr="0075016B" w:rsidRDefault="00B72DF1" w:rsidP="00B72DF1">
      <w:pPr>
        <w:pStyle w:val="Standard"/>
        <w:suppressLineNumbers/>
        <w:spacing w:line="276" w:lineRule="auto"/>
        <w:ind w:firstLine="708"/>
        <w:jc w:val="both"/>
        <w:rPr>
          <w:rFonts w:cs="Arial"/>
          <w:color w:val="000000"/>
          <w:sz w:val="24"/>
          <w:lang w:val="en-US"/>
        </w:rPr>
        <w:sectPr w:rsidR="00B72DF1" w:rsidRPr="0075016B" w:rsidSect="00D15825">
          <w:headerReference w:type="even" r:id="rId8"/>
          <w:headerReference w:type="default" r:id="rId9"/>
          <w:footerReference w:type="even" r:id="rId10"/>
          <w:footerReference w:type="default" r:id="rId11"/>
          <w:pgSz w:w="11906" w:h="16838" w:code="9"/>
          <w:pgMar w:top="3261" w:right="1418" w:bottom="1276" w:left="1418" w:header="2835" w:footer="567" w:gutter="0"/>
          <w:cols w:space="708"/>
          <w:docGrid w:linePitch="360"/>
        </w:sectPr>
      </w:pPr>
    </w:p>
    <w:p w14:paraId="6CE1632C" w14:textId="77777777" w:rsidR="00B72DF1" w:rsidRPr="0075016B" w:rsidRDefault="00B72DF1" w:rsidP="00B72DF1">
      <w:pPr>
        <w:pStyle w:val="Standard"/>
        <w:spacing w:line="276" w:lineRule="auto"/>
        <w:ind w:firstLine="708"/>
        <w:jc w:val="both"/>
        <w:rPr>
          <w:rFonts w:cs="Arial"/>
          <w:color w:val="000000"/>
          <w:sz w:val="24"/>
          <w:lang w:val="en-US"/>
        </w:rPr>
      </w:pPr>
      <w:r w:rsidRPr="0075016B">
        <w:rPr>
          <w:rFonts w:cs="Arial"/>
          <w:color w:val="000000"/>
          <w:sz w:val="24"/>
          <w:lang w:val="en-US"/>
        </w:rPr>
        <w:t>Maxine is open about her past, showing him photographs of her ex-boyfriends in the pages of a marble-papered album, speaking of those relationships without embarrassment or regret. She has the gift of accepting her life; as he comes to know her, he realizes that she has never wished she were anyone other than herself, raised in any other place, in any other way. This, in his opinion, is the biggest difference between them, a thing far more foreign to him than the beautiful house she'd grown up in, her education at private schools. In addition, he is continually amazed by how much Maxine emulates her parents, how much she respects their tastes and their ways. […] There is none of the exasperation he feels with his own parents. No sense of obligation. Unlike his parents, they pressure her to do nothing, and yet she lives faithfully, happily, at their side.</w:t>
      </w:r>
    </w:p>
    <w:p w14:paraId="1DA67749" w14:textId="7BFE299C" w:rsidR="00B72DF1" w:rsidRPr="0075016B" w:rsidRDefault="00B72DF1" w:rsidP="00B72DF1">
      <w:pPr>
        <w:pStyle w:val="Standard"/>
        <w:spacing w:after="240" w:line="276" w:lineRule="auto"/>
        <w:ind w:firstLine="709"/>
        <w:jc w:val="both"/>
        <w:rPr>
          <w:rFonts w:cs="Arial"/>
          <w:color w:val="000000"/>
          <w:sz w:val="24"/>
          <w:lang w:val="en-US"/>
        </w:rPr>
      </w:pPr>
      <w:r w:rsidRPr="0075016B">
        <w:rPr>
          <w:rFonts w:cs="Arial"/>
          <w:color w:val="000000"/>
          <w:sz w:val="24"/>
          <w:lang w:val="en-US"/>
        </w:rPr>
        <w:t xml:space="preserve"> She is surprised to hear certain things about his life: that all his parents' friends are Bengali, that they had an arranged marriage, that his mother cooks Indian food every day, that she wears saris</w:t>
      </w:r>
      <w:r>
        <w:rPr>
          <w:rStyle w:val="Appelnotedebasdep"/>
          <w:rFonts w:cs="Arial"/>
          <w:color w:val="000000"/>
          <w:sz w:val="24"/>
        </w:rPr>
        <w:footnoteReference w:id="1"/>
      </w:r>
      <w:r w:rsidRPr="0075016B">
        <w:rPr>
          <w:rFonts w:cs="Arial"/>
          <w:color w:val="000000"/>
          <w:sz w:val="24"/>
          <w:lang w:val="en-US"/>
        </w:rPr>
        <w:t xml:space="preserve"> and a bindi</w:t>
      </w:r>
      <w:r>
        <w:rPr>
          <w:rStyle w:val="Appelnotedebasdep"/>
          <w:rFonts w:cs="Arial"/>
          <w:color w:val="000000"/>
          <w:sz w:val="24"/>
        </w:rPr>
        <w:footnoteReference w:id="2"/>
      </w:r>
      <w:r w:rsidRPr="0075016B">
        <w:rPr>
          <w:rFonts w:cs="Arial"/>
          <w:color w:val="000000"/>
          <w:sz w:val="24"/>
          <w:lang w:val="en-US"/>
        </w:rPr>
        <w:t xml:space="preserve">. </w:t>
      </w:r>
      <w:r w:rsidR="006B6E5C" w:rsidRPr="0075016B">
        <w:rPr>
          <w:rFonts w:cs="Arial"/>
          <w:color w:val="000000"/>
          <w:sz w:val="24"/>
          <w:lang w:val="en-US"/>
        </w:rPr>
        <w:t>“</w:t>
      </w:r>
      <w:r w:rsidRPr="0075016B">
        <w:rPr>
          <w:rFonts w:cs="Arial"/>
          <w:color w:val="000000"/>
          <w:sz w:val="24"/>
          <w:lang w:val="en-US"/>
        </w:rPr>
        <w:t>Really?</w:t>
      </w:r>
      <w:r w:rsidR="006B6E5C" w:rsidRPr="0075016B">
        <w:rPr>
          <w:rFonts w:cs="Arial"/>
          <w:color w:val="000000"/>
          <w:sz w:val="24"/>
          <w:lang w:val="en-US"/>
        </w:rPr>
        <w:t>”</w:t>
      </w:r>
      <w:r w:rsidRPr="0075016B">
        <w:rPr>
          <w:rFonts w:cs="Arial"/>
          <w:color w:val="000000"/>
          <w:sz w:val="24"/>
          <w:lang w:val="en-US"/>
        </w:rPr>
        <w:t xml:space="preserve"> she says, not fully believing him. </w:t>
      </w:r>
      <w:r w:rsidR="006B6E5C" w:rsidRPr="0075016B">
        <w:rPr>
          <w:rFonts w:cs="Arial"/>
          <w:color w:val="000000"/>
          <w:sz w:val="24"/>
          <w:lang w:val="en-US"/>
        </w:rPr>
        <w:t>“</w:t>
      </w:r>
      <w:r w:rsidRPr="0075016B">
        <w:rPr>
          <w:rFonts w:cs="Arial"/>
          <w:color w:val="000000"/>
          <w:sz w:val="24"/>
          <w:lang w:val="en-US"/>
        </w:rPr>
        <w:t>But you're so different. I would never have thought that.</w:t>
      </w:r>
      <w:r w:rsidR="006B6E5C" w:rsidRPr="0075016B">
        <w:rPr>
          <w:rFonts w:cs="Arial"/>
          <w:color w:val="000000"/>
          <w:sz w:val="24"/>
          <w:lang w:val="en-US"/>
        </w:rPr>
        <w:t>”</w:t>
      </w:r>
      <w:r w:rsidRPr="0075016B">
        <w:rPr>
          <w:rFonts w:cs="Arial"/>
          <w:color w:val="000000"/>
          <w:sz w:val="24"/>
          <w:lang w:val="en-US"/>
        </w:rPr>
        <w:t xml:space="preserve"> He doesn't feel insulted, but he is aware that a line has been drawn all the same. To him the terms of his parents' marriage are something at once unthinkable and unremarkable; nearly all their friends and relatives had been married in the same</w:t>
      </w:r>
      <w:r w:rsidRPr="0075016B">
        <w:rPr>
          <w:rFonts w:cs="Arial"/>
          <w:color w:val="444444"/>
          <w:sz w:val="24"/>
          <w:lang w:val="en-US"/>
        </w:rPr>
        <w:t xml:space="preserve"> </w:t>
      </w:r>
      <w:r w:rsidRPr="0075016B">
        <w:rPr>
          <w:rFonts w:cs="Arial"/>
          <w:color w:val="000000"/>
          <w:sz w:val="24"/>
          <w:lang w:val="en-US"/>
        </w:rPr>
        <w:t>way. But their lives bear no resemblance to that of Gerald and Lydia: expensive pieces of jewelry presented on Lydia's birthday, flowers brought home for no reason at all, the two of them kissing openly, going for walks through the city, or to dinner, just as Gogol and Maxine do. Seeing the two of them curled up on the sofa in the evenings, Gerald's head resting on Lydia's shoulder, Gogol is reminded that in all his life he has never witnessed a single moment of physical affection between his parents. Whatever love exists between them is an utterly</w:t>
      </w:r>
      <w:r w:rsidR="002411E6" w:rsidRPr="0075016B">
        <w:rPr>
          <w:rFonts w:cs="Arial"/>
          <w:color w:val="000000"/>
          <w:sz w:val="24"/>
          <w:lang w:val="en-US"/>
        </w:rPr>
        <w:t xml:space="preserve"> </w:t>
      </w:r>
      <w:r w:rsidRPr="0075016B">
        <w:rPr>
          <w:rFonts w:cs="Arial"/>
          <w:color w:val="000000"/>
          <w:sz w:val="24"/>
          <w:lang w:val="en-US"/>
        </w:rPr>
        <w:t xml:space="preserve">private, uncelebrated thing. </w:t>
      </w:r>
      <w:r w:rsidR="006B6E5C" w:rsidRPr="0075016B">
        <w:rPr>
          <w:rFonts w:cs="Arial"/>
          <w:color w:val="000000"/>
          <w:sz w:val="24"/>
          <w:lang w:val="en-US"/>
        </w:rPr>
        <w:t>“</w:t>
      </w:r>
      <w:r w:rsidRPr="0075016B">
        <w:rPr>
          <w:rFonts w:cs="Arial"/>
          <w:color w:val="000000"/>
          <w:sz w:val="24"/>
          <w:lang w:val="en-US"/>
        </w:rPr>
        <w:t>That's so depressing,</w:t>
      </w:r>
      <w:r w:rsidR="006B6E5C" w:rsidRPr="0075016B">
        <w:rPr>
          <w:rFonts w:cs="Arial"/>
          <w:color w:val="000000"/>
          <w:sz w:val="24"/>
          <w:lang w:val="en-US"/>
        </w:rPr>
        <w:t>”</w:t>
      </w:r>
      <w:r w:rsidRPr="0075016B">
        <w:rPr>
          <w:rFonts w:cs="Arial"/>
          <w:color w:val="000000"/>
          <w:sz w:val="24"/>
          <w:lang w:val="en-US"/>
        </w:rPr>
        <w:t xml:space="preserve"> Maxine says when he confesses this fact to her, and though it upsets him to hear her reaction, he can't help but agree. One day Maxine asks him if his parents want him to marry an Indian girl. She poses the question out of curiosity, without hoping for a particular response. He </w:t>
      </w:r>
      <w:r w:rsidRPr="0075016B">
        <w:rPr>
          <w:rFonts w:cs="Arial"/>
          <w:color w:val="000000"/>
          <w:sz w:val="24"/>
          <w:lang w:val="en-US"/>
        </w:rPr>
        <w:lastRenderedPageBreak/>
        <w:t xml:space="preserve">feels angry at his parents then, wishing they could be otherwise, knowing in his heart what the answer is. </w:t>
      </w:r>
      <w:r w:rsidR="006B6E5C" w:rsidRPr="0075016B">
        <w:rPr>
          <w:rFonts w:cs="Arial"/>
          <w:color w:val="000000"/>
          <w:sz w:val="24"/>
          <w:lang w:val="en-US"/>
        </w:rPr>
        <w:t>“</w:t>
      </w:r>
      <w:r w:rsidRPr="0075016B">
        <w:rPr>
          <w:rFonts w:cs="Arial"/>
          <w:color w:val="000000"/>
          <w:sz w:val="24"/>
          <w:lang w:val="en-US"/>
        </w:rPr>
        <w:t>I don't know,</w:t>
      </w:r>
      <w:r w:rsidR="006B6E5C" w:rsidRPr="0075016B">
        <w:rPr>
          <w:rFonts w:cs="Arial"/>
          <w:color w:val="000000"/>
          <w:sz w:val="24"/>
          <w:lang w:val="en-US"/>
        </w:rPr>
        <w:t>”</w:t>
      </w:r>
      <w:r w:rsidRPr="0075016B">
        <w:rPr>
          <w:rFonts w:cs="Arial"/>
          <w:color w:val="000000"/>
          <w:sz w:val="24"/>
          <w:lang w:val="en-US"/>
        </w:rPr>
        <w:t xml:space="preserve"> he tells her. </w:t>
      </w:r>
      <w:r w:rsidR="006B6E5C" w:rsidRPr="0075016B">
        <w:rPr>
          <w:rFonts w:cs="Arial"/>
          <w:color w:val="000000"/>
          <w:sz w:val="24"/>
          <w:lang w:val="en-US"/>
        </w:rPr>
        <w:t>“</w:t>
      </w:r>
      <w:r w:rsidRPr="0075016B">
        <w:rPr>
          <w:rFonts w:cs="Arial"/>
          <w:color w:val="000000"/>
          <w:sz w:val="24"/>
          <w:lang w:val="en-US"/>
        </w:rPr>
        <w:t>I guess so. It doesn't matter what they want.”</w:t>
      </w:r>
    </w:p>
    <w:p w14:paraId="163AFF5E" w14:textId="30EB36FC" w:rsidR="00B72DF1" w:rsidRPr="0075016B" w:rsidRDefault="00B72DF1" w:rsidP="00B72DF1">
      <w:pPr>
        <w:pStyle w:val="Standard"/>
        <w:spacing w:line="276" w:lineRule="auto"/>
        <w:ind w:left="4247" w:firstLine="1"/>
        <w:jc w:val="right"/>
        <w:rPr>
          <w:rFonts w:cs="Arial"/>
          <w:color w:val="000000"/>
          <w:sz w:val="24"/>
          <w:lang w:val="en-US"/>
        </w:rPr>
      </w:pPr>
      <w:r w:rsidRPr="002443F6">
        <w:rPr>
          <w:rFonts w:cs="Arial"/>
          <w:bCs/>
          <w:color w:val="000000"/>
          <w:sz w:val="24"/>
          <w:lang w:val="en-US"/>
        </w:rPr>
        <w:t>Jhumpa Lahiri</w:t>
      </w:r>
      <w:r w:rsidRPr="002443F6">
        <w:rPr>
          <w:rFonts w:cs="Arial"/>
          <w:color w:val="000000"/>
          <w:sz w:val="24"/>
          <w:lang w:val="en-US"/>
        </w:rPr>
        <w:t xml:space="preserve">, </w:t>
      </w:r>
      <w:r w:rsidR="002443F6">
        <w:rPr>
          <w:rFonts w:cs="Arial"/>
          <w:i/>
          <w:iCs/>
          <w:color w:val="000000"/>
          <w:sz w:val="24"/>
          <w:lang w:val="en-US"/>
        </w:rPr>
        <w:t>The N</w:t>
      </w:r>
      <w:r w:rsidRPr="0075016B">
        <w:rPr>
          <w:rFonts w:cs="Arial"/>
          <w:i/>
          <w:iCs/>
          <w:color w:val="000000"/>
          <w:sz w:val="24"/>
          <w:lang w:val="en-US"/>
        </w:rPr>
        <w:t>amesake</w:t>
      </w:r>
      <w:r w:rsidRPr="0075016B">
        <w:rPr>
          <w:rFonts w:cs="Arial"/>
          <w:color w:val="000000"/>
          <w:sz w:val="24"/>
          <w:lang w:val="en-US"/>
        </w:rPr>
        <w:t>, 2003</w:t>
      </w:r>
    </w:p>
    <w:p w14:paraId="395D720A" w14:textId="77777777" w:rsidR="002443F6" w:rsidRDefault="002443F6" w:rsidP="0075016B">
      <w:pPr>
        <w:suppressLineNumbers/>
        <w:spacing w:after="120" w:line="276" w:lineRule="auto"/>
        <w:ind w:left="0"/>
        <w:jc w:val="both"/>
        <w:rPr>
          <w:rFonts w:cs="Arial"/>
          <w:b/>
          <w:lang w:val="en-US"/>
        </w:rPr>
      </w:pPr>
    </w:p>
    <w:p w14:paraId="3DA7F733" w14:textId="77777777" w:rsidR="002443F6" w:rsidRDefault="002443F6" w:rsidP="0075016B">
      <w:pPr>
        <w:suppressLineNumbers/>
        <w:spacing w:after="120" w:line="276" w:lineRule="auto"/>
        <w:ind w:left="0"/>
        <w:jc w:val="both"/>
        <w:rPr>
          <w:rFonts w:cs="Arial"/>
          <w:b/>
          <w:lang w:val="en-US"/>
        </w:rPr>
      </w:pPr>
    </w:p>
    <w:p w14:paraId="54680130" w14:textId="4B8B64D4" w:rsidR="0075016B" w:rsidRPr="0075016B" w:rsidRDefault="0075016B" w:rsidP="0075016B">
      <w:pPr>
        <w:suppressLineNumbers/>
        <w:spacing w:after="120" w:line="276" w:lineRule="auto"/>
        <w:ind w:left="0"/>
        <w:jc w:val="both"/>
        <w:rPr>
          <w:rFonts w:cs="Arial"/>
          <w:lang w:val="en-US"/>
        </w:rPr>
      </w:pPr>
      <w:r>
        <w:rPr>
          <w:rFonts w:cs="Arial"/>
          <w:b/>
          <w:lang w:val="en-US"/>
        </w:rPr>
        <w:t xml:space="preserve">Texte 2 </w:t>
      </w:r>
    </w:p>
    <w:p w14:paraId="147F2641" w14:textId="77777777" w:rsidR="00B72DF1" w:rsidRPr="0075016B" w:rsidRDefault="00B72DF1" w:rsidP="00B72DF1">
      <w:pPr>
        <w:pStyle w:val="Standard"/>
        <w:suppressLineNumbers/>
        <w:rPr>
          <w:lang w:val="en-US"/>
        </w:rPr>
      </w:pPr>
    </w:p>
    <w:p w14:paraId="18C8FC8E" w14:textId="166F23B4" w:rsidR="00B72DF1" w:rsidRPr="002443F6" w:rsidRDefault="00B72DF1" w:rsidP="002443F6">
      <w:pPr>
        <w:pStyle w:val="Textbody"/>
        <w:suppressLineNumbers/>
        <w:spacing w:after="0"/>
        <w:jc w:val="center"/>
        <w:rPr>
          <w:bCs/>
          <w:sz w:val="24"/>
          <w:lang w:val="en-US"/>
        </w:rPr>
      </w:pPr>
      <w:r w:rsidRPr="002443F6">
        <w:rPr>
          <w:bCs/>
          <w:sz w:val="24"/>
          <w:lang w:val="en-US"/>
        </w:rPr>
        <w:t>G</w:t>
      </w:r>
      <w:r w:rsidR="002443F6" w:rsidRPr="002443F6">
        <w:rPr>
          <w:bCs/>
          <w:sz w:val="24"/>
          <w:lang w:val="en-US"/>
        </w:rPr>
        <w:t>rowing up in a household with two cultures</w:t>
      </w:r>
    </w:p>
    <w:p w14:paraId="40B960DF" w14:textId="5D3DFD45" w:rsidR="002443F6" w:rsidRDefault="002443F6" w:rsidP="002443F6">
      <w:pPr>
        <w:pStyle w:val="Textbody"/>
        <w:suppressLineNumbers/>
        <w:spacing w:after="0"/>
        <w:jc w:val="center"/>
        <w:rPr>
          <w:b/>
          <w:bCs/>
          <w:sz w:val="24"/>
          <w:lang w:val="en-US"/>
        </w:rPr>
      </w:pPr>
    </w:p>
    <w:p w14:paraId="718D9226" w14:textId="77777777" w:rsidR="00B72DF1" w:rsidRPr="0075016B" w:rsidRDefault="00B72DF1" w:rsidP="00B72DF1">
      <w:pPr>
        <w:rPr>
          <w:lang w:val="en-US"/>
        </w:rPr>
        <w:sectPr w:rsidR="00B72DF1" w:rsidRPr="0075016B" w:rsidSect="00FA00D8">
          <w:headerReference w:type="default" r:id="rId12"/>
          <w:footerReference w:type="even" r:id="rId13"/>
          <w:footerReference w:type="default" r:id="rId14"/>
          <w:type w:val="continuous"/>
          <w:pgSz w:w="11906" w:h="16838"/>
          <w:pgMar w:top="3261" w:right="1418" w:bottom="1276" w:left="1418" w:header="2835" w:footer="567" w:gutter="0"/>
          <w:lnNumType w:countBy="5" w:distance="283" w:restart="newSection"/>
          <w:cols w:space="720"/>
          <w:docGrid w:linePitch="326"/>
        </w:sectPr>
      </w:pPr>
    </w:p>
    <w:p w14:paraId="7FDA12E6" w14:textId="10790881" w:rsidR="002411E6" w:rsidRPr="0075016B" w:rsidRDefault="00424EDE" w:rsidP="002411E6">
      <w:pPr>
        <w:pStyle w:val="Textbody"/>
        <w:spacing w:after="0"/>
        <w:ind w:firstLine="708"/>
        <w:jc w:val="both"/>
        <w:rPr>
          <w:color w:val="000000"/>
          <w:sz w:val="24"/>
          <w:lang w:val="en-US"/>
        </w:rPr>
      </w:pPr>
      <w:r>
        <w:rPr>
          <w:color w:val="000000"/>
          <w:sz w:val="24"/>
          <w:lang w:val="en-US"/>
        </w:rPr>
        <w:t xml:space="preserve">[…] </w:t>
      </w:r>
      <w:r w:rsidR="00B72DF1" w:rsidRPr="0075016B">
        <w:rPr>
          <w:color w:val="000000"/>
          <w:sz w:val="24"/>
          <w:lang w:val="en-US"/>
        </w:rPr>
        <w:t>As I got older, I slowly started embracing myself. It helped that we were now living in New York City, the place where all cultures run rampant</w:t>
      </w:r>
      <w:r w:rsidR="00B72DF1">
        <w:rPr>
          <w:rStyle w:val="Appelnotedebasdep"/>
          <w:color w:val="000000"/>
          <w:sz w:val="24"/>
        </w:rPr>
        <w:footnoteReference w:id="3"/>
      </w:r>
      <w:r w:rsidR="00B72DF1" w:rsidRPr="0075016B">
        <w:rPr>
          <w:color w:val="000000"/>
          <w:sz w:val="24"/>
          <w:lang w:val="en-US"/>
        </w:rPr>
        <w:t xml:space="preserve"> and collide into each other. I learned that there were more than the two cultures that I had been exposed to, and I also learned that there were many other mixed children around me. Armed with this simple, yet new, knowledge, I felt like a weight had been lifted off my shoulders—</w:t>
      </w:r>
      <w:r w:rsidR="00D5152E">
        <w:rPr>
          <w:color w:val="000000"/>
          <w:sz w:val="24"/>
          <w:lang w:val="en-US"/>
        </w:rPr>
        <w:t>I</w:t>
      </w:r>
      <w:r w:rsidR="00B72DF1" w:rsidRPr="0075016B">
        <w:rPr>
          <w:color w:val="000000"/>
          <w:sz w:val="24"/>
          <w:lang w:val="en-US"/>
        </w:rPr>
        <w:t xml:space="preserve"> was not alone. People were also much more accepting of different races, ethnicities, and cultures, and I no longer felt self-conscious about the way that I looked.</w:t>
      </w:r>
      <w:r w:rsidR="006B6E5C" w:rsidRPr="0075016B">
        <w:rPr>
          <w:color w:val="000000"/>
          <w:sz w:val="24"/>
          <w:lang w:val="en-US"/>
        </w:rPr>
        <w:t xml:space="preserve"> </w:t>
      </w:r>
      <w:r w:rsidR="00B72DF1" w:rsidRPr="0075016B">
        <w:rPr>
          <w:color w:val="000000"/>
          <w:sz w:val="24"/>
          <w:lang w:val="en-US"/>
        </w:rPr>
        <w:t>[…]</w:t>
      </w:r>
    </w:p>
    <w:p w14:paraId="04CB8CFD" w14:textId="502D373B" w:rsidR="00B72DF1" w:rsidRPr="0075016B" w:rsidRDefault="00424EDE" w:rsidP="00B72DF1">
      <w:pPr>
        <w:pStyle w:val="Textbody"/>
        <w:spacing w:after="0"/>
        <w:ind w:firstLine="708"/>
        <w:jc w:val="both"/>
        <w:rPr>
          <w:color w:val="000000"/>
          <w:sz w:val="24"/>
          <w:lang w:val="en-US"/>
        </w:rPr>
      </w:pPr>
      <w:r>
        <w:rPr>
          <w:color w:val="000000"/>
          <w:sz w:val="24"/>
          <w:lang w:val="en-US"/>
        </w:rPr>
        <w:t xml:space="preserve">At twenty-seven, </w:t>
      </w:r>
      <w:r w:rsidR="00B72DF1" w:rsidRPr="0075016B">
        <w:rPr>
          <w:color w:val="000000"/>
          <w:sz w:val="24"/>
          <w:lang w:val="en-US"/>
        </w:rPr>
        <w:t>I have now learned what a blessing it is to be biracial. Growing up with two very dif</w:t>
      </w:r>
      <w:r w:rsidR="0075016B">
        <w:rPr>
          <w:color w:val="000000"/>
          <w:sz w:val="24"/>
          <w:lang w:val="en-US"/>
        </w:rPr>
        <w:t>f</w:t>
      </w:r>
      <w:r w:rsidR="00B72DF1" w:rsidRPr="0075016B">
        <w:rPr>
          <w:color w:val="000000"/>
          <w:sz w:val="24"/>
          <w:lang w:val="en-US"/>
        </w:rPr>
        <w:t>erent, even contrasting, cultures, I have learned to appreciate all cultures that much more. It has been said that biracial individuals are more accepting and open-minded, and I find that I am both. I have an eclectic mixture of friends from all races, ethnicities, and upbringings, and I can finally appreciate the fact that by not belonging to one specific culture, I can fit in anywhere. I would like to think that I absorbed the positives out of each of my parents’ cultures, and have been able to create a piecemeal version of myself that I am comfortable being.</w:t>
      </w:r>
      <w:r>
        <w:rPr>
          <w:color w:val="000000"/>
          <w:sz w:val="24"/>
          <w:lang w:val="en-US"/>
        </w:rPr>
        <w:t xml:space="preserve"> […]</w:t>
      </w:r>
    </w:p>
    <w:p w14:paraId="7253B644" w14:textId="77777777" w:rsidR="00B72DF1" w:rsidRPr="0075016B" w:rsidRDefault="00B72DF1" w:rsidP="00B72DF1">
      <w:pPr>
        <w:pStyle w:val="Textbody"/>
        <w:spacing w:after="0"/>
        <w:ind w:firstLine="708"/>
        <w:jc w:val="both"/>
        <w:rPr>
          <w:color w:val="000000"/>
          <w:sz w:val="24"/>
          <w:lang w:val="en-US"/>
        </w:rPr>
      </w:pPr>
    </w:p>
    <w:p w14:paraId="02B80CFF" w14:textId="61D0D0F5" w:rsidR="00B72DF1" w:rsidRPr="00EE0518" w:rsidRDefault="00B72DF1" w:rsidP="00B72DF1">
      <w:pPr>
        <w:pStyle w:val="Textbody"/>
        <w:suppressLineNumbers/>
        <w:spacing w:after="0"/>
        <w:jc w:val="right"/>
      </w:pPr>
      <w:r w:rsidRPr="002443F6">
        <w:rPr>
          <w:bCs/>
          <w:sz w:val="24"/>
        </w:rPr>
        <w:t>Sonda Eunus</w:t>
      </w:r>
      <w:r w:rsidRPr="002443F6">
        <w:rPr>
          <w:sz w:val="24"/>
        </w:rPr>
        <w:t xml:space="preserve">, </w:t>
      </w:r>
      <w:hyperlink r:id="rId15" w:history="1">
        <w:r w:rsidRPr="002443F6">
          <w:rPr>
            <w:i/>
            <w:iCs/>
            <w:sz w:val="24"/>
            <w:szCs w:val="24"/>
          </w:rPr>
          <w:t>ww</w:t>
        </w:r>
      </w:hyperlink>
      <w:hyperlink r:id="rId16" w:history="1">
        <w:r w:rsidRPr="002443F6">
          <w:rPr>
            <w:i/>
            <w:iCs/>
            <w:sz w:val="24"/>
            <w:szCs w:val="24"/>
          </w:rPr>
          <w:t>w</w:t>
        </w:r>
      </w:hyperlink>
      <w:hyperlink r:id="rId17" w:history="1">
        <w:r w:rsidRPr="0075016B">
          <w:rPr>
            <w:i/>
            <w:iCs/>
            <w:color w:val="000000"/>
            <w:sz w:val="24"/>
            <w:szCs w:val="24"/>
          </w:rPr>
          <w:t>.</w:t>
        </w:r>
      </w:hyperlink>
      <w:hyperlink r:id="rId18" w:history="1">
        <w:r w:rsidRPr="00424EDE">
          <w:rPr>
            <w:i/>
            <w:iCs/>
            <w:color w:val="000000"/>
            <w:sz w:val="24"/>
            <w:szCs w:val="24"/>
          </w:rPr>
          <w:t>livingout.social.</w:t>
        </w:r>
      </w:hyperlink>
      <w:hyperlink r:id="rId19" w:history="1">
        <w:r w:rsidRPr="00424EDE">
          <w:rPr>
            <w:i/>
            <w:sz w:val="24"/>
            <w:szCs w:val="24"/>
          </w:rPr>
          <w:t>com</w:t>
        </w:r>
      </w:hyperlink>
      <w:r w:rsidRPr="00D5152E">
        <w:rPr>
          <w:iCs/>
          <w:color w:val="000000"/>
          <w:sz w:val="24"/>
          <w:szCs w:val="24"/>
        </w:rPr>
        <w:t>, 2016</w:t>
      </w:r>
    </w:p>
    <w:p w14:paraId="19C97CAB" w14:textId="5DE2F49A" w:rsidR="00B72DF1" w:rsidRDefault="00B72DF1" w:rsidP="00B72DF1">
      <w:pPr>
        <w:pStyle w:val="Textbody"/>
        <w:spacing w:after="0"/>
        <w:jc w:val="both"/>
        <w:rPr>
          <w:color w:val="000000"/>
          <w:sz w:val="24"/>
        </w:rPr>
      </w:pPr>
    </w:p>
    <w:p w14:paraId="66CE91DB" w14:textId="2FE3D295" w:rsidR="00424EDE" w:rsidRDefault="00424EDE" w:rsidP="00B72DF1">
      <w:pPr>
        <w:pStyle w:val="Textbody"/>
        <w:spacing w:after="0"/>
        <w:jc w:val="both"/>
        <w:rPr>
          <w:color w:val="000000"/>
          <w:sz w:val="24"/>
        </w:rPr>
      </w:pPr>
    </w:p>
    <w:p w14:paraId="52126CBA" w14:textId="77777777" w:rsidR="00424EDE" w:rsidRPr="00B72DF1" w:rsidRDefault="00424EDE" w:rsidP="00B72DF1">
      <w:pPr>
        <w:pStyle w:val="Textbody"/>
        <w:spacing w:after="0"/>
        <w:jc w:val="both"/>
        <w:rPr>
          <w:color w:val="000000"/>
          <w:sz w:val="24"/>
        </w:rPr>
        <w:sectPr w:rsidR="00424EDE" w:rsidRPr="00B72DF1" w:rsidSect="00EE0518">
          <w:type w:val="continuous"/>
          <w:pgSz w:w="11906" w:h="16838"/>
          <w:pgMar w:top="3261" w:right="1418" w:bottom="1276" w:left="1418" w:header="2835" w:footer="567" w:gutter="0"/>
          <w:lnNumType w:countBy="5" w:distance="283" w:restart="newSection"/>
          <w:cols w:space="0"/>
          <w:docGrid w:linePitch="326"/>
        </w:sectPr>
      </w:pPr>
    </w:p>
    <w:p w14:paraId="2B290D61" w14:textId="58A9599E" w:rsidR="00B72DF1" w:rsidRPr="00EE0518" w:rsidRDefault="00B72DF1" w:rsidP="00B72DF1">
      <w:pPr>
        <w:pStyle w:val="Textbody"/>
        <w:suppressLineNumbers/>
        <w:spacing w:after="0"/>
      </w:pPr>
    </w:p>
    <w:p w14:paraId="076EC7A5" w14:textId="77777777" w:rsidR="00B72DF1" w:rsidRPr="00B72DF1" w:rsidRDefault="00B72DF1" w:rsidP="00D61391">
      <w:pPr>
        <w:spacing w:after="120" w:line="276" w:lineRule="auto"/>
        <w:ind w:left="0"/>
        <w:jc w:val="both"/>
        <w:rPr>
          <w:rFonts w:cs="Arial"/>
          <w:b/>
          <w:color w:val="FF0000"/>
        </w:rPr>
      </w:pPr>
    </w:p>
    <w:p w14:paraId="039732F9" w14:textId="012F7F9D" w:rsidR="003477C7" w:rsidRDefault="003477C7" w:rsidP="00B72DF1">
      <w:pPr>
        <w:numPr>
          <w:ilvl w:val="0"/>
          <w:numId w:val="2"/>
        </w:numPr>
        <w:spacing w:after="120" w:line="276" w:lineRule="auto"/>
        <w:ind w:left="502"/>
        <w:contextualSpacing/>
        <w:rPr>
          <w:rFonts w:eastAsiaTheme="minorHAnsi" w:cs="Arial"/>
          <w:b/>
          <w:lang w:eastAsia="en-US"/>
        </w:rPr>
      </w:pPr>
      <w:r w:rsidRPr="00FB7A44">
        <w:rPr>
          <w:rFonts w:eastAsiaTheme="minorHAnsi" w:cs="Arial"/>
          <w:b/>
          <w:lang w:eastAsia="en-US"/>
        </w:rPr>
        <w:t xml:space="preserve">Compréhension de l’oral </w:t>
      </w:r>
      <w:r w:rsidRPr="007D70C8">
        <w:rPr>
          <w:rFonts w:eastAsiaTheme="minorHAnsi" w:cs="Arial"/>
          <w:lang w:eastAsia="en-US"/>
        </w:rPr>
        <w:t>(10 points)</w:t>
      </w:r>
      <w:r w:rsidRPr="00FB7A44">
        <w:rPr>
          <w:rFonts w:eastAsiaTheme="minorHAnsi" w:cs="Arial"/>
          <w:b/>
          <w:lang w:eastAsia="en-US"/>
        </w:rPr>
        <w:t xml:space="preserve"> </w:t>
      </w:r>
    </w:p>
    <w:p w14:paraId="163F4E74" w14:textId="77777777" w:rsidR="00B72DF1" w:rsidRPr="00B72DF1" w:rsidRDefault="00B72DF1" w:rsidP="00B72DF1">
      <w:pPr>
        <w:spacing w:after="120" w:line="276" w:lineRule="auto"/>
        <w:ind w:left="502"/>
        <w:contextualSpacing/>
        <w:rPr>
          <w:rFonts w:eastAsiaTheme="minorHAnsi" w:cs="Arial"/>
          <w:b/>
          <w:lang w:eastAsia="en-US"/>
        </w:rPr>
      </w:pPr>
    </w:p>
    <w:p w14:paraId="5A8B2DDB" w14:textId="77777777" w:rsidR="003477C7" w:rsidRPr="009418BA" w:rsidRDefault="003477C7" w:rsidP="00D61391">
      <w:pPr>
        <w:spacing w:after="120" w:line="276" w:lineRule="auto"/>
        <w:ind w:left="0"/>
        <w:jc w:val="both"/>
        <w:rPr>
          <w:rFonts w:cs="Arial"/>
          <w:bCs/>
          <w:i/>
          <w:iCs/>
        </w:rPr>
      </w:pPr>
      <w:r w:rsidRPr="00C72AB6">
        <w:rPr>
          <w:rFonts w:cs="Arial"/>
        </w:rPr>
        <w:t xml:space="preserve">En rendant compte, </w:t>
      </w:r>
      <w:r w:rsidRPr="009418BA">
        <w:rPr>
          <w:rFonts w:cs="Arial"/>
          <w:b/>
        </w:rPr>
        <w:t>en français</w:t>
      </w:r>
      <w:r w:rsidRPr="00C72AB6">
        <w:rPr>
          <w:rFonts w:cs="Arial"/>
        </w:rPr>
        <w:t xml:space="preserve">, du document, vous montrerez que vous avez </w:t>
      </w:r>
      <w:r>
        <w:rPr>
          <w:rFonts w:cs="Arial"/>
        </w:rPr>
        <w:t xml:space="preserve">identifié et compris </w:t>
      </w:r>
      <w:r w:rsidRPr="00C72AB6">
        <w:rPr>
          <w:rFonts w:cs="Arial"/>
        </w:rPr>
        <w:t>:</w:t>
      </w:r>
    </w:p>
    <w:p w14:paraId="286B1BA1" w14:textId="77777777" w:rsidR="003477C7" w:rsidRPr="00C72AB6" w:rsidRDefault="003477C7" w:rsidP="00D61391">
      <w:pPr>
        <w:pStyle w:val="Paragraphedeliste"/>
        <w:numPr>
          <w:ilvl w:val="0"/>
          <w:numId w:val="3"/>
        </w:numPr>
        <w:spacing w:after="120"/>
        <w:ind w:left="426"/>
        <w:jc w:val="both"/>
      </w:pPr>
      <w:r w:rsidRPr="00C72AB6">
        <w:t xml:space="preserve">la nature et le thème principal du document ; </w:t>
      </w:r>
    </w:p>
    <w:p w14:paraId="300FA6A3" w14:textId="77777777" w:rsidR="003477C7" w:rsidRPr="00C72AB6" w:rsidRDefault="003477C7" w:rsidP="00D61391">
      <w:pPr>
        <w:pStyle w:val="Paragraphedeliste"/>
        <w:numPr>
          <w:ilvl w:val="0"/>
          <w:numId w:val="3"/>
        </w:numPr>
        <w:spacing w:after="120"/>
        <w:ind w:left="426"/>
        <w:jc w:val="both"/>
      </w:pPr>
      <w:r w:rsidRPr="00C72AB6">
        <w:t>la situation, les événements, les informations ;</w:t>
      </w:r>
    </w:p>
    <w:p w14:paraId="63788910" w14:textId="77777777" w:rsidR="003477C7" w:rsidRPr="00C72AB6" w:rsidRDefault="003477C7" w:rsidP="00D61391">
      <w:pPr>
        <w:pStyle w:val="Paragraphedeliste"/>
        <w:numPr>
          <w:ilvl w:val="0"/>
          <w:numId w:val="3"/>
        </w:numPr>
        <w:spacing w:after="120"/>
        <w:ind w:left="426"/>
        <w:jc w:val="both"/>
      </w:pPr>
      <w:r w:rsidRPr="00C72AB6">
        <w:t>les personnes (ou personnages)</w:t>
      </w:r>
      <w:r>
        <w:t xml:space="preserve">, </w:t>
      </w:r>
      <w:r w:rsidRPr="00C72AB6">
        <w:t xml:space="preserve">leur </w:t>
      </w:r>
      <w:r>
        <w:t xml:space="preserve">fonction ou leur </w:t>
      </w:r>
      <w:r w:rsidRPr="00C72AB6">
        <w:t>rôle</w:t>
      </w:r>
      <w:r>
        <w:t xml:space="preserve"> et, le cas échéant, leurs points de vue et la tonalité </w:t>
      </w:r>
      <w:r w:rsidR="00782A45">
        <w:t xml:space="preserve">(comique, ironique, lyrique, polémique, etc.) </w:t>
      </w:r>
      <w:r>
        <w:t>de leurs propos</w:t>
      </w:r>
      <w:r w:rsidRPr="00C72AB6">
        <w:t xml:space="preserve"> ; </w:t>
      </w:r>
    </w:p>
    <w:p w14:paraId="222F2074" w14:textId="77777777" w:rsidR="003477C7" w:rsidRPr="00C72AB6" w:rsidRDefault="003477C7" w:rsidP="00D61391">
      <w:pPr>
        <w:pStyle w:val="Paragraphedeliste"/>
        <w:numPr>
          <w:ilvl w:val="0"/>
          <w:numId w:val="3"/>
        </w:numPr>
        <w:spacing w:after="120"/>
        <w:ind w:left="426"/>
        <w:jc w:val="both"/>
      </w:pPr>
      <w:r w:rsidRPr="00C72AB6">
        <w:t>les éventuels éléments implicites ;</w:t>
      </w:r>
    </w:p>
    <w:p w14:paraId="07BF02C8" w14:textId="76D0E2C1" w:rsidR="00C6663B" w:rsidRDefault="003477C7" w:rsidP="00B72DF1">
      <w:pPr>
        <w:pStyle w:val="Paragraphedeliste"/>
        <w:numPr>
          <w:ilvl w:val="0"/>
          <w:numId w:val="3"/>
        </w:numPr>
        <w:spacing w:after="120"/>
        <w:ind w:left="426"/>
        <w:jc w:val="both"/>
      </w:pPr>
      <w:r>
        <w:t xml:space="preserve">le but, </w:t>
      </w:r>
      <w:r w:rsidRPr="00C72AB6">
        <w:t>la fonction du document (relater, informer, convaincre, critiquer, dénoncer, divertir</w:t>
      </w:r>
      <w:r>
        <w:t>,</w:t>
      </w:r>
      <w:r w:rsidRPr="00C72AB6">
        <w:t xml:space="preserve"> etc.)</w:t>
      </w:r>
      <w:r>
        <w:t>.</w:t>
      </w:r>
    </w:p>
    <w:p w14:paraId="4698032B" w14:textId="77777777" w:rsidR="00B72DF1" w:rsidRPr="00B72DF1" w:rsidRDefault="00B72DF1" w:rsidP="002411E6">
      <w:pPr>
        <w:pStyle w:val="Paragraphedeliste"/>
        <w:spacing w:after="120"/>
        <w:ind w:left="426"/>
        <w:jc w:val="both"/>
      </w:pPr>
    </w:p>
    <w:p w14:paraId="45DA77D1" w14:textId="48A78F46" w:rsidR="003477C7" w:rsidRPr="00B72DF1" w:rsidRDefault="003477C7" w:rsidP="00D61391">
      <w:pPr>
        <w:numPr>
          <w:ilvl w:val="0"/>
          <w:numId w:val="2"/>
        </w:numPr>
        <w:spacing w:after="120" w:line="276" w:lineRule="auto"/>
        <w:ind w:left="502"/>
        <w:contextualSpacing/>
        <w:rPr>
          <w:rFonts w:eastAsiaTheme="minorHAnsi" w:cs="Arial"/>
          <w:b/>
          <w:lang w:eastAsia="en-US"/>
        </w:rPr>
      </w:pPr>
      <w:r w:rsidRPr="00FB7A44">
        <w:rPr>
          <w:rFonts w:eastAsiaTheme="minorHAnsi" w:cs="Arial"/>
          <w:b/>
          <w:lang w:eastAsia="en-US"/>
        </w:rPr>
        <w:t xml:space="preserve">Compréhension de l’écrit </w:t>
      </w:r>
      <w:r w:rsidRPr="007D70C8">
        <w:rPr>
          <w:rFonts w:eastAsiaTheme="minorHAnsi" w:cs="Arial"/>
          <w:lang w:eastAsia="en-US"/>
        </w:rPr>
        <w:t>(10 points)</w:t>
      </w:r>
    </w:p>
    <w:p w14:paraId="5F305056" w14:textId="77777777" w:rsidR="00B72DF1" w:rsidRPr="00B72DF1" w:rsidRDefault="00B72DF1" w:rsidP="00B72DF1">
      <w:pPr>
        <w:spacing w:after="120" w:line="276" w:lineRule="auto"/>
        <w:ind w:left="502"/>
        <w:contextualSpacing/>
        <w:rPr>
          <w:rFonts w:eastAsiaTheme="minorHAnsi" w:cs="Arial"/>
          <w:b/>
          <w:lang w:eastAsia="en-US"/>
        </w:rPr>
      </w:pPr>
    </w:p>
    <w:p w14:paraId="21DF80AF" w14:textId="77777777" w:rsidR="00B72DF1" w:rsidRDefault="00B72DF1" w:rsidP="00B72DF1">
      <w:pPr>
        <w:suppressLineNumbers/>
        <w:spacing w:after="120" w:line="276" w:lineRule="auto"/>
        <w:ind w:left="0" w:firstLine="708"/>
        <w:jc w:val="both"/>
      </w:pPr>
      <w:r>
        <w:rPr>
          <w:rFonts w:cs="Arial"/>
          <w:b/>
        </w:rPr>
        <w:t>a-</w:t>
      </w:r>
      <w:r>
        <w:rPr>
          <w:rFonts w:cs="Arial"/>
        </w:rPr>
        <w:t xml:space="preserve"> </w:t>
      </w:r>
      <w:r>
        <w:rPr>
          <w:rFonts w:cs="Arial"/>
          <w:b/>
          <w:lang w:eastAsia="en-US"/>
        </w:rPr>
        <w:t>Compréhension du texte 1</w:t>
      </w:r>
    </w:p>
    <w:p w14:paraId="16588927" w14:textId="77777777" w:rsidR="00B72DF1" w:rsidRPr="0075016B" w:rsidRDefault="00B72DF1" w:rsidP="00B72DF1">
      <w:pPr>
        <w:suppressLineNumbers/>
        <w:spacing w:after="240" w:line="276" w:lineRule="auto"/>
        <w:ind w:left="0"/>
        <w:jc w:val="both"/>
        <w:rPr>
          <w:lang w:val="en-US"/>
        </w:rPr>
      </w:pPr>
      <w:r>
        <w:rPr>
          <w:rFonts w:cs="Arial"/>
          <w:lang w:val="en-US" w:eastAsia="en-US"/>
        </w:rPr>
        <w:t xml:space="preserve">Give an account of text 1, </w:t>
      </w:r>
      <w:r>
        <w:rPr>
          <w:rFonts w:cs="Arial"/>
          <w:b/>
          <w:lang w:val="en-US" w:eastAsia="en-US"/>
        </w:rPr>
        <w:t>in English</w:t>
      </w:r>
      <w:r>
        <w:rPr>
          <w:rFonts w:cs="Arial"/>
          <w:lang w:val="en-US" w:eastAsia="en-US"/>
        </w:rPr>
        <w:t xml:space="preserve"> and in your own words, focusing especially on the impact culture has on Gogol’s and Maxine’s relationship with their parents and on themselves.</w:t>
      </w:r>
    </w:p>
    <w:p w14:paraId="5D924CE5" w14:textId="77777777" w:rsidR="00B72DF1" w:rsidRDefault="00B72DF1" w:rsidP="00B72DF1">
      <w:pPr>
        <w:pStyle w:val="Paragraphedeliste"/>
        <w:numPr>
          <w:ilvl w:val="0"/>
          <w:numId w:val="14"/>
        </w:numPr>
        <w:suppressLineNumbers/>
        <w:suppressAutoHyphens/>
        <w:autoSpaceDN w:val="0"/>
        <w:spacing w:after="120"/>
        <w:contextualSpacing w:val="0"/>
        <w:jc w:val="both"/>
        <w:textAlignment w:val="baseline"/>
        <w:rPr>
          <w:b/>
          <w:lang w:val="en-US"/>
        </w:rPr>
      </w:pPr>
      <w:r>
        <w:rPr>
          <w:b/>
          <w:lang w:val="en-US"/>
        </w:rPr>
        <w:t>Compréhension du texte 2</w:t>
      </w:r>
    </w:p>
    <w:p w14:paraId="509CE214" w14:textId="77777777" w:rsidR="00B72DF1" w:rsidRPr="0075016B" w:rsidRDefault="00B72DF1" w:rsidP="00B72DF1">
      <w:pPr>
        <w:pStyle w:val="Paragraphedeliste"/>
        <w:suppressLineNumbers/>
        <w:spacing w:after="240"/>
        <w:ind w:left="0"/>
        <w:jc w:val="both"/>
        <w:rPr>
          <w:lang w:val="en-US"/>
        </w:rPr>
      </w:pPr>
      <w:r>
        <w:rPr>
          <w:lang w:val="en-US"/>
        </w:rPr>
        <w:t xml:space="preserve">Give an account of text 2, </w:t>
      </w:r>
      <w:r>
        <w:rPr>
          <w:b/>
          <w:lang w:val="en-US"/>
        </w:rPr>
        <w:t>in English</w:t>
      </w:r>
      <w:r>
        <w:rPr>
          <w:lang w:val="en-US"/>
        </w:rPr>
        <w:t xml:space="preserve"> and in your own words, taking into consideration the author’s opinion about growing up with two cultures.</w:t>
      </w:r>
    </w:p>
    <w:p w14:paraId="2D9A00E5" w14:textId="77777777" w:rsidR="00B72DF1" w:rsidRPr="0075016B" w:rsidRDefault="00B72DF1" w:rsidP="00B72DF1">
      <w:pPr>
        <w:pStyle w:val="Paragraphedeliste"/>
        <w:suppressLineNumbers/>
        <w:spacing w:after="240" w:line="360" w:lineRule="auto"/>
        <w:ind w:left="0"/>
        <w:jc w:val="both"/>
        <w:rPr>
          <w:lang w:val="en-US"/>
        </w:rPr>
      </w:pPr>
    </w:p>
    <w:p w14:paraId="08210CB0" w14:textId="77777777" w:rsidR="00B72DF1" w:rsidRDefault="00B72DF1" w:rsidP="00B72DF1">
      <w:pPr>
        <w:pStyle w:val="Paragraphedeliste"/>
        <w:numPr>
          <w:ilvl w:val="0"/>
          <w:numId w:val="14"/>
        </w:numPr>
        <w:suppressLineNumbers/>
        <w:suppressAutoHyphens/>
        <w:autoSpaceDN w:val="0"/>
        <w:spacing w:after="120"/>
        <w:contextualSpacing w:val="0"/>
        <w:jc w:val="both"/>
        <w:textAlignment w:val="baseline"/>
        <w:rPr>
          <w:b/>
          <w:lang w:val="en-US"/>
        </w:rPr>
      </w:pPr>
      <w:r>
        <w:rPr>
          <w:b/>
          <w:lang w:val="en-US"/>
        </w:rPr>
        <w:t>Compréhension des deux textes</w:t>
      </w:r>
    </w:p>
    <w:p w14:paraId="10D2515F" w14:textId="601DB21F" w:rsidR="00B72DF1" w:rsidRDefault="00B72DF1" w:rsidP="00B72DF1">
      <w:pPr>
        <w:suppressLineNumbers/>
        <w:spacing w:after="120" w:line="276" w:lineRule="auto"/>
        <w:ind w:left="0"/>
        <w:jc w:val="both"/>
        <w:rPr>
          <w:rFonts w:cs="Arial"/>
          <w:lang w:val="en-US" w:eastAsia="en-US"/>
        </w:rPr>
      </w:pPr>
      <w:r>
        <w:rPr>
          <w:rFonts w:cs="Arial"/>
          <w:lang w:val="en-US" w:eastAsia="en-US"/>
        </w:rPr>
        <w:t>After your accounts of texts 1 and 2, compare and contrast how the authors feel about their respective cultures and families.</w:t>
      </w:r>
    </w:p>
    <w:p w14:paraId="6E472BA5" w14:textId="3B6257B8" w:rsidR="002411E6" w:rsidRDefault="002411E6" w:rsidP="00B72DF1">
      <w:pPr>
        <w:suppressLineNumbers/>
        <w:spacing w:after="120" w:line="276" w:lineRule="auto"/>
        <w:ind w:left="0"/>
        <w:jc w:val="both"/>
        <w:rPr>
          <w:rFonts w:cs="Arial"/>
          <w:lang w:val="en-US" w:eastAsia="en-US"/>
        </w:rPr>
      </w:pPr>
    </w:p>
    <w:p w14:paraId="46CC1492" w14:textId="1E3E0001" w:rsidR="002411E6" w:rsidRDefault="002411E6" w:rsidP="00B72DF1">
      <w:pPr>
        <w:suppressLineNumbers/>
        <w:spacing w:after="120" w:line="276" w:lineRule="auto"/>
        <w:ind w:left="0"/>
        <w:jc w:val="both"/>
        <w:rPr>
          <w:rFonts w:cs="Arial"/>
          <w:lang w:val="en-US" w:eastAsia="en-US"/>
        </w:rPr>
      </w:pPr>
    </w:p>
    <w:p w14:paraId="4B92ED78" w14:textId="5EACFCE4" w:rsidR="002411E6" w:rsidRDefault="002411E6" w:rsidP="00B72DF1">
      <w:pPr>
        <w:suppressLineNumbers/>
        <w:spacing w:after="120" w:line="276" w:lineRule="auto"/>
        <w:ind w:left="0"/>
        <w:jc w:val="both"/>
        <w:rPr>
          <w:rFonts w:cs="Arial"/>
          <w:lang w:val="en-US" w:eastAsia="en-US"/>
        </w:rPr>
      </w:pPr>
    </w:p>
    <w:p w14:paraId="2D6EB10A" w14:textId="77777777" w:rsidR="002411E6" w:rsidRDefault="002411E6" w:rsidP="00B72DF1">
      <w:pPr>
        <w:suppressLineNumbers/>
        <w:spacing w:after="120" w:line="276" w:lineRule="auto"/>
        <w:ind w:left="0"/>
        <w:jc w:val="both"/>
        <w:rPr>
          <w:rFonts w:cs="Arial"/>
          <w:lang w:val="en-US" w:eastAsia="en-US"/>
        </w:rPr>
      </w:pPr>
    </w:p>
    <w:p w14:paraId="0236B871" w14:textId="77777777" w:rsidR="00B72DF1" w:rsidRDefault="00B72DF1" w:rsidP="00B72DF1">
      <w:pPr>
        <w:suppressLineNumbers/>
        <w:spacing w:after="120" w:line="276" w:lineRule="auto"/>
        <w:ind w:left="0"/>
        <w:jc w:val="both"/>
        <w:rPr>
          <w:rFonts w:cs="Arial"/>
          <w:b/>
          <w:lang w:val="en-US" w:eastAsia="en-US"/>
        </w:rPr>
      </w:pPr>
    </w:p>
    <w:p w14:paraId="084E70A4" w14:textId="77777777" w:rsidR="00B72DF1" w:rsidRDefault="00B72DF1" w:rsidP="00B72DF1">
      <w:pPr>
        <w:suppressLineNumbers/>
        <w:spacing w:after="120" w:line="276" w:lineRule="auto"/>
        <w:ind w:left="0"/>
        <w:jc w:val="both"/>
      </w:pPr>
      <w:r>
        <w:rPr>
          <w:rFonts w:cs="Arial"/>
          <w:b/>
        </w:rPr>
        <w:lastRenderedPageBreak/>
        <w:t>3. Expression écrite</w:t>
      </w:r>
      <w:r>
        <w:rPr>
          <w:rFonts w:cs="Arial"/>
        </w:rPr>
        <w:t xml:space="preserve"> (10 points)</w:t>
      </w:r>
    </w:p>
    <w:p w14:paraId="4443EFCA" w14:textId="77777777" w:rsidR="00B72DF1" w:rsidRDefault="00B72DF1" w:rsidP="00B72DF1">
      <w:pPr>
        <w:suppressLineNumbers/>
        <w:spacing w:after="120" w:line="276" w:lineRule="auto"/>
        <w:ind w:left="0"/>
        <w:jc w:val="both"/>
        <w:rPr>
          <w:rFonts w:cs="Arial"/>
        </w:rPr>
      </w:pPr>
    </w:p>
    <w:p w14:paraId="7D52E94B" w14:textId="77777777" w:rsidR="00B72DF1" w:rsidRDefault="00B72DF1" w:rsidP="00B72DF1">
      <w:pPr>
        <w:suppressLineNumbers/>
        <w:spacing w:after="120" w:line="276" w:lineRule="auto"/>
        <w:ind w:left="0"/>
        <w:jc w:val="both"/>
      </w:pPr>
      <w:r>
        <w:rPr>
          <w:rFonts w:cs="Arial"/>
        </w:rPr>
        <w:t xml:space="preserve">Vous traiterez, </w:t>
      </w:r>
      <w:r>
        <w:rPr>
          <w:rFonts w:cs="Arial"/>
          <w:b/>
        </w:rPr>
        <w:t xml:space="preserve">en anglais </w:t>
      </w:r>
      <w:r>
        <w:rPr>
          <w:rFonts w:cs="Arial"/>
        </w:rPr>
        <w:t xml:space="preserve">et en </w:t>
      </w:r>
      <w:r>
        <w:rPr>
          <w:rFonts w:cs="Arial"/>
          <w:b/>
        </w:rPr>
        <w:t>120 mots</w:t>
      </w:r>
      <w:r>
        <w:rPr>
          <w:rFonts w:cs="Arial"/>
        </w:rPr>
        <w:t xml:space="preserve"> au moins, l’</w:t>
      </w:r>
      <w:r>
        <w:rPr>
          <w:rFonts w:cs="Arial"/>
          <w:b/>
        </w:rPr>
        <w:t>un</w:t>
      </w:r>
      <w:r>
        <w:rPr>
          <w:rFonts w:cs="Arial"/>
        </w:rPr>
        <w:t xml:space="preserve"> des deux sujets suivants, au choix.</w:t>
      </w:r>
    </w:p>
    <w:p w14:paraId="70CCD9C1" w14:textId="77777777" w:rsidR="00B72DF1" w:rsidRDefault="00B72DF1" w:rsidP="00B72DF1">
      <w:pPr>
        <w:suppressLineNumbers/>
        <w:spacing w:after="120" w:line="276" w:lineRule="auto"/>
        <w:ind w:left="0"/>
        <w:jc w:val="both"/>
        <w:rPr>
          <w:rFonts w:cs="Arial"/>
        </w:rPr>
      </w:pPr>
    </w:p>
    <w:p w14:paraId="7DCAB686" w14:textId="48C5198C" w:rsidR="00B72DF1" w:rsidRDefault="00B72DF1" w:rsidP="00424EDE">
      <w:pPr>
        <w:suppressLineNumbers/>
        <w:spacing w:after="0" w:line="276" w:lineRule="auto"/>
        <w:ind w:left="0"/>
        <w:jc w:val="both"/>
        <w:rPr>
          <w:rFonts w:cs="Arial"/>
          <w:b/>
          <w:lang w:val="en-US"/>
        </w:rPr>
      </w:pPr>
      <w:r w:rsidRPr="0075016B">
        <w:rPr>
          <w:rFonts w:cs="Arial"/>
          <w:b/>
          <w:lang w:val="en-US"/>
        </w:rPr>
        <w:t>Sujet A</w:t>
      </w:r>
    </w:p>
    <w:p w14:paraId="4C71F8AF" w14:textId="77777777" w:rsidR="00424EDE" w:rsidRPr="0075016B" w:rsidRDefault="00424EDE" w:rsidP="00424EDE">
      <w:pPr>
        <w:suppressLineNumbers/>
        <w:spacing w:after="0" w:line="276" w:lineRule="auto"/>
        <w:ind w:left="0"/>
        <w:jc w:val="both"/>
        <w:rPr>
          <w:rFonts w:cs="Arial"/>
          <w:b/>
          <w:lang w:val="en-US"/>
        </w:rPr>
      </w:pPr>
    </w:p>
    <w:p w14:paraId="64C924CB" w14:textId="77777777" w:rsidR="00B72DF1" w:rsidRPr="0075016B" w:rsidRDefault="00B72DF1" w:rsidP="00424EDE">
      <w:pPr>
        <w:pStyle w:val="Textbody"/>
        <w:suppressLineNumbers/>
        <w:spacing w:after="0"/>
        <w:jc w:val="both"/>
        <w:rPr>
          <w:color w:val="000000"/>
          <w:lang w:val="en-US"/>
        </w:rPr>
      </w:pPr>
      <w:r w:rsidRPr="0075016B">
        <w:rPr>
          <w:color w:val="000000"/>
          <w:sz w:val="24"/>
          <w:lang w:val="en-US"/>
        </w:rPr>
        <w:t>Gogol’s parents announce to their son that they have selected an Indian wife for him and want to invite her and her parents for dinner. Gogol refuses to meet her and to accept an arranged marriage because he wants to marry Maxine. Imagine their conversation.</w:t>
      </w:r>
    </w:p>
    <w:p w14:paraId="1395722A" w14:textId="744EB95F" w:rsidR="00B72DF1" w:rsidRDefault="00B72DF1" w:rsidP="00B72DF1">
      <w:pPr>
        <w:pStyle w:val="Textbody"/>
        <w:suppressLineNumbers/>
        <w:spacing w:after="0"/>
        <w:jc w:val="both"/>
        <w:rPr>
          <w:color w:val="444444"/>
          <w:sz w:val="24"/>
          <w:lang w:val="en-US"/>
        </w:rPr>
      </w:pPr>
    </w:p>
    <w:p w14:paraId="0B2A667A" w14:textId="77777777" w:rsidR="00424EDE" w:rsidRPr="0075016B" w:rsidRDefault="00424EDE" w:rsidP="00B72DF1">
      <w:pPr>
        <w:pStyle w:val="Textbody"/>
        <w:suppressLineNumbers/>
        <w:spacing w:after="0"/>
        <w:jc w:val="both"/>
        <w:rPr>
          <w:color w:val="444444"/>
          <w:sz w:val="24"/>
          <w:lang w:val="en-US"/>
        </w:rPr>
      </w:pPr>
    </w:p>
    <w:p w14:paraId="674976BE" w14:textId="77777777" w:rsidR="00B72DF1" w:rsidRPr="0075016B" w:rsidRDefault="00B72DF1" w:rsidP="00B72DF1">
      <w:pPr>
        <w:pStyle w:val="Textbody"/>
        <w:suppressLineNumbers/>
        <w:spacing w:after="0"/>
        <w:jc w:val="both"/>
        <w:rPr>
          <w:b/>
          <w:bCs/>
          <w:color w:val="444444"/>
          <w:sz w:val="24"/>
          <w:lang w:val="en-US"/>
        </w:rPr>
      </w:pPr>
      <w:r w:rsidRPr="0075016B">
        <w:rPr>
          <w:b/>
          <w:bCs/>
          <w:color w:val="444444"/>
          <w:sz w:val="24"/>
          <w:lang w:val="en-US"/>
        </w:rPr>
        <w:t>Sujet B</w:t>
      </w:r>
    </w:p>
    <w:p w14:paraId="0AB59CD8" w14:textId="77777777" w:rsidR="00424EDE" w:rsidRDefault="00424EDE" w:rsidP="00B72DF1">
      <w:pPr>
        <w:pStyle w:val="Textbody"/>
        <w:suppressLineNumbers/>
        <w:spacing w:after="0"/>
        <w:jc w:val="both"/>
        <w:rPr>
          <w:color w:val="000000"/>
          <w:sz w:val="24"/>
          <w:lang w:val="en-US"/>
        </w:rPr>
      </w:pPr>
    </w:p>
    <w:p w14:paraId="756F920C" w14:textId="07B6CBD0" w:rsidR="003477C7" w:rsidRPr="0075016B" w:rsidRDefault="00B72DF1" w:rsidP="00B72DF1">
      <w:pPr>
        <w:pStyle w:val="Textbody"/>
        <w:suppressLineNumbers/>
        <w:spacing w:after="0"/>
        <w:jc w:val="both"/>
        <w:rPr>
          <w:color w:val="000000"/>
          <w:sz w:val="24"/>
          <w:lang w:val="en-US"/>
        </w:rPr>
      </w:pPr>
      <w:r w:rsidRPr="0075016B">
        <w:rPr>
          <w:color w:val="000000"/>
          <w:sz w:val="24"/>
          <w:lang w:val="en-US"/>
        </w:rPr>
        <w:t>How can young people create a more diverse and inclusi</w:t>
      </w:r>
      <w:r w:rsidR="00E76496">
        <w:rPr>
          <w:color w:val="000000"/>
          <w:sz w:val="24"/>
          <w:lang w:val="en-US"/>
        </w:rPr>
        <w:t>ve world for future generations</w:t>
      </w:r>
      <w:r w:rsidRPr="0075016B">
        <w:rPr>
          <w:color w:val="000000"/>
          <w:sz w:val="24"/>
          <w:lang w:val="en-US"/>
        </w:rPr>
        <w:t>?</w:t>
      </w:r>
    </w:p>
    <w:sectPr w:rsidR="003477C7" w:rsidRPr="0075016B" w:rsidSect="00072C43">
      <w:headerReference w:type="even" r:id="rId20"/>
      <w:headerReference w:type="default" r:id="rId21"/>
      <w:footerReference w:type="even" r:id="rId22"/>
      <w:footerReference w:type="default" r:id="rId23"/>
      <w:pgSz w:w="11906" w:h="16838" w:code="9"/>
      <w:pgMar w:top="3261" w:right="1418" w:bottom="1276" w:left="1418" w:header="2835" w:footer="567"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A3245" w14:textId="77777777" w:rsidR="00FB6841" w:rsidRDefault="00FB6841" w:rsidP="0053612B">
      <w:pPr>
        <w:spacing w:after="0" w:line="240" w:lineRule="auto"/>
      </w:pPr>
      <w:r>
        <w:separator/>
      </w:r>
    </w:p>
  </w:endnote>
  <w:endnote w:type="continuationSeparator" w:id="0">
    <w:p w14:paraId="06F9AB73" w14:textId="77777777" w:rsidR="00FB6841" w:rsidRDefault="00FB6841"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55F01" w14:textId="646D13E1" w:rsidR="00B72DF1" w:rsidRPr="00626E0F" w:rsidRDefault="00B72DF1" w:rsidP="00626E0F">
    <w:pPr>
      <w:pStyle w:val="Pieddepage"/>
      <w:tabs>
        <w:tab w:val="clear" w:pos="4536"/>
        <w:tab w:val="center" w:pos="2835"/>
      </w:tabs>
      <w:ind w:left="-567"/>
      <w:rPr>
        <w:rFonts w:ascii="Arial" w:hAnsi="Arial" w:cs="Arial"/>
        <w:color w:val="000000" w:themeColor="text1"/>
      </w:rPr>
    </w:pPr>
    <w:r w:rsidRPr="00626E0F">
      <w:rPr>
        <w:rFonts w:ascii="Arial" w:hAnsi="Arial" w:cs="Arial"/>
        <w:noProof/>
        <w:color w:val="000000" w:themeColor="text1"/>
      </w:rPr>
      <mc:AlternateContent>
        <mc:Choice Requires="wps">
          <w:drawing>
            <wp:anchor distT="0" distB="0" distL="114300" distR="114300" simplePos="0" relativeHeight="251662336" behindDoc="0" locked="0" layoutInCell="1" allowOverlap="1" wp14:anchorId="57F292B0" wp14:editId="0FF240A2">
              <wp:simplePos x="0" y="0"/>
              <wp:positionH relativeFrom="page">
                <wp:posOffset>3960495</wp:posOffset>
              </wp:positionH>
              <wp:positionV relativeFrom="page">
                <wp:posOffset>10081260</wp:posOffset>
              </wp:positionV>
              <wp:extent cx="3312795" cy="431800"/>
              <wp:effectExtent l="7620" t="13335" r="13335" b="1206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31800"/>
                      </a:xfrm>
                      <a:prstGeom prst="rect">
                        <a:avLst/>
                      </a:prstGeom>
                      <a:gradFill rotWithShape="1">
                        <a:gsLst>
                          <a:gs pos="0">
                            <a:srgbClr val="FFFFFF"/>
                          </a:gs>
                          <a:gs pos="100000">
                            <a:srgbClr val="FFFFFF">
                              <a:gamma/>
                              <a:tint val="0"/>
                              <a:invGamma/>
                            </a:srgbClr>
                          </a:gs>
                        </a:gsLst>
                        <a:lin ang="5400000" scaled="1"/>
                      </a:gradFill>
                      <a:ln w="3175">
                        <a:solidFill>
                          <a:srgbClr val="BFBFBF"/>
                        </a:solidFill>
                        <a:prstDash val="dash"/>
                        <a:miter lim="800000"/>
                        <a:headEnd/>
                        <a:tailEnd/>
                      </a:ln>
                    </wps:spPr>
                    <wps:txbx>
                      <w:txbxContent>
                        <w:p w14:paraId="234C57B3" w14:textId="77777777" w:rsidR="00B72DF1" w:rsidRPr="00AF5BC9" w:rsidRDefault="00B72DF1" w:rsidP="00E51C64">
                          <w:pPr>
                            <w:ind w:left="0"/>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F292B0" id="_x0000_t202" coordsize="21600,21600" o:spt="202" path="m,l,21600r21600,l21600,xe">
              <v:stroke joinstyle="miter"/>
              <v:path gradientshapeok="t" o:connecttype="rect"/>
            </v:shapetype>
            <v:shape id="Zone de texte 3" o:spid="_x0000_s1026" type="#_x0000_t202" style="position:absolute;left:0;text-align:left;margin-left:311.85pt;margin-top:793.8pt;width:260.85pt;height:3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" strokecolor="#bfbfbf" strokeweight=".25pt">
              <v:fill rotate="t" focus="100%" type="gradient"/>
              <v:stroke dashstyle="dash"/>
              <v:textbox>
                <w:txbxContent>
                  <w:p w14:paraId="234C57B3" w14:textId="77777777" w:rsidR="00B72DF1" w:rsidRPr="00AF5BC9" w:rsidRDefault="00B72DF1" w:rsidP="00E51C64">
                    <w:pPr>
                      <w:ind w:left="0"/>
                      <w:rPr>
                        <w:sz w:val="20"/>
                        <w:szCs w:val="20"/>
                      </w:rPr>
                    </w:pPr>
                  </w:p>
                </w:txbxContent>
              </v:textbox>
              <w10:wrap anchorx="page" anchory="page"/>
            </v:shape>
          </w:pict>
        </mc:Fallback>
      </mc:AlternateContent>
    </w:r>
    <w:r w:rsidRPr="00626E0F">
      <w:rPr>
        <w:rFonts w:ascii="Arial" w:hAnsi="Arial"/>
        <w:color w:val="000000" w:themeColor="text1"/>
        <w:sz w:val="20"/>
      </w:rPr>
      <w:t xml:space="preserve">Page </w:t>
    </w:r>
    <w:r w:rsidR="008A0DC6">
      <w:rPr>
        <w:noProof/>
        <w:color w:val="000000" w:themeColor="text1"/>
        <w:sz w:val="20"/>
      </w:rPr>
      <w:t>2</w:t>
    </w:r>
    <w:r w:rsidRPr="00626E0F">
      <w:rPr>
        <w:rFonts w:ascii="Arial" w:hAnsi="Arial"/>
        <w:color w:val="000000" w:themeColor="text1"/>
        <w:sz w:val="20"/>
      </w:rPr>
      <w:t xml:space="preserve"> / </w:t>
    </w:r>
    <w:r w:rsidR="008A0DC6">
      <w:rPr>
        <w:noProof/>
        <w:color w:val="000000" w:themeColor="text1"/>
        <w:sz w:val="20"/>
      </w:rPr>
      <w:t>6</w:t>
    </w:r>
  </w:p>
  <w:p w14:paraId="4B0A9423" w14:textId="77777777" w:rsidR="00B72DF1" w:rsidRDefault="00B72DF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6337" w14:textId="66767290" w:rsidR="00C6002F" w:rsidRDefault="00C6002F">
    <w:pPr>
      <w:pStyle w:val="Pieddepage"/>
    </w:pPr>
  </w:p>
  <w:p w14:paraId="3DB1E835" w14:textId="2CBD4E00" w:rsidR="00C6002F" w:rsidRPr="00626E0F" w:rsidRDefault="00C6002F" w:rsidP="00C6002F">
    <w:pPr>
      <w:pStyle w:val="Pieddepage"/>
      <w:tabs>
        <w:tab w:val="clear" w:pos="4536"/>
        <w:tab w:val="center" w:pos="2835"/>
      </w:tabs>
      <w:ind w:left="-567"/>
      <w:rPr>
        <w:rFonts w:ascii="Arial" w:hAnsi="Arial" w:cs="Arial"/>
        <w:color w:val="000000" w:themeColor="text1"/>
      </w:rPr>
    </w:pPr>
    <w:r w:rsidRPr="00626E0F">
      <w:rPr>
        <w:rFonts w:ascii="Arial" w:hAnsi="Arial" w:cs="Arial"/>
        <w:noProof/>
        <w:color w:val="000000" w:themeColor="text1"/>
      </w:rPr>
      <mc:AlternateContent>
        <mc:Choice Requires="wps">
          <w:drawing>
            <wp:anchor distT="0" distB="0" distL="114300" distR="114300" simplePos="0" relativeHeight="251669504" behindDoc="0" locked="0" layoutInCell="1" allowOverlap="1" wp14:anchorId="6D25FD49" wp14:editId="6572D706">
              <wp:simplePos x="0" y="0"/>
              <wp:positionH relativeFrom="page">
                <wp:posOffset>3960495</wp:posOffset>
              </wp:positionH>
              <wp:positionV relativeFrom="page">
                <wp:posOffset>10081260</wp:posOffset>
              </wp:positionV>
              <wp:extent cx="3312795" cy="431800"/>
              <wp:effectExtent l="7620" t="13335" r="13335" b="12065"/>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31800"/>
                      </a:xfrm>
                      <a:prstGeom prst="rect">
                        <a:avLst/>
                      </a:prstGeom>
                      <a:gradFill rotWithShape="1">
                        <a:gsLst>
                          <a:gs pos="0">
                            <a:srgbClr val="FFFFFF"/>
                          </a:gs>
                          <a:gs pos="100000">
                            <a:srgbClr val="FFFFFF">
                              <a:gamma/>
                              <a:tint val="0"/>
                              <a:invGamma/>
                            </a:srgbClr>
                          </a:gs>
                        </a:gsLst>
                        <a:lin ang="5400000" scaled="1"/>
                      </a:gradFill>
                      <a:ln w="3175">
                        <a:solidFill>
                          <a:srgbClr val="BFBFBF"/>
                        </a:solidFill>
                        <a:prstDash val="dash"/>
                        <a:miter lim="800000"/>
                        <a:headEnd/>
                        <a:tailEnd/>
                      </a:ln>
                    </wps:spPr>
                    <wps:txbx>
                      <w:txbxContent>
                        <w:p w14:paraId="402A9C10" w14:textId="77777777" w:rsidR="00C6002F" w:rsidRPr="00AF5BC9" w:rsidRDefault="00C6002F" w:rsidP="00C6002F">
                          <w:pPr>
                            <w:ind w:left="0"/>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25FD49" id="_x0000_t202" coordsize="21600,21600" o:spt="202" path="m,l,21600r21600,l21600,xe">
              <v:stroke joinstyle="miter"/>
              <v:path gradientshapeok="t" o:connecttype="rect"/>
            </v:shapetype>
            <v:shape id="Zone de texte 7" o:spid="_x0000_s1027" type="#_x0000_t202" style="position:absolute;left:0;text-align:left;margin-left:311.85pt;margin-top:793.8pt;width:260.85pt;height:3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" strokecolor="#bfbfbf" strokeweight=".25pt">
              <v:fill rotate="t" focus="100%" type="gradient"/>
              <v:stroke dashstyle="dash"/>
              <v:textbox>
                <w:txbxContent>
                  <w:p w14:paraId="402A9C10" w14:textId="77777777" w:rsidR="00C6002F" w:rsidRPr="00AF5BC9" w:rsidRDefault="00C6002F" w:rsidP="00C6002F">
                    <w:pPr>
                      <w:ind w:left="0"/>
                      <w:rPr>
                        <w:sz w:val="20"/>
                        <w:szCs w:val="20"/>
                      </w:rPr>
                    </w:pPr>
                  </w:p>
                </w:txbxContent>
              </v:textbox>
              <w10:wrap anchorx="page" anchory="page"/>
            </v:shape>
          </w:pict>
        </mc:Fallback>
      </mc:AlternateContent>
    </w:r>
    <w:r w:rsidRPr="00626E0F">
      <w:rPr>
        <w:rFonts w:ascii="Arial" w:hAnsi="Arial"/>
        <w:color w:val="000000" w:themeColor="text1"/>
        <w:sz w:val="20"/>
      </w:rPr>
      <w:t xml:space="preserve">Page </w:t>
    </w:r>
    <w:r w:rsidR="0075016B">
      <w:rPr>
        <w:noProof/>
        <w:color w:val="000000" w:themeColor="text1"/>
        <w:sz w:val="20"/>
      </w:rPr>
      <w:t>3</w:t>
    </w:r>
    <w:r w:rsidRPr="00626E0F">
      <w:rPr>
        <w:rFonts w:ascii="Arial" w:hAnsi="Arial"/>
        <w:color w:val="000000" w:themeColor="text1"/>
        <w:sz w:val="20"/>
      </w:rPr>
      <w:t xml:space="preserve"> / </w:t>
    </w:r>
    <w:r>
      <w:rPr>
        <w:noProof/>
        <w:color w:val="000000" w:themeColor="text1"/>
        <w:sz w:val="20"/>
      </w:rPr>
      <w:t>6</w:t>
    </w:r>
  </w:p>
  <w:p w14:paraId="011D3985" w14:textId="77777777" w:rsidR="00B72DF1" w:rsidRDefault="00B72DF1"/>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BC76E" w14:textId="70F1E1AF" w:rsidR="008A0DC6" w:rsidRDefault="00B72DF1" w:rsidP="008A0DC6">
    <w:pPr>
      <w:pStyle w:val="Pieddepage"/>
      <w:tabs>
        <w:tab w:val="clear" w:pos="4536"/>
        <w:tab w:val="center" w:pos="2835"/>
      </w:tabs>
      <w:ind w:left="-567"/>
    </w:pPr>
    <w:r>
      <w:rPr>
        <w:noProof/>
      </w:rPr>
      <mc:AlternateContent>
        <mc:Choice Requires="wps">
          <w:drawing>
            <wp:anchor distT="0" distB="0" distL="114300" distR="114300" simplePos="0" relativeHeight="251666432" behindDoc="0" locked="0" layoutInCell="1" allowOverlap="1" wp14:anchorId="41E5DE2A" wp14:editId="2A88D032">
              <wp:simplePos x="0" y="0"/>
              <wp:positionH relativeFrom="page">
                <wp:posOffset>3960360</wp:posOffset>
              </wp:positionH>
              <wp:positionV relativeFrom="page">
                <wp:posOffset>10081440</wp:posOffset>
              </wp:positionV>
              <wp:extent cx="3312720" cy="431640"/>
              <wp:effectExtent l="0" t="0" r="21030" b="25560"/>
              <wp:wrapNone/>
              <wp:docPr id="5" name="Zone de texte 21"/>
              <wp:cNvGraphicFramePr/>
              <a:graphic xmlns:a="http://schemas.openxmlformats.org/drawingml/2006/main">
                <a:graphicData uri="http://schemas.microsoft.com/office/word/2010/wordprocessingShape">
                  <wps:wsp>
                    <wps:cNvSpPr txBox="1"/>
                    <wps:spPr>
                      <a:xfrm>
                        <a:off x="0" y="0"/>
                        <a:ext cx="3312720" cy="431640"/>
                      </a:xfrm>
                      <a:prstGeom prst="rect">
                        <a:avLst/>
                      </a:prstGeom>
                      <a:noFill/>
                      <a:ln w="3302">
                        <a:solidFill>
                          <a:srgbClr val="BFBFBF"/>
                        </a:solidFill>
                        <a:prstDash val="dash"/>
                      </a:ln>
                    </wps:spPr>
                    <wps:txbx>
                      <w:txbxContent>
                        <w:p w14:paraId="754C297F" w14:textId="77777777" w:rsidR="00B72DF1" w:rsidRDefault="00B72DF1">
                          <w:pPr>
                            <w:ind w:left="0"/>
                            <w:rPr>
                              <w:sz w:val="20"/>
                              <w:szCs w:val="20"/>
                            </w:rPr>
                          </w:pPr>
                        </w:p>
                      </w:txbxContent>
                    </wps:txbx>
                    <wps:bodyPr wrap="square" lIns="91440" tIns="45720" rIns="91440" bIns="45720" anchor="t" compatLnSpc="0">
                      <a:noAutofit/>
                    </wps:bodyPr>
                  </wps:wsp>
                </a:graphicData>
              </a:graphic>
            </wp:anchor>
          </w:drawing>
        </mc:Choice>
        <mc:Fallback>
          <w:pict>
            <v:shapetype w14:anchorId="41E5DE2A" id="_x0000_t202" coordsize="21600,21600" o:spt="202" path="m,l,21600r21600,l21600,xe">
              <v:stroke joinstyle="miter"/>
              <v:path gradientshapeok="t" o:connecttype="rect"/>
            </v:shapetype>
            <v:shape id="Zone de texte 21" o:spid="_x0000_s1028" type="#_x0000_t202" style="position:absolute;left:0;text-align:left;margin-left:311.85pt;margin-top:793.8pt;width:260.85pt;height: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" filled="f" strokecolor="#bfbfbf" strokeweight=".26pt">
              <v:stroke dashstyle="dash"/>
              <v:textbox>
                <w:txbxContent>
                  <w:p w14:paraId="754C297F" w14:textId="77777777" w:rsidR="00B72DF1" w:rsidRDefault="00B72DF1">
                    <w:pPr>
                      <w:ind w:left="0"/>
                      <w:rPr>
                        <w:sz w:val="20"/>
                        <w:szCs w:val="20"/>
                      </w:rPr>
                    </w:pPr>
                  </w:p>
                </w:txbxContent>
              </v:textbox>
              <w10:wrap anchorx="page" anchory="page"/>
            </v:shape>
          </w:pict>
        </mc:Fallback>
      </mc:AlternateContent>
    </w:r>
    <w:r>
      <w:rPr>
        <w:rFonts w:ascii="Arial" w:hAnsi="Arial"/>
        <w:color w:val="000000"/>
        <w:sz w:val="20"/>
      </w:rPr>
      <w:t xml:space="preserve">Page </w:t>
    </w:r>
    <w:r w:rsidR="008A0DC6">
      <w:rPr>
        <w:color w:val="000000"/>
        <w:sz w:val="20"/>
      </w:rPr>
      <w:t>4</w:t>
    </w:r>
    <w:r w:rsidR="008A0DC6">
      <w:rPr>
        <w:rFonts w:ascii="Arial" w:hAnsi="Arial"/>
        <w:color w:val="000000"/>
        <w:sz w:val="20"/>
      </w:rPr>
      <w:t xml:space="preserve"> / </w:t>
    </w:r>
    <w:r w:rsidR="008A0DC6">
      <w:rPr>
        <w:color w:val="000000"/>
        <w:sz w:val="20"/>
      </w:rPr>
      <w:t>6</w:t>
    </w:r>
  </w:p>
  <w:p w14:paraId="7A7948DF" w14:textId="547EBB53" w:rsidR="00B72DF1" w:rsidRDefault="00B72DF1">
    <w:pPr>
      <w:pStyle w:val="Pieddepage"/>
      <w:tabs>
        <w:tab w:val="clear" w:pos="4536"/>
        <w:tab w:val="center" w:pos="2835"/>
      </w:tabs>
      <w:ind w:left="-56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E77C3" w14:textId="77777777" w:rsidR="00B72DF1" w:rsidRDefault="00B72DF1">
    <w:pPr>
      <w:pStyle w:val="Pieddepage"/>
      <w:tabs>
        <w:tab w:val="clear" w:pos="4536"/>
        <w:tab w:val="center" w:pos="2835"/>
      </w:tabs>
      <w:ind w:left="-567"/>
    </w:pPr>
    <w:r>
      <w:rPr>
        <w:noProof/>
      </w:rPr>
      <mc:AlternateContent>
        <mc:Choice Requires="wps">
          <w:drawing>
            <wp:anchor distT="0" distB="0" distL="114300" distR="114300" simplePos="0" relativeHeight="251667456" behindDoc="0" locked="0" layoutInCell="1" allowOverlap="1" wp14:anchorId="5DA7C6F5" wp14:editId="08889912">
              <wp:simplePos x="0" y="0"/>
              <wp:positionH relativeFrom="page">
                <wp:posOffset>3960360</wp:posOffset>
              </wp:positionH>
              <wp:positionV relativeFrom="page">
                <wp:posOffset>10081440</wp:posOffset>
              </wp:positionV>
              <wp:extent cx="3312720" cy="431640"/>
              <wp:effectExtent l="0" t="0" r="21030" b="25560"/>
              <wp:wrapNone/>
              <wp:docPr id="6" name="Zone de texte 2"/>
              <wp:cNvGraphicFramePr/>
              <a:graphic xmlns:a="http://schemas.openxmlformats.org/drawingml/2006/main">
                <a:graphicData uri="http://schemas.microsoft.com/office/word/2010/wordprocessingShape">
                  <wps:wsp>
                    <wps:cNvSpPr txBox="1"/>
                    <wps:spPr>
                      <a:xfrm>
                        <a:off x="0" y="0"/>
                        <a:ext cx="3312720" cy="431640"/>
                      </a:xfrm>
                      <a:prstGeom prst="rect">
                        <a:avLst/>
                      </a:prstGeom>
                      <a:noFill/>
                      <a:ln w="3302">
                        <a:solidFill>
                          <a:srgbClr val="BFBFBF"/>
                        </a:solidFill>
                        <a:prstDash val="dash"/>
                      </a:ln>
                    </wps:spPr>
                    <wps:txbx>
                      <w:txbxContent>
                        <w:p w14:paraId="1D5A9E42" w14:textId="77777777" w:rsidR="00B72DF1" w:rsidRDefault="00B72DF1">
                          <w:pPr>
                            <w:ind w:left="0"/>
                            <w:rPr>
                              <w:sz w:val="20"/>
                              <w:szCs w:val="20"/>
                            </w:rPr>
                          </w:pPr>
                        </w:p>
                      </w:txbxContent>
                    </wps:txbx>
                    <wps:bodyPr wrap="square" lIns="91440" tIns="45720" rIns="91440" bIns="45720" anchor="t" compatLnSpc="0">
                      <a:noAutofit/>
                    </wps:bodyPr>
                  </wps:wsp>
                </a:graphicData>
              </a:graphic>
            </wp:anchor>
          </w:drawing>
        </mc:Choice>
        <mc:Fallback>
          <w:pict>
            <v:shapetype w14:anchorId="5DA7C6F5" id="_x0000_t202" coordsize="21600,21600" o:spt="202" path="m,l,21600r21600,l21600,xe">
              <v:stroke joinstyle="miter"/>
              <v:path gradientshapeok="t" o:connecttype="rect"/>
            </v:shapetype>
            <v:shape id="Zone de texte 2" o:spid="_x0000_s1029" type="#_x0000_t202" style="position:absolute;left:0;text-align:left;margin-left:311.85pt;margin-top:793.8pt;width:260.85pt;height:34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" filled="f" strokecolor="#bfbfbf" strokeweight=".26pt">
              <v:stroke dashstyle="dash"/>
              <v:textbox>
                <w:txbxContent>
                  <w:p w14:paraId="1D5A9E42" w14:textId="77777777" w:rsidR="00B72DF1" w:rsidRDefault="00B72DF1">
                    <w:pPr>
                      <w:ind w:left="0"/>
                      <w:rPr>
                        <w:sz w:val="20"/>
                        <w:szCs w:val="20"/>
                      </w:rPr>
                    </w:pPr>
                  </w:p>
                </w:txbxContent>
              </v:textbox>
              <w10:wrap anchorx="page" anchory="page"/>
            </v:shape>
          </w:pict>
        </mc:Fallback>
      </mc:AlternateContent>
    </w:r>
    <w:r>
      <w:rPr>
        <w:rFonts w:ascii="Arial" w:hAnsi="Arial"/>
        <w:color w:val="000000"/>
        <w:sz w:val="20"/>
      </w:rPr>
      <w:t xml:space="preserve">Page </w:t>
    </w:r>
    <w:r>
      <w:rPr>
        <w:color w:val="000000"/>
        <w:sz w:val="20"/>
      </w:rPr>
      <w:t>5</w:t>
    </w:r>
    <w:r>
      <w:rPr>
        <w:rFonts w:ascii="Arial" w:hAnsi="Arial"/>
        <w:color w:val="000000"/>
        <w:sz w:val="20"/>
      </w:rPr>
      <w:t xml:space="preserve"> / 5</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A03C9" w14:textId="68C6C927" w:rsidR="008A0DC6" w:rsidRDefault="002B20A9" w:rsidP="008A0DC6">
    <w:pPr>
      <w:pStyle w:val="Pieddepage"/>
      <w:tabs>
        <w:tab w:val="clear" w:pos="4536"/>
        <w:tab w:val="center" w:pos="2835"/>
      </w:tabs>
      <w:ind w:left="-567"/>
    </w:pPr>
    <w:r w:rsidRPr="00626E0F">
      <w:rPr>
        <w:rFonts w:ascii="Arial" w:hAnsi="Arial" w:cs="Arial"/>
        <w:noProof/>
        <w:color w:val="000000" w:themeColor="text1"/>
      </w:rPr>
      <mc:AlternateContent>
        <mc:Choice Requires="wps">
          <w:drawing>
            <wp:anchor distT="0" distB="0" distL="114300" distR="114300" simplePos="0" relativeHeight="251655168" behindDoc="0" locked="0" layoutInCell="1" allowOverlap="1" wp14:anchorId="2284D437" wp14:editId="5CCDF442">
              <wp:simplePos x="0" y="0"/>
              <wp:positionH relativeFrom="page">
                <wp:posOffset>3960495</wp:posOffset>
              </wp:positionH>
              <wp:positionV relativeFrom="page">
                <wp:posOffset>10081260</wp:posOffset>
              </wp:positionV>
              <wp:extent cx="3312795" cy="431800"/>
              <wp:effectExtent l="7620" t="13335" r="13335" b="1206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31800"/>
                      </a:xfrm>
                      <a:prstGeom prst="rect">
                        <a:avLst/>
                      </a:prstGeom>
                      <a:gradFill rotWithShape="1">
                        <a:gsLst>
                          <a:gs pos="0">
                            <a:srgbClr val="FFFFFF"/>
                          </a:gs>
                          <a:gs pos="100000">
                            <a:srgbClr val="FFFFFF">
                              <a:gamma/>
                              <a:tint val="0"/>
                              <a:invGamma/>
                            </a:srgbClr>
                          </a:gs>
                        </a:gsLst>
                        <a:lin ang="5400000" scaled="1"/>
                      </a:gradFill>
                      <a:ln w="3175">
                        <a:solidFill>
                          <a:srgbClr val="BFBFBF"/>
                        </a:solidFill>
                        <a:prstDash val="dash"/>
                        <a:miter lim="800000"/>
                        <a:headEnd/>
                        <a:tailEnd/>
                      </a:ln>
                    </wps:spPr>
                    <wps:txbx>
                      <w:txbxContent>
                        <w:p w14:paraId="24A06BA5" w14:textId="77777777" w:rsidR="00E51C64" w:rsidRPr="00AF5BC9" w:rsidRDefault="00E51C64" w:rsidP="00E51C64">
                          <w:pPr>
                            <w:ind w:left="0"/>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84D437" id="_x0000_t202" coordsize="21600,21600" o:spt="202" path="m,l,21600r21600,l21600,xe">
              <v:stroke joinstyle="miter"/>
              <v:path gradientshapeok="t" o:connecttype="rect"/>
            </v:shapetype>
            <v:shape id="_x0000_s1030" type="#_x0000_t202" style="position:absolute;left:0;text-align:left;margin-left:311.85pt;margin-top:793.8pt;width:260.85pt;height:3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" strokecolor="#bfbfbf" strokeweight=".25pt">
              <v:fill rotate="t" focus="100%" type="gradient"/>
              <v:stroke dashstyle="dash"/>
              <v:textbox>
                <w:txbxContent>
                  <w:p w14:paraId="24A06BA5" w14:textId="77777777" w:rsidR="00E51C64" w:rsidRPr="00AF5BC9" w:rsidRDefault="00E51C64" w:rsidP="00E51C64">
                    <w:pPr>
                      <w:ind w:left="0"/>
                      <w:rPr>
                        <w:sz w:val="20"/>
                        <w:szCs w:val="20"/>
                      </w:rPr>
                    </w:pPr>
                  </w:p>
                </w:txbxContent>
              </v:textbox>
              <w10:wrap anchorx="page" anchory="page"/>
            </v:shape>
          </w:pict>
        </mc:Fallback>
      </mc:AlternateContent>
    </w:r>
    <w:r w:rsidR="008E5053" w:rsidRPr="00626E0F">
      <w:rPr>
        <w:rFonts w:ascii="Arial" w:hAnsi="Arial"/>
        <w:color w:val="000000" w:themeColor="text1"/>
        <w:sz w:val="20"/>
      </w:rPr>
      <w:t>Pag</w:t>
    </w:r>
    <w:r w:rsidR="008A0DC6">
      <w:rPr>
        <w:rFonts w:ascii="Arial" w:hAnsi="Arial"/>
        <w:color w:val="000000" w:themeColor="text1"/>
        <w:sz w:val="20"/>
      </w:rPr>
      <w:t xml:space="preserve">e </w:t>
    </w:r>
    <w:r w:rsidR="008A0DC6">
      <w:rPr>
        <w:color w:val="000000"/>
        <w:sz w:val="20"/>
      </w:rPr>
      <w:t>6</w:t>
    </w:r>
    <w:r w:rsidR="008A0DC6">
      <w:rPr>
        <w:rFonts w:ascii="Arial" w:hAnsi="Arial"/>
        <w:color w:val="000000"/>
        <w:sz w:val="20"/>
      </w:rPr>
      <w:t xml:space="preserve"> / </w:t>
    </w:r>
    <w:r w:rsidR="008A0DC6">
      <w:rPr>
        <w:color w:val="000000"/>
        <w:sz w:val="20"/>
      </w:rPr>
      <w:t>6</w:t>
    </w:r>
  </w:p>
  <w:p w14:paraId="3D136E2F" w14:textId="7BA0043E" w:rsidR="00AD38CA" w:rsidRPr="00626E0F" w:rsidRDefault="00AD38CA" w:rsidP="00626E0F">
    <w:pPr>
      <w:pStyle w:val="Pieddepage"/>
      <w:tabs>
        <w:tab w:val="clear" w:pos="4536"/>
        <w:tab w:val="center" w:pos="2835"/>
      </w:tabs>
      <w:ind w:left="-567"/>
      <w:rPr>
        <w:rFonts w:ascii="Arial" w:hAnsi="Arial" w:cs="Arial"/>
        <w:color w:val="000000" w:themeColor="text1"/>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E947F" w14:textId="1DBBA5E0" w:rsidR="008A0DC6" w:rsidRDefault="002B20A9" w:rsidP="008A0DC6">
    <w:pPr>
      <w:pStyle w:val="Pieddepage"/>
      <w:tabs>
        <w:tab w:val="clear" w:pos="4536"/>
        <w:tab w:val="center" w:pos="2835"/>
      </w:tabs>
      <w:ind w:left="-567"/>
    </w:pPr>
    <w:r w:rsidRPr="00626E0F">
      <w:rPr>
        <w:noProof/>
        <w:color w:val="000000" w:themeColor="text1"/>
      </w:rPr>
      <mc:AlternateContent>
        <mc:Choice Requires="wps">
          <w:drawing>
            <wp:anchor distT="0" distB="0" distL="114300" distR="114300" simplePos="0" relativeHeight="251659264" behindDoc="0" locked="0" layoutInCell="1" allowOverlap="1" wp14:anchorId="64205D3E" wp14:editId="48A6087C">
              <wp:simplePos x="0" y="0"/>
              <wp:positionH relativeFrom="page">
                <wp:posOffset>3960495</wp:posOffset>
              </wp:positionH>
              <wp:positionV relativeFrom="page">
                <wp:posOffset>10081260</wp:posOffset>
              </wp:positionV>
              <wp:extent cx="3312795" cy="431800"/>
              <wp:effectExtent l="7620" t="13335" r="13335" b="1206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31800"/>
                      </a:xfrm>
                      <a:prstGeom prst="rect">
                        <a:avLst/>
                      </a:prstGeom>
                      <a:gradFill rotWithShape="1">
                        <a:gsLst>
                          <a:gs pos="0">
                            <a:srgbClr val="FFFFFF"/>
                          </a:gs>
                          <a:gs pos="100000">
                            <a:srgbClr val="FFFFFF">
                              <a:gamma/>
                              <a:tint val="0"/>
                              <a:invGamma/>
                            </a:srgbClr>
                          </a:gs>
                        </a:gsLst>
                        <a:lin ang="5400000" scaled="1"/>
                      </a:gradFill>
                      <a:ln w="3175">
                        <a:solidFill>
                          <a:srgbClr val="BFBFBF"/>
                        </a:solidFill>
                        <a:prstDash val="dash"/>
                        <a:miter lim="800000"/>
                        <a:headEnd/>
                        <a:tailEnd/>
                      </a:ln>
                    </wps:spPr>
                    <wps:txbx>
                      <w:txbxContent>
                        <w:p w14:paraId="0C6BEFD2" w14:textId="77777777" w:rsidR="00AF5BC9" w:rsidRPr="00AF5BC9" w:rsidRDefault="00AF5BC9" w:rsidP="00AF5BC9">
                          <w:pPr>
                            <w:ind w:left="0"/>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05D3E" id="_x0000_t202" coordsize="21600,21600" o:spt="202" path="m,l,21600r21600,l21600,xe">
              <v:stroke joinstyle="miter"/>
              <v:path gradientshapeok="t" o:connecttype="rect"/>
            </v:shapetype>
            <v:shape id="_x0000_s1031" type="#_x0000_t202" style="position:absolute;left:0;text-align:left;margin-left:311.85pt;margin-top:793.8pt;width:260.85pt;height: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" strokecolor="#bfbfbf" strokeweight=".25pt">
              <v:fill rotate="t" focus="100%" type="gradient"/>
              <v:stroke dashstyle="dash"/>
              <v:textbox>
                <w:txbxContent>
                  <w:p w14:paraId="0C6BEFD2" w14:textId="77777777" w:rsidR="00AF5BC9" w:rsidRPr="00AF5BC9" w:rsidRDefault="00AF5BC9" w:rsidP="00AF5BC9">
                    <w:pPr>
                      <w:ind w:left="0"/>
                      <w:rPr>
                        <w:sz w:val="20"/>
                        <w:szCs w:val="20"/>
                      </w:rPr>
                    </w:pPr>
                  </w:p>
                </w:txbxContent>
              </v:textbox>
              <w10:wrap anchorx="page" anchory="page"/>
            </v:shape>
          </w:pict>
        </mc:Fallback>
      </mc:AlternateContent>
    </w:r>
    <w:r w:rsidR="008E5053" w:rsidRPr="00626E0F">
      <w:rPr>
        <w:rFonts w:ascii="Arial" w:hAnsi="Arial"/>
        <w:color w:val="000000" w:themeColor="text1"/>
        <w:sz w:val="20"/>
      </w:rPr>
      <w:t>Page</w:t>
    </w:r>
    <w:r w:rsidR="008A0DC6">
      <w:rPr>
        <w:rFonts w:ascii="Arial" w:hAnsi="Arial"/>
        <w:color w:val="000000" w:themeColor="text1"/>
        <w:sz w:val="20"/>
      </w:rPr>
      <w:t xml:space="preserve"> </w:t>
    </w:r>
    <w:r w:rsidR="008A0DC6">
      <w:rPr>
        <w:color w:val="000000"/>
        <w:sz w:val="20"/>
      </w:rPr>
      <w:t>5</w:t>
    </w:r>
    <w:r w:rsidR="008A0DC6">
      <w:rPr>
        <w:rFonts w:ascii="Arial" w:hAnsi="Arial"/>
        <w:color w:val="000000"/>
        <w:sz w:val="20"/>
      </w:rPr>
      <w:t xml:space="preserve"> / </w:t>
    </w:r>
    <w:r w:rsidR="008A0DC6">
      <w:rPr>
        <w:color w:val="000000"/>
        <w:sz w:val="20"/>
      </w:rPr>
      <w:t>6</w:t>
    </w:r>
  </w:p>
  <w:p w14:paraId="434EB977" w14:textId="1AD393EC" w:rsidR="00AD38CA" w:rsidRPr="00626E0F" w:rsidRDefault="00AD38CA" w:rsidP="00626E0F">
    <w:pPr>
      <w:pStyle w:val="Pieddepage"/>
      <w:tabs>
        <w:tab w:val="clear" w:pos="4536"/>
        <w:tab w:val="center" w:pos="2835"/>
      </w:tabs>
      <w:ind w:left="-567"/>
      <w:rPr>
        <w:rFonts w:ascii="Arial" w:hAnsi="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7C6FF" w14:textId="77777777" w:rsidR="00FB6841" w:rsidRDefault="00FB6841" w:rsidP="0053612B">
      <w:pPr>
        <w:spacing w:after="0" w:line="240" w:lineRule="auto"/>
      </w:pPr>
      <w:r>
        <w:separator/>
      </w:r>
    </w:p>
  </w:footnote>
  <w:footnote w:type="continuationSeparator" w:id="0">
    <w:p w14:paraId="0D7D03DC" w14:textId="77777777" w:rsidR="00FB6841" w:rsidRDefault="00FB6841" w:rsidP="0053612B">
      <w:pPr>
        <w:spacing w:after="0" w:line="240" w:lineRule="auto"/>
      </w:pPr>
      <w:r>
        <w:continuationSeparator/>
      </w:r>
    </w:p>
  </w:footnote>
  <w:footnote w:id="1">
    <w:p w14:paraId="60F2FE67" w14:textId="642825B4" w:rsidR="00B72DF1" w:rsidRPr="0075016B" w:rsidRDefault="00B72DF1" w:rsidP="00B72DF1">
      <w:pPr>
        <w:pStyle w:val="Notedebasdepage"/>
        <w:ind w:left="0"/>
        <w:rPr>
          <w:lang w:val="en-US"/>
        </w:rPr>
      </w:pPr>
      <w:r>
        <w:rPr>
          <w:rStyle w:val="Appelnotedebasdep"/>
        </w:rPr>
        <w:footnoteRef/>
      </w:r>
      <w:r w:rsidR="002443F6">
        <w:rPr>
          <w:lang w:val="en-US"/>
        </w:rPr>
        <w:t xml:space="preserve"> sari: </w:t>
      </w:r>
      <w:r w:rsidRPr="0075016B">
        <w:rPr>
          <w:lang w:val="en-US"/>
        </w:rPr>
        <w:t>a dress worn especially by Indian women</w:t>
      </w:r>
    </w:p>
  </w:footnote>
  <w:footnote w:id="2">
    <w:p w14:paraId="6516B026" w14:textId="2E74F2F1" w:rsidR="00B72DF1" w:rsidRPr="0075016B" w:rsidRDefault="00B72DF1" w:rsidP="00B72DF1">
      <w:pPr>
        <w:pStyle w:val="Notedebasdepage"/>
        <w:ind w:left="0"/>
        <w:rPr>
          <w:lang w:val="en-US"/>
        </w:rPr>
      </w:pPr>
      <w:r>
        <w:rPr>
          <w:rStyle w:val="Appelnotedebasdep"/>
        </w:rPr>
        <w:footnoteRef/>
      </w:r>
      <w:r w:rsidR="002443F6">
        <w:rPr>
          <w:lang w:val="en-US"/>
        </w:rPr>
        <w:t xml:space="preserve"> bindi: </w:t>
      </w:r>
      <w:r w:rsidRPr="0075016B">
        <w:rPr>
          <w:lang w:val="en-US"/>
        </w:rPr>
        <w:t>a coloured dot worn between the eyebrows by Hindu women to show they are married</w:t>
      </w:r>
    </w:p>
  </w:footnote>
  <w:footnote w:id="3">
    <w:p w14:paraId="32708FE0" w14:textId="7268C90C" w:rsidR="00B72DF1" w:rsidRPr="0075016B" w:rsidRDefault="00B72DF1" w:rsidP="00B72DF1">
      <w:pPr>
        <w:pStyle w:val="Notedebasdepage"/>
        <w:ind w:left="0"/>
        <w:rPr>
          <w:lang w:val="en-US"/>
        </w:rPr>
      </w:pPr>
      <w:r>
        <w:rPr>
          <w:rStyle w:val="Appelnotedebasdep"/>
        </w:rPr>
        <w:footnoteRef/>
      </w:r>
      <w:r w:rsidR="002443F6">
        <w:rPr>
          <w:lang w:val="en-US"/>
        </w:rPr>
        <w:t xml:space="preserve"> to run rampant: </w:t>
      </w:r>
      <w:r w:rsidRPr="0075016B">
        <w:rPr>
          <w:lang w:val="en-US"/>
        </w:rPr>
        <w:t>to be very common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3BE7F" w14:textId="77777777" w:rsidR="00B72DF1" w:rsidRDefault="00B72DF1" w:rsidP="0077193A">
    <w:pPr>
      <w:pStyle w:val="EnTetePiedsDePage"/>
      <w:jc w:val="center"/>
    </w:pPr>
    <w:r>
      <w:rPr>
        <w:noProof/>
      </w:rPr>
      <w:drawing>
        <wp:anchor distT="0" distB="0" distL="114300" distR="114300" simplePos="0" relativeHeight="251663360" behindDoc="0" locked="0" layoutInCell="1" allowOverlap="1" wp14:anchorId="310CFBF2" wp14:editId="5A2A34DA">
          <wp:simplePos x="0" y="0"/>
          <wp:positionH relativeFrom="page">
            <wp:posOffset>360045</wp:posOffset>
          </wp:positionH>
          <wp:positionV relativeFrom="page">
            <wp:posOffset>360045</wp:posOffset>
          </wp:positionV>
          <wp:extent cx="6840220" cy="1546860"/>
          <wp:effectExtent l="0" t="0" r="0" b="0"/>
          <wp:wrapNone/>
          <wp:docPr id="21"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FD060" w14:textId="77777777" w:rsidR="00B72DF1" w:rsidRDefault="00B72DF1" w:rsidP="00B01E20">
    <w:pPr>
      <w:pStyle w:val="En-tte"/>
    </w:pPr>
  </w:p>
  <w:p w14:paraId="4A39BC3B" w14:textId="77777777" w:rsidR="00B72DF1" w:rsidRDefault="00B72DF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F639C" w14:textId="77777777" w:rsidR="00B72DF1" w:rsidRPr="00E32F53" w:rsidRDefault="00B72DF1" w:rsidP="008F477F">
    <w:pPr>
      <w:pStyle w:val="EnTetePiedsDePage"/>
      <w:jc w:val="left"/>
      <w:rPr>
        <w:sz w:val="24"/>
      </w:rPr>
    </w:pPr>
    <w:r>
      <w:rPr>
        <w:noProof/>
        <w:sz w:val="24"/>
      </w:rPr>
      <w:drawing>
        <wp:anchor distT="0" distB="0" distL="114300" distR="114300" simplePos="0" relativeHeight="251661312" behindDoc="0" locked="0" layoutInCell="1" allowOverlap="1" wp14:anchorId="203A630B" wp14:editId="7AF65A49">
          <wp:simplePos x="0" y="0"/>
          <wp:positionH relativeFrom="page">
            <wp:posOffset>360045</wp:posOffset>
          </wp:positionH>
          <wp:positionV relativeFrom="page">
            <wp:posOffset>360045</wp:posOffset>
          </wp:positionV>
          <wp:extent cx="6840220" cy="1555750"/>
          <wp:effectExtent l="0" t="0" r="0" b="6350"/>
          <wp:wrapNone/>
          <wp:docPr id="22" name="Image 22"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D4690" w14:textId="77777777" w:rsidR="00B72DF1" w:rsidRDefault="00B72DF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716E4" w14:textId="77777777" w:rsidR="00B72DF1" w:rsidRDefault="00B72DF1">
    <w:pPr>
      <w:pStyle w:val="EnTetePiedsDePage"/>
      <w:jc w:val="left"/>
    </w:pPr>
    <w:r>
      <w:rPr>
        <w:noProof/>
      </w:rPr>
      <w:drawing>
        <wp:anchor distT="0" distB="0" distL="114300" distR="114300" simplePos="0" relativeHeight="251665408" behindDoc="0" locked="0" layoutInCell="1" allowOverlap="1" wp14:anchorId="115BDDF9" wp14:editId="0C5F5FAB">
          <wp:simplePos x="0" y="0"/>
          <wp:positionH relativeFrom="page">
            <wp:posOffset>370496</wp:posOffset>
          </wp:positionH>
          <wp:positionV relativeFrom="page">
            <wp:posOffset>356260</wp:posOffset>
          </wp:positionV>
          <wp:extent cx="6811887" cy="1555919"/>
          <wp:effectExtent l="0" t="0" r="8255" b="6350"/>
          <wp:wrapNone/>
          <wp:docPr id="26" name="Image 77"/>
          <wp:cNvGraphicFramePr/>
          <a:graphic xmlns:a="http://schemas.openxmlformats.org/drawingml/2006/main">
            <a:graphicData uri="http://schemas.openxmlformats.org/drawingml/2006/picture">
              <pic:pic xmlns:pic="http://schemas.openxmlformats.org/drawingml/2006/picture">
                <pic:nvPicPr>
                  <pic:cNvPr id="26" name="Image 77"/>
                  <pic:cNvPicPr/>
                </pic:nvPicPr>
                <pic:blipFill>
                  <a:blip r:embed="rId1">
                    <a:extLst>
                      <a:ext uri="{28A0092B-C50C-407E-A947-70E740481C1C}">
                        <a14:useLocalDpi xmlns:a14="http://schemas.microsoft.com/office/drawing/2010/main" val="0"/>
                      </a:ext>
                    </a:extLst>
                  </a:blip>
                  <a:stretch>
                    <a:fillRect/>
                  </a:stretch>
                </pic:blipFill>
                <pic:spPr>
                  <a:xfrm>
                    <a:off x="0" y="0"/>
                    <a:ext cx="6811887" cy="1555919"/>
                  </a:xfrm>
                  <a:prstGeom prst="rect">
                    <a:avLst/>
                  </a:prstGeom>
                  <a:noFill/>
                  <a:ln>
                    <a:noFill/>
                    <a:prstDash/>
                  </a:ln>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1A66B" w14:textId="77777777" w:rsidR="0053612B" w:rsidRDefault="002B20A9" w:rsidP="0077193A">
    <w:pPr>
      <w:pStyle w:val="EnTetePiedsDePage"/>
      <w:jc w:val="center"/>
    </w:pPr>
    <w:r>
      <w:rPr>
        <w:noProof/>
      </w:rPr>
      <w:drawing>
        <wp:anchor distT="0" distB="0" distL="114300" distR="114300" simplePos="0" relativeHeight="251656192" behindDoc="0" locked="0" layoutInCell="1" allowOverlap="1" wp14:anchorId="5D720D15" wp14:editId="7B6CCC19">
          <wp:simplePos x="0" y="0"/>
          <wp:positionH relativeFrom="page">
            <wp:posOffset>360045</wp:posOffset>
          </wp:positionH>
          <wp:positionV relativeFrom="page">
            <wp:posOffset>360045</wp:posOffset>
          </wp:positionV>
          <wp:extent cx="6840220" cy="1546860"/>
          <wp:effectExtent l="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A3835" w14:textId="77777777" w:rsidR="00D760A4" w:rsidRDefault="00D760A4" w:rsidP="00B01E2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686D7" w14:textId="77777777"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14:anchorId="17DECED9" wp14:editId="59B226BC">
          <wp:simplePos x="0" y="0"/>
          <wp:positionH relativeFrom="page">
            <wp:posOffset>360045</wp:posOffset>
          </wp:positionH>
          <wp:positionV relativeFrom="page">
            <wp:posOffset>360045</wp:posOffset>
          </wp:positionV>
          <wp:extent cx="6840220" cy="1555750"/>
          <wp:effectExtent l="0" t="0" r="0" b="635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17C6149"/>
    <w:multiLevelType w:val="hybridMultilevel"/>
    <w:tmpl w:val="E16BEE02"/>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9693F18"/>
    <w:multiLevelType w:val="hybridMultilevel"/>
    <w:tmpl w:val="BD784AC4"/>
    <w:lvl w:ilvl="0" w:tplc="D94A8BE8">
      <w:start w:val="1"/>
      <w:numFmt w:val="decimal"/>
      <w:lvlText w:val="%1."/>
      <w:lvlJc w:val="left"/>
      <w:pPr>
        <w:ind w:left="785"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7D4324"/>
    <w:multiLevelType w:val="hybridMultilevel"/>
    <w:tmpl w:val="CA8631F2"/>
    <w:lvl w:ilvl="0" w:tplc="C5585FF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176DB9"/>
    <w:multiLevelType w:val="multilevel"/>
    <w:tmpl w:val="4BF2D42A"/>
    <w:lvl w:ilvl="0">
      <w:start w:val="2"/>
      <w:numFmt w:val="lowerLetter"/>
      <w:lvlText w:val="%1-"/>
      <w:lvlJc w:val="left"/>
      <w:pPr>
        <w:ind w:left="1068" w:hanging="360"/>
      </w:pPr>
      <w:rPr>
        <w:rFonts w:eastAsia="Calibri" w:cs="Arial"/>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F690872"/>
    <w:multiLevelType w:val="hybridMultilevel"/>
    <w:tmpl w:val="F5F8F06A"/>
    <w:lvl w:ilvl="0" w:tplc="C5585FF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C43860"/>
    <w:multiLevelType w:val="hybridMultilevel"/>
    <w:tmpl w:val="95382BBC"/>
    <w:lvl w:ilvl="0" w:tplc="8B48BA4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D72F7B"/>
    <w:multiLevelType w:val="hybridMultilevel"/>
    <w:tmpl w:val="262CCBCA"/>
    <w:lvl w:ilvl="0" w:tplc="A2F65AF0">
      <w:start w:val="2"/>
      <w:numFmt w:val="lowerLetter"/>
      <w:lvlText w:val="%1-"/>
      <w:lvlJc w:val="left"/>
      <w:pPr>
        <w:ind w:left="1068" w:hanging="360"/>
      </w:pPr>
      <w:rPr>
        <w:rFonts w:eastAsiaTheme="minorHAnsi" w:cs="Arial"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910384F"/>
    <w:multiLevelType w:val="hybridMultilevel"/>
    <w:tmpl w:val="E1F402CE"/>
    <w:lvl w:ilvl="0" w:tplc="3ED00FDC">
      <w:start w:val="3"/>
      <w:numFmt w:val="bullet"/>
      <w:lvlText w:val="-"/>
      <w:lvlJc w:val="left"/>
      <w:pPr>
        <w:ind w:left="2062" w:hanging="360"/>
      </w:pPr>
      <w:rPr>
        <w:rFonts w:ascii="Arial" w:eastAsiaTheme="minorHAnsi" w:hAnsi="Arial" w:cs="Aria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8"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9" w15:restartNumberingAfterBreak="0">
    <w:nsid w:val="626F0134"/>
    <w:multiLevelType w:val="hybridMultilevel"/>
    <w:tmpl w:val="CDEA2250"/>
    <w:lvl w:ilvl="0" w:tplc="C5585FF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98434D0"/>
    <w:multiLevelType w:val="hybridMultilevel"/>
    <w:tmpl w:val="999A2792"/>
    <w:lvl w:ilvl="0" w:tplc="C5585FF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3A4A80"/>
    <w:multiLevelType w:val="hybridMultilevel"/>
    <w:tmpl w:val="F5F8F06A"/>
    <w:lvl w:ilvl="0" w:tplc="C5585FF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5C2C15"/>
    <w:multiLevelType w:val="hybridMultilevel"/>
    <w:tmpl w:val="AD4CBE9A"/>
    <w:lvl w:ilvl="0" w:tplc="C5585FF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11"/>
  </w:num>
  <w:num w:numId="7">
    <w:abstractNumId w:val="10"/>
  </w:num>
  <w:num w:numId="8">
    <w:abstractNumId w:val="12"/>
  </w:num>
  <w:num w:numId="9">
    <w:abstractNumId w:val="11"/>
  </w:num>
  <w:num w:numId="10">
    <w:abstractNumId w:val="9"/>
  </w:num>
  <w:num w:numId="11">
    <w:abstractNumId w:val="2"/>
  </w:num>
  <w:num w:numId="12">
    <w:abstractNumId w:val="4"/>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B0"/>
    <w:rsid w:val="000134A9"/>
    <w:rsid w:val="000211FB"/>
    <w:rsid w:val="000508EF"/>
    <w:rsid w:val="00054CB2"/>
    <w:rsid w:val="00072C43"/>
    <w:rsid w:val="000A3345"/>
    <w:rsid w:val="000C3D37"/>
    <w:rsid w:val="000C6554"/>
    <w:rsid w:val="000C73A2"/>
    <w:rsid w:val="000F3257"/>
    <w:rsid w:val="00103C42"/>
    <w:rsid w:val="00116AFA"/>
    <w:rsid w:val="00121498"/>
    <w:rsid w:val="00133B59"/>
    <w:rsid w:val="001424D6"/>
    <w:rsid w:val="00146C89"/>
    <w:rsid w:val="001532D0"/>
    <w:rsid w:val="001718FD"/>
    <w:rsid w:val="001771F9"/>
    <w:rsid w:val="00187449"/>
    <w:rsid w:val="001921F9"/>
    <w:rsid w:val="00194ABF"/>
    <w:rsid w:val="00197478"/>
    <w:rsid w:val="001C7305"/>
    <w:rsid w:val="002306A8"/>
    <w:rsid w:val="002411E6"/>
    <w:rsid w:val="002443F6"/>
    <w:rsid w:val="002475B1"/>
    <w:rsid w:val="002520D4"/>
    <w:rsid w:val="002656A8"/>
    <w:rsid w:val="0027331C"/>
    <w:rsid w:val="00273AB0"/>
    <w:rsid w:val="0028713E"/>
    <w:rsid w:val="00297386"/>
    <w:rsid w:val="002A68A6"/>
    <w:rsid w:val="002B1BFD"/>
    <w:rsid w:val="002B20A9"/>
    <w:rsid w:val="002B79D9"/>
    <w:rsid w:val="002C6523"/>
    <w:rsid w:val="002D1B0F"/>
    <w:rsid w:val="002D66F2"/>
    <w:rsid w:val="002D7F71"/>
    <w:rsid w:val="002E3ADC"/>
    <w:rsid w:val="002E4943"/>
    <w:rsid w:val="00315878"/>
    <w:rsid w:val="003217B5"/>
    <w:rsid w:val="003365BD"/>
    <w:rsid w:val="003408B3"/>
    <w:rsid w:val="00344C14"/>
    <w:rsid w:val="003477C7"/>
    <w:rsid w:val="0037020C"/>
    <w:rsid w:val="00371569"/>
    <w:rsid w:val="003B6F0E"/>
    <w:rsid w:val="003D1776"/>
    <w:rsid w:val="00403DD9"/>
    <w:rsid w:val="00405418"/>
    <w:rsid w:val="00424EDE"/>
    <w:rsid w:val="00437ED9"/>
    <w:rsid w:val="00452A96"/>
    <w:rsid w:val="00497281"/>
    <w:rsid w:val="004A43BE"/>
    <w:rsid w:val="004B41C6"/>
    <w:rsid w:val="004F13CF"/>
    <w:rsid w:val="00505D2B"/>
    <w:rsid w:val="005122FA"/>
    <w:rsid w:val="00525DC5"/>
    <w:rsid w:val="0053612B"/>
    <w:rsid w:val="00552688"/>
    <w:rsid w:val="00562817"/>
    <w:rsid w:val="00565EB7"/>
    <w:rsid w:val="00577793"/>
    <w:rsid w:val="005822C2"/>
    <w:rsid w:val="0058505A"/>
    <w:rsid w:val="00585569"/>
    <w:rsid w:val="005B5E1C"/>
    <w:rsid w:val="005D2DD0"/>
    <w:rsid w:val="005E2DCD"/>
    <w:rsid w:val="005F583D"/>
    <w:rsid w:val="005F59C9"/>
    <w:rsid w:val="00610C64"/>
    <w:rsid w:val="00626E0F"/>
    <w:rsid w:val="00634187"/>
    <w:rsid w:val="00635A4B"/>
    <w:rsid w:val="00640B84"/>
    <w:rsid w:val="00643D11"/>
    <w:rsid w:val="006520B6"/>
    <w:rsid w:val="00655901"/>
    <w:rsid w:val="00667E76"/>
    <w:rsid w:val="0067731A"/>
    <w:rsid w:val="00680041"/>
    <w:rsid w:val="006A2305"/>
    <w:rsid w:val="006B1682"/>
    <w:rsid w:val="006B6E5C"/>
    <w:rsid w:val="006C7C9A"/>
    <w:rsid w:val="006E390A"/>
    <w:rsid w:val="006F1014"/>
    <w:rsid w:val="007110B0"/>
    <w:rsid w:val="007275B1"/>
    <w:rsid w:val="0075016B"/>
    <w:rsid w:val="00766CF7"/>
    <w:rsid w:val="0077193A"/>
    <w:rsid w:val="00772C44"/>
    <w:rsid w:val="00782A45"/>
    <w:rsid w:val="00797EAF"/>
    <w:rsid w:val="007A06B9"/>
    <w:rsid w:val="007A32E7"/>
    <w:rsid w:val="007A7764"/>
    <w:rsid w:val="007B0182"/>
    <w:rsid w:val="007B5E52"/>
    <w:rsid w:val="007C35A8"/>
    <w:rsid w:val="007D70C8"/>
    <w:rsid w:val="008125CA"/>
    <w:rsid w:val="0081754A"/>
    <w:rsid w:val="00826640"/>
    <w:rsid w:val="0083215A"/>
    <w:rsid w:val="00835F7A"/>
    <w:rsid w:val="00837873"/>
    <w:rsid w:val="0084040C"/>
    <w:rsid w:val="00857478"/>
    <w:rsid w:val="00860F2B"/>
    <w:rsid w:val="00875770"/>
    <w:rsid w:val="0088599B"/>
    <w:rsid w:val="00893F38"/>
    <w:rsid w:val="00895997"/>
    <w:rsid w:val="00896656"/>
    <w:rsid w:val="008A0DC6"/>
    <w:rsid w:val="008A2054"/>
    <w:rsid w:val="008A2E54"/>
    <w:rsid w:val="008A5F0D"/>
    <w:rsid w:val="008A6D0F"/>
    <w:rsid w:val="008C01A6"/>
    <w:rsid w:val="008C3965"/>
    <w:rsid w:val="008C75DE"/>
    <w:rsid w:val="008E5053"/>
    <w:rsid w:val="008F477F"/>
    <w:rsid w:val="008F72C8"/>
    <w:rsid w:val="009418BA"/>
    <w:rsid w:val="00967B78"/>
    <w:rsid w:val="00977ADB"/>
    <w:rsid w:val="009D1A0F"/>
    <w:rsid w:val="009D38D6"/>
    <w:rsid w:val="009E0FEA"/>
    <w:rsid w:val="009E7588"/>
    <w:rsid w:val="00A3127B"/>
    <w:rsid w:val="00A61AC9"/>
    <w:rsid w:val="00A64416"/>
    <w:rsid w:val="00A64E72"/>
    <w:rsid w:val="00A76AD3"/>
    <w:rsid w:val="00AA00B6"/>
    <w:rsid w:val="00AB4BAE"/>
    <w:rsid w:val="00AB5593"/>
    <w:rsid w:val="00AD38CA"/>
    <w:rsid w:val="00AE62C7"/>
    <w:rsid w:val="00AF509A"/>
    <w:rsid w:val="00AF5BC9"/>
    <w:rsid w:val="00B006DB"/>
    <w:rsid w:val="00B01E20"/>
    <w:rsid w:val="00B13C1A"/>
    <w:rsid w:val="00B2253C"/>
    <w:rsid w:val="00B2396A"/>
    <w:rsid w:val="00B2660B"/>
    <w:rsid w:val="00B42C06"/>
    <w:rsid w:val="00B43E81"/>
    <w:rsid w:val="00B66E8A"/>
    <w:rsid w:val="00B72DF1"/>
    <w:rsid w:val="00B850C9"/>
    <w:rsid w:val="00B90B35"/>
    <w:rsid w:val="00B92318"/>
    <w:rsid w:val="00BB1028"/>
    <w:rsid w:val="00C17A52"/>
    <w:rsid w:val="00C33076"/>
    <w:rsid w:val="00C44650"/>
    <w:rsid w:val="00C4626F"/>
    <w:rsid w:val="00C53356"/>
    <w:rsid w:val="00C5775C"/>
    <w:rsid w:val="00C6002F"/>
    <w:rsid w:val="00C6663B"/>
    <w:rsid w:val="00C67037"/>
    <w:rsid w:val="00C72AB6"/>
    <w:rsid w:val="00C8311A"/>
    <w:rsid w:val="00CA5A3D"/>
    <w:rsid w:val="00CA5D1C"/>
    <w:rsid w:val="00CB2A17"/>
    <w:rsid w:val="00CB5AF5"/>
    <w:rsid w:val="00CB6093"/>
    <w:rsid w:val="00CC0053"/>
    <w:rsid w:val="00CC63B5"/>
    <w:rsid w:val="00CD2FF4"/>
    <w:rsid w:val="00CD6B37"/>
    <w:rsid w:val="00CE2AB9"/>
    <w:rsid w:val="00D15825"/>
    <w:rsid w:val="00D23525"/>
    <w:rsid w:val="00D5152E"/>
    <w:rsid w:val="00D545E4"/>
    <w:rsid w:val="00D61391"/>
    <w:rsid w:val="00D643D0"/>
    <w:rsid w:val="00D73D01"/>
    <w:rsid w:val="00D760A4"/>
    <w:rsid w:val="00D8650F"/>
    <w:rsid w:val="00DB2C57"/>
    <w:rsid w:val="00DC4B2B"/>
    <w:rsid w:val="00DD78F2"/>
    <w:rsid w:val="00E00303"/>
    <w:rsid w:val="00E061EA"/>
    <w:rsid w:val="00E32F53"/>
    <w:rsid w:val="00E34DDD"/>
    <w:rsid w:val="00E51C64"/>
    <w:rsid w:val="00E53EAA"/>
    <w:rsid w:val="00E5600F"/>
    <w:rsid w:val="00E63874"/>
    <w:rsid w:val="00E76496"/>
    <w:rsid w:val="00EA0C7A"/>
    <w:rsid w:val="00ED0E55"/>
    <w:rsid w:val="00EE1F69"/>
    <w:rsid w:val="00F03BC8"/>
    <w:rsid w:val="00F06AF1"/>
    <w:rsid w:val="00F074C8"/>
    <w:rsid w:val="00F13990"/>
    <w:rsid w:val="00F62333"/>
    <w:rsid w:val="00F75A74"/>
    <w:rsid w:val="00F80384"/>
    <w:rsid w:val="00F87F54"/>
    <w:rsid w:val="00FA2E0B"/>
    <w:rsid w:val="00FA74B3"/>
    <w:rsid w:val="00FA75C8"/>
    <w:rsid w:val="00FB143A"/>
    <w:rsid w:val="00FB6841"/>
    <w:rsid w:val="00FC562C"/>
    <w:rsid w:val="00FD6111"/>
    <w:rsid w:val="00FE716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76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styleId="Paragraphedeliste">
    <w:name w:val="List Paragraph"/>
    <w:basedOn w:val="Normal"/>
    <w:qFormat/>
    <w:rsid w:val="00197478"/>
    <w:pPr>
      <w:spacing w:after="200" w:line="276" w:lineRule="auto"/>
      <w:ind w:left="720"/>
      <w:contextualSpacing/>
    </w:pPr>
    <w:rPr>
      <w:rFonts w:eastAsiaTheme="minorHAnsi" w:cs="Arial"/>
      <w:lang w:eastAsia="en-US"/>
    </w:rPr>
  </w:style>
  <w:style w:type="paragraph" w:customStyle="1" w:styleId="Default">
    <w:name w:val="Default"/>
    <w:rsid w:val="009418BA"/>
    <w:pPr>
      <w:widowControl w:val="0"/>
      <w:autoSpaceDE w:val="0"/>
      <w:autoSpaceDN w:val="0"/>
      <w:adjustRightInd w:val="0"/>
    </w:pPr>
    <w:rPr>
      <w:rFonts w:eastAsiaTheme="minorEastAsia" w:cs="Arial"/>
      <w:color w:val="000000"/>
      <w:sz w:val="24"/>
      <w:szCs w:val="24"/>
    </w:rPr>
  </w:style>
  <w:style w:type="paragraph" w:customStyle="1" w:styleId="CM3">
    <w:name w:val="CM3"/>
    <w:basedOn w:val="Default"/>
    <w:next w:val="Default"/>
    <w:uiPriority w:val="99"/>
    <w:rsid w:val="009418BA"/>
    <w:pPr>
      <w:spacing w:line="318" w:lineRule="atLeast"/>
    </w:pPr>
    <w:rPr>
      <w:color w:val="auto"/>
    </w:rPr>
  </w:style>
  <w:style w:type="paragraph" w:customStyle="1" w:styleId="CM5">
    <w:name w:val="CM5"/>
    <w:basedOn w:val="Default"/>
    <w:next w:val="Default"/>
    <w:uiPriority w:val="99"/>
    <w:rsid w:val="009418BA"/>
    <w:pPr>
      <w:spacing w:line="318" w:lineRule="atLeast"/>
    </w:pPr>
    <w:rPr>
      <w:color w:val="auto"/>
    </w:rPr>
  </w:style>
  <w:style w:type="character" w:styleId="Marquedecommentaire">
    <w:name w:val="annotation reference"/>
    <w:basedOn w:val="Policepardfaut"/>
    <w:uiPriority w:val="99"/>
    <w:semiHidden/>
    <w:unhideWhenUsed/>
    <w:rsid w:val="009E7588"/>
    <w:rPr>
      <w:sz w:val="16"/>
      <w:szCs w:val="16"/>
    </w:rPr>
  </w:style>
  <w:style w:type="paragraph" w:styleId="Commentaire">
    <w:name w:val="annotation text"/>
    <w:basedOn w:val="Normal"/>
    <w:link w:val="CommentaireCar"/>
    <w:uiPriority w:val="99"/>
    <w:semiHidden/>
    <w:unhideWhenUsed/>
    <w:rsid w:val="009E7588"/>
    <w:pPr>
      <w:spacing w:line="240" w:lineRule="auto"/>
    </w:pPr>
    <w:rPr>
      <w:sz w:val="20"/>
      <w:szCs w:val="20"/>
    </w:rPr>
  </w:style>
  <w:style w:type="character" w:customStyle="1" w:styleId="CommentaireCar">
    <w:name w:val="Commentaire Car"/>
    <w:basedOn w:val="Policepardfaut"/>
    <w:link w:val="Commentaire"/>
    <w:uiPriority w:val="99"/>
    <w:semiHidden/>
    <w:rsid w:val="009E7588"/>
  </w:style>
  <w:style w:type="paragraph" w:styleId="Objetducommentaire">
    <w:name w:val="annotation subject"/>
    <w:basedOn w:val="Commentaire"/>
    <w:next w:val="Commentaire"/>
    <w:link w:val="ObjetducommentaireCar"/>
    <w:uiPriority w:val="99"/>
    <w:semiHidden/>
    <w:unhideWhenUsed/>
    <w:rsid w:val="009E7588"/>
    <w:rPr>
      <w:b/>
      <w:bCs/>
    </w:rPr>
  </w:style>
  <w:style w:type="character" w:customStyle="1" w:styleId="ObjetducommentaireCar">
    <w:name w:val="Objet du commentaire Car"/>
    <w:basedOn w:val="CommentaireCar"/>
    <w:link w:val="Objetducommentaire"/>
    <w:uiPriority w:val="99"/>
    <w:semiHidden/>
    <w:rsid w:val="009E7588"/>
    <w:rPr>
      <w:b/>
      <w:bCs/>
    </w:rPr>
  </w:style>
  <w:style w:type="paragraph" w:customStyle="1" w:styleId="Standard">
    <w:name w:val="Standard"/>
    <w:rsid w:val="00B72DF1"/>
    <w:pPr>
      <w:autoSpaceDN w:val="0"/>
      <w:textAlignment w:val="baseline"/>
    </w:pPr>
  </w:style>
  <w:style w:type="paragraph" w:customStyle="1" w:styleId="Textbody">
    <w:name w:val="Text body"/>
    <w:basedOn w:val="Standard"/>
    <w:rsid w:val="00B72DF1"/>
    <w:pPr>
      <w:spacing w:after="140" w:line="276" w:lineRule="auto"/>
    </w:pPr>
  </w:style>
  <w:style w:type="paragraph" w:styleId="Notedebasdepage">
    <w:name w:val="footnote text"/>
    <w:basedOn w:val="Normal"/>
    <w:link w:val="NotedebasdepageCar"/>
    <w:uiPriority w:val="99"/>
    <w:semiHidden/>
    <w:unhideWhenUsed/>
    <w:rsid w:val="00B72DF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2DF1"/>
  </w:style>
  <w:style w:type="character" w:styleId="Appelnotedebasdep">
    <w:name w:val="footnote reference"/>
    <w:basedOn w:val="Policepardfaut"/>
    <w:uiPriority w:val="99"/>
    <w:semiHidden/>
    <w:unhideWhenUsed/>
    <w:rsid w:val="00B72DF1"/>
    <w:rPr>
      <w:vertAlign w:val="superscript"/>
    </w:rPr>
  </w:style>
  <w:style w:type="character" w:styleId="Numrodeligne">
    <w:name w:val="line number"/>
    <w:basedOn w:val="Policepardfaut"/>
    <w:uiPriority w:val="99"/>
    <w:semiHidden/>
    <w:unhideWhenUsed/>
    <w:rsid w:val="00B72DF1"/>
  </w:style>
  <w:style w:type="character" w:styleId="Lienhypertexte">
    <w:name w:val="Hyperlink"/>
    <w:basedOn w:val="Policepardfaut"/>
    <w:uiPriority w:val="99"/>
    <w:unhideWhenUsed/>
    <w:rsid w:val="002443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1932">
      <w:bodyDiv w:val="1"/>
      <w:marLeft w:val="0"/>
      <w:marRight w:val="0"/>
      <w:marTop w:val="0"/>
      <w:marBottom w:val="0"/>
      <w:divBdr>
        <w:top w:val="none" w:sz="0" w:space="0" w:color="auto"/>
        <w:left w:val="none" w:sz="0" w:space="0" w:color="auto"/>
        <w:bottom w:val="none" w:sz="0" w:space="0" w:color="auto"/>
        <w:right w:val="none" w:sz="0" w:space="0" w:color="auto"/>
      </w:divBdr>
    </w:div>
    <w:div w:id="316150957">
      <w:bodyDiv w:val="1"/>
      <w:marLeft w:val="0"/>
      <w:marRight w:val="0"/>
      <w:marTop w:val="0"/>
      <w:marBottom w:val="0"/>
      <w:divBdr>
        <w:top w:val="none" w:sz="0" w:space="0" w:color="auto"/>
        <w:left w:val="none" w:sz="0" w:space="0" w:color="auto"/>
        <w:bottom w:val="none" w:sz="0" w:space="0" w:color="auto"/>
        <w:right w:val="none" w:sz="0" w:space="0" w:color="auto"/>
      </w:divBdr>
    </w:div>
    <w:div w:id="366829996">
      <w:bodyDiv w:val="1"/>
      <w:marLeft w:val="0"/>
      <w:marRight w:val="0"/>
      <w:marTop w:val="0"/>
      <w:marBottom w:val="0"/>
      <w:divBdr>
        <w:top w:val="none" w:sz="0" w:space="0" w:color="auto"/>
        <w:left w:val="none" w:sz="0" w:space="0" w:color="auto"/>
        <w:bottom w:val="none" w:sz="0" w:space="0" w:color="auto"/>
        <w:right w:val="none" w:sz="0" w:space="0" w:color="auto"/>
      </w:divBdr>
      <w:divsChild>
        <w:div w:id="1871649527">
          <w:marLeft w:val="0"/>
          <w:marRight w:val="0"/>
          <w:marTop w:val="0"/>
          <w:marBottom w:val="0"/>
          <w:divBdr>
            <w:top w:val="none" w:sz="0" w:space="0" w:color="auto"/>
            <w:left w:val="none" w:sz="0" w:space="0" w:color="auto"/>
            <w:bottom w:val="none" w:sz="0" w:space="0" w:color="auto"/>
            <w:right w:val="none" w:sz="0" w:space="0" w:color="auto"/>
          </w:divBdr>
          <w:divsChild>
            <w:div w:id="2133984973">
              <w:marLeft w:val="0"/>
              <w:marRight w:val="0"/>
              <w:marTop w:val="0"/>
              <w:marBottom w:val="0"/>
              <w:divBdr>
                <w:top w:val="none" w:sz="0" w:space="0" w:color="auto"/>
                <w:left w:val="none" w:sz="0" w:space="0" w:color="auto"/>
                <w:bottom w:val="none" w:sz="0" w:space="0" w:color="auto"/>
                <w:right w:val="none" w:sz="0" w:space="0" w:color="auto"/>
              </w:divBdr>
              <w:divsChild>
                <w:div w:id="18950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6317">
      <w:bodyDiv w:val="1"/>
      <w:marLeft w:val="0"/>
      <w:marRight w:val="0"/>
      <w:marTop w:val="0"/>
      <w:marBottom w:val="0"/>
      <w:divBdr>
        <w:top w:val="none" w:sz="0" w:space="0" w:color="auto"/>
        <w:left w:val="none" w:sz="0" w:space="0" w:color="auto"/>
        <w:bottom w:val="none" w:sz="0" w:space="0" w:color="auto"/>
        <w:right w:val="none" w:sz="0" w:space="0" w:color="auto"/>
      </w:divBdr>
    </w:div>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yperlink" Target="about:blank" TargetMode="External"/><Relationship Id="rId12" Type="http://schemas.openxmlformats.org/officeDocument/2006/relationships/header" Target="header3.xml"/><Relationship Id="rId17" Type="http://schemas.openxmlformats.org/officeDocument/2006/relationships/hyperlink" Target="about:blan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harbonnier\Documents\Mod&#232;les%20Office%20personnalis&#233;s\EC3%20anglais%20-%20gabarit%20au%20format%20mod&#232;le%20de%20documen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EC3 anglais - gabarit au format modèle de document.dotx</Template>
  <TotalTime>0</TotalTime>
  <Pages>6</Pages>
  <Words>1210</Words>
  <Characters>6657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2022-01-03T09:22:00Z</dcterms:created>
  <dcterms:modified xsi:type="dcterms:W3CDTF">2022-01-03T09:22:00Z</dcterms:modified>
</cp:coreProperties>
</file>