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media/image1.png" ContentType="image/pn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89" w:after="120"/>
        <w:jc w:val="center"/>
        <w:rPr>
          <w:sz w:val="28"/>
          <w:szCs w:val="28"/>
        </w:rPr>
      </w:pPr>
      <w:r>
        <w:rPr>
          <w:sz w:val="28"/>
          <w:szCs w:val="28"/>
        </w:rPr>
        <w:t>Étude de l’accidentologie</w:t>
      </w:r>
    </w:p>
    <w:p>
      <w:pPr>
        <w:pStyle w:val="Normal"/>
        <w:spacing w:before="0" w:after="240"/>
        <w:rPr>
          <w:i/>
          <w:i/>
        </w:rPr>
      </w:pPr>
      <w:r>
        <w:rPr>
          <w:i/>
        </w:rPr>
        <w:t>Sur 8 points</w:t>
      </w:r>
    </w:p>
    <w:p>
      <w:pPr>
        <w:pStyle w:val="BodyText"/>
        <w:spacing w:lineRule="auto" w:line="276" w:before="0" w:after="132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cet exercice, on étudie l’accidentologie (circulation en véhicules automobiles) en France.</w:t>
      </w:r>
    </w:p>
    <w:p>
      <w:pPr>
        <w:pStyle w:val="BodyText"/>
        <w:spacing w:lineRule="auto" w:line="276" w:before="0" w:after="18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Partie A</w:t>
      </w:r>
    </w:p>
    <w:p>
      <w:pPr>
        <w:pStyle w:val="BodyText"/>
        <w:spacing w:lineRule="auto" w:line="276" w:before="0" w:after="120"/>
        <w:jc w:val="both"/>
        <w:rPr>
          <w:rFonts w:ascii="Arial" w:hAnsi="Arial" w:cs="Arial"/>
          <w:sz w:val="24"/>
          <w:szCs w:val="24"/>
        </w:rPr>
      </w:pPr>
      <w:r/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2025650</wp:posOffset>
            </wp:positionH>
            <wp:positionV relativeFrom="paragraph">
              <wp:posOffset>676910</wp:posOffset>
            </wp:positionV>
            <wp:extent cx="3733800" cy="2178050"/>
            <wp:effectExtent l="0" t="0" r="0" b="0"/>
            <wp:wrapNone/>
            <wp:docPr id="1" name="Graphique 20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On considère le tableau et le graphique suivants qui représentent le nombre d’accidents corporels en France en fonction des années :</w:t>
      </w:r>
    </w:p>
    <w:tbl>
      <w:tblPr>
        <w:tblW w:w="2400" w:type="dxa"/>
        <w:jc w:val="left"/>
        <w:tblInd w:w="-1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200"/>
        <w:gridCol w:w="1199"/>
      </w:tblGrid>
      <w:tr>
        <w:trPr>
          <w:trHeight w:val="525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Année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Nombre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de tués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2004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5 593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2005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5 318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4 709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4 620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2008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4 275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4 273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2010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3 992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3 963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3 653</w:t>
            </w:r>
          </w:p>
        </w:tc>
      </w:tr>
      <w:tr>
        <w:trPr>
          <w:trHeight w:val="315" w:hRule="atLeast"/>
        </w:trPr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3 268</w:t>
            </w:r>
          </w:p>
        </w:tc>
      </w:tr>
    </w:tbl>
    <w:p>
      <w:pPr>
        <w:pStyle w:val="Normal"/>
        <w:spacing w:before="69" w:after="160"/>
        <w:ind w:firstLine="708" w:left="2832"/>
        <w:rPr>
          <w:rFonts w:cs="Arial"/>
          <w:i/>
          <w:i/>
        </w:rPr>
      </w:pPr>
      <w:r>
        <w:rPr>
          <w:rFonts w:cs="Arial"/>
          <w:i/>
        </w:rPr>
        <w:t>Source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: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</w:rPr>
        <w:t>https://</w:t>
      </w:r>
      <w:hyperlink r:id="rId3">
        <w:r>
          <w:rPr>
            <w:rFonts w:cs="Arial"/>
            <w:i/>
          </w:rPr>
          <w:t>www.onisr.securite-routiere.gouv.fr</w:t>
        </w:r>
      </w:hyperlink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76" w:before="360" w:after="120"/>
        <w:jc w:val="both"/>
        <w:rPr>
          <w:rFonts w:cs="Arial"/>
        </w:rPr>
      </w:pPr>
      <w:r>
        <w:rPr>
          <w:rFonts w:cs="Arial"/>
          <w:b/>
        </w:rPr>
        <w:t>1-a-</w:t>
      </w:r>
      <w:r>
        <w:rPr>
          <w:rFonts w:cs="Arial"/>
          <w:b/>
          <w:lang w:eastAsia="en-US"/>
        </w:rPr>
        <w:t xml:space="preserve"> </w:t>
      </w:r>
      <w:r>
        <w:rPr>
          <w:rFonts w:cs="Arial"/>
        </w:rPr>
        <w:t>Déterminer la variation absolue du nombre de tués sur les routes entre 2004 et 2013.</w:t>
      </w:r>
    </w:p>
    <w:p>
      <w:pPr>
        <w:pStyle w:val="BodyText"/>
        <w:spacing w:lineRule="auto" w:line="276" w:before="1" w:after="240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1-b- </w:t>
      </w:r>
      <w:r>
        <w:rPr>
          <w:rFonts w:cs="Arial" w:ascii="Arial" w:hAnsi="Arial"/>
          <w:sz w:val="24"/>
          <w:szCs w:val="24"/>
        </w:rPr>
        <w:t>Déterminer la diminution moyenne par an du nombre de tués entre 2004 et 2013.</w:t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360" w:after="12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2-</w:t>
      </w:r>
      <w:r>
        <w:rPr>
          <w:rFonts w:cs="Arial" w:ascii="Arial" w:hAnsi="Arial"/>
          <w:sz w:val="24"/>
          <w:szCs w:val="24"/>
        </w:rPr>
        <w:t xml:space="preserve"> En 2013, on a décidé de fixer comme objectif à l'horizon 2025 une poursuite de la baisse de la mortalité dans les mêmes conditions. On choisit de modéliser le nombre de tués sur les routes par la fonction affine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cs="Arial" w:ascii="Arial" w:hAnsi="Arial"/>
          <w:sz w:val="24"/>
          <w:szCs w:val="24"/>
        </w:rPr>
        <w:t xml:space="preserve"> définie sur </w:t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>, par :</w:t>
      </w:r>
    </w:p>
    <w:p>
      <w:pPr>
        <w:pStyle w:val="BodyText"/>
        <w:spacing w:lineRule="auto" w:line="276" w:before="0" w:after="240"/>
        <w:ind w:right="-2"/>
        <w:jc w:val="center"/>
        <w:rPr>
          <w:rFonts w:cs="Aria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231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469</m:t>
        </m:r>
        <m:r>
          <w:rPr>
            <w:rFonts w:ascii="Cambria Math" w:hAnsi="Cambria Math"/>
          </w:rPr>
          <m:t xml:space="preserve">316</m:t>
        </m:r>
      </m:oMath>
      <w:r>
        <w:rPr>
          <w:rFonts w:eastAsia="Cambria Math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où </w:t>
      </w:r>
      <w:r>
        <w:rPr>
          <w:rFonts w:eastAsia="Cambria Math" w:cs="Cambria Math" w:ascii="Cambria Math" w:hAnsi="Cambria Math"/>
          <w:sz w:val="24"/>
          <w:szCs w:val="24"/>
        </w:rPr>
        <w:t>𝑥</w:t>
      </w:r>
      <w:r>
        <w:rPr>
          <w:rFonts w:eastAsia="Cambria Math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représente l'année.</w:t>
      </w:r>
    </w:p>
    <w:p>
      <w:pPr>
        <w:pStyle w:val="Normal"/>
        <w:widowControl w:val="false"/>
        <w:tabs>
          <w:tab w:val="clear" w:pos="708"/>
          <w:tab w:val="left" w:pos="936" w:leader="none"/>
        </w:tabs>
        <w:spacing w:lineRule="auto" w:line="276" w:before="0" w:after="120"/>
        <w:ind w:right="-2"/>
        <w:jc w:val="both"/>
        <w:rPr>
          <w:rFonts w:cs="Arial"/>
        </w:rPr>
      </w:pPr>
      <w:r>
        <w:rPr>
          <w:rFonts w:cs="Arial"/>
          <w:b/>
        </w:rPr>
        <w:t>2-a-</w:t>
      </w:r>
      <w:r>
        <w:rPr>
          <w:rFonts w:cs="Arial"/>
        </w:rPr>
        <w:t xml:space="preserve"> Tracer la représentation graphique de la fonction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cs="Arial"/>
        </w:rPr>
        <w:t xml:space="preserve"> sur le graphique du document réponse fourni en annexe.</w:t>
      </w:r>
    </w:p>
    <w:p>
      <w:pPr>
        <w:pStyle w:val="Normal"/>
        <w:widowControl w:val="false"/>
        <w:tabs>
          <w:tab w:val="clear" w:pos="708"/>
          <w:tab w:val="left" w:pos="987" w:leader="none"/>
        </w:tabs>
        <w:spacing w:lineRule="auto" w:line="276" w:before="0" w:after="0"/>
        <w:ind w:right="-2"/>
        <w:jc w:val="both"/>
        <w:rPr>
          <w:rFonts w:cs="Arial"/>
        </w:rPr>
      </w:pPr>
      <w:r>
        <w:rPr>
          <w:rFonts w:cs="Arial"/>
          <w:b/>
        </w:rPr>
        <w:t>2-b-</w:t>
      </w:r>
      <w:r>
        <w:rPr>
          <w:rFonts w:cs="Arial"/>
        </w:rPr>
        <w:t> À l'aide de ce modèle et du graphique tracé sur le document réponse en annexe, estimer, avec la précision permise par le graphique, le nombre de tués en 2025.</w:t>
      </w:r>
    </w:p>
    <w:p>
      <w:pPr>
        <w:pStyle w:val="ListParagraph"/>
        <w:pBdr/>
        <w:tabs>
          <w:tab w:val="clear" w:pos="708"/>
          <w:tab w:val="left" w:pos="987" w:leader="none"/>
        </w:tabs>
        <w:spacing w:lineRule="auto" w:line="276"/>
        <w:ind w:left="0"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73" w:after="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3-</w:t>
      </w:r>
      <w:r>
        <w:rPr>
          <w:rFonts w:cs="Arial" w:ascii="Arial" w:hAnsi="Arial"/>
          <w:sz w:val="24"/>
          <w:szCs w:val="24"/>
        </w:rPr>
        <w:t> En réalité, entre 2014 et 2021, le nombre de tués est donné par le tableau suivant :</w:t>
      </w:r>
    </w:p>
    <w:p>
      <w:pPr>
        <w:pStyle w:val="BodyText"/>
        <w:spacing w:before="9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Normal"/>
        <w:tblW w:w="8774" w:type="dxa"/>
        <w:jc w:val="left"/>
        <w:tblInd w:w="29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02"/>
        <w:gridCol w:w="922"/>
        <w:gridCol w:w="920"/>
        <w:gridCol w:w="922"/>
        <w:gridCol w:w="922"/>
        <w:gridCol w:w="921"/>
        <w:gridCol w:w="921"/>
        <w:gridCol w:w="921"/>
        <w:gridCol w:w="922"/>
      </w:tblGrid>
      <w:tr>
        <w:trPr>
          <w:trHeight w:val="450" w:hRule="atLeas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24" w:right="119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Année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2015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2016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2019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2020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2021</w:t>
            </w:r>
          </w:p>
        </w:tc>
      </w:tr>
      <w:tr>
        <w:trPr>
          <w:trHeight w:val="-1770" w:hRule="atLeas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spacing w:lineRule="exact" w:line="256" w:before="0" w:after="0"/>
              <w:ind w:left="124" w:right="120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kern w:val="0"/>
                <w:lang w:val="en-US" w:bidi="ar-SA"/>
              </w:rPr>
              <w:t>Nombre</w:t>
            </w:r>
            <w:r>
              <w:rPr>
                <w:rFonts w:cs="Arial" w:ascii="Arial" w:hAnsi="Arial"/>
                <w:b/>
                <w:spacing w:val="-3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b/>
                <w:kern w:val="0"/>
                <w:lang w:val="en-US" w:bidi="ar-SA"/>
              </w:rPr>
              <w:t>de</w:t>
            </w:r>
            <w:r>
              <w:rPr>
                <w:rFonts w:cs="Arial" w:ascii="Arial" w:hAnsi="Arial"/>
                <w:b/>
                <w:spacing w:val="-2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b/>
                <w:kern w:val="0"/>
                <w:lang w:val="en-US" w:bidi="ar-SA"/>
              </w:rPr>
              <w:t>tués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384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461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477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448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248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244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2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541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56" w:before="0" w:after="0"/>
              <w:ind w:left="1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2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944</w:t>
            </w:r>
          </w:p>
        </w:tc>
      </w:tr>
    </w:tbl>
    <w:p>
      <w:pPr>
        <w:sectPr>
          <w:footerReference w:type="even" r:id="rId4"/>
          <w:footerReference w:type="default" r:id="rId5"/>
          <w:type w:val="oddPage"/>
          <w:pgSz w:w="11906" w:h="16838"/>
          <w:pgMar w:left="1418" w:right="1418" w:gutter="0" w:header="0" w:top="690" w:footer="567" w:bottom="850"/>
          <w:pgNumType w:fmt="decimal"/>
          <w:formProt w:val="false"/>
          <w:textDirection w:val="lrTb"/>
          <w:docGrid w:type="default" w:linePitch="360" w:charSpace="0"/>
        </w:sectPr>
        <w:pStyle w:val="BodyText"/>
        <w:spacing w:before="5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937" w:leader="none"/>
        </w:tabs>
        <w:spacing w:lineRule="auto" w:line="276" w:before="0" w:after="0"/>
        <w:jc w:val="both"/>
        <w:rPr>
          <w:rFonts w:cs="Arial"/>
          <w:b/>
        </w:rPr>
      </w:pPr>
      <w:r>
        <w:rPr>
          <w:rFonts w:cs="Arial"/>
        </w:rPr>
        <w:t xml:space="preserve">Que peut-on penser du modèle choisi dans la question </w:t>
      </w:r>
      <w:r>
        <w:rPr>
          <w:rFonts w:cs="Arial"/>
          <w:b/>
        </w:rPr>
        <w:t>2- </w:t>
      </w:r>
      <w:r>
        <w:rPr>
          <w:rFonts w:cs="Arial"/>
        </w:rPr>
        <w:t>?</w:t>
      </w:r>
    </w:p>
    <w:p>
      <w:pPr>
        <w:pStyle w:val="ListParagraph"/>
        <w:spacing w:lineRule="auto" w:line="276" w:before="309" w:after="69"/>
        <w:ind w:left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Partie B</w:t>
      </w:r>
    </w:p>
    <w:p>
      <w:pPr>
        <w:pStyle w:val="BodyText"/>
        <w:spacing w:lineRule="auto" w:line="276" w:before="1" w:after="120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s’intéresse au lien éventuel entre l’âge d’un véhicule impliqué dans un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accident et le</w:t>
      </w:r>
      <w:r>
        <w:rPr>
          <w:rFonts w:cs="Arial" w:ascii="Arial" w:hAnsi="Arial"/>
          <w:spacing w:val="-4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type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-4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gravité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celui-ci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(on</w:t>
      </w:r>
      <w:r>
        <w:rPr>
          <w:rFonts w:cs="Arial" w:ascii="Arial" w:hAnsi="Arial"/>
          <w:spacing w:val="-4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ne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s'intéresse</w:t>
      </w:r>
      <w:r>
        <w:rPr>
          <w:rFonts w:cs="Arial" w:ascii="Arial" w:hAnsi="Arial"/>
          <w:spacing w:val="-4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ici</w:t>
      </w:r>
      <w:r>
        <w:rPr>
          <w:rFonts w:cs="Arial" w:ascii="Arial" w:hAnsi="Arial"/>
          <w:spacing w:val="-5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qu'aux</w:t>
      </w:r>
      <w:r>
        <w:rPr>
          <w:rFonts w:cs="Arial" w:ascii="Arial" w:hAnsi="Arial"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véhicules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tourisme).</w:t>
      </w:r>
    </w:p>
    <w:p>
      <w:pPr>
        <w:pStyle w:val="BodyText"/>
        <w:spacing w:lineRule="auto" w:line="276" w:before="1" w:after="240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tableau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suivant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présente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nombre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véhicules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impliqués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dans un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accident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la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circulation en 2021 en France, en fonction de son âge et de la gravité de l’accident (léger,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grave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non mortel</w:t>
      </w:r>
      <w:r>
        <w:rPr>
          <w:rFonts w:cs="Arial" w:ascii="Arial" w:hAnsi="Arial"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ou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mortel)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:</w:t>
      </w:r>
    </w:p>
    <w:tbl>
      <w:tblPr>
        <w:tblStyle w:val="TableNormal"/>
        <w:tblW w:w="8718" w:type="dxa"/>
        <w:jc w:val="center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559"/>
        <w:gridCol w:w="2158"/>
        <w:gridCol w:w="1983"/>
        <w:gridCol w:w="1611"/>
        <w:gridCol w:w="1407"/>
      </w:tblGrid>
      <w:tr>
        <w:trPr>
          <w:trHeight w:val="906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lineRule="auto" w:line="276" w:before="26" w:after="0"/>
              <w:ind w:firstLine="4" w:left="222" w:right="218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 xml:space="preserve">Âge </w:t>
            </w:r>
            <w:r>
              <w:rPr>
                <w:rFonts w:cs="Arial"/>
                <w:kern w:val="0"/>
                <w:lang w:val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cs="Arial" w:ascii="Arial" w:hAnsi="Arial"/>
                <w:i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du</w:t>
            </w:r>
            <w:r>
              <w:rPr>
                <w:rFonts w:cs="Arial" w:ascii="Arial" w:hAnsi="Arial"/>
                <w:spacing w:val="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 xml:space="preserve">véhicule en </w:t>
            </w:r>
            <w:r>
              <w:rPr>
                <w:rFonts w:cs="Arial" w:ascii="Arial" w:hAnsi="Arial"/>
                <w:spacing w:val="-60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années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8"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</w:r>
          </w:p>
          <w:p>
            <w:pPr>
              <w:pStyle w:val="TableParagraph"/>
              <w:spacing w:before="0" w:after="0"/>
              <w:ind w:left="588" w:right="5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Accident léger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lineRule="auto" w:line="276" w:before="172" w:after="0"/>
              <w:ind w:hanging="209" w:left="257" w:right="2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 xml:space="preserve">Accident grave </w:t>
            </w:r>
            <w:r>
              <w:rPr>
                <w:rFonts w:cs="Arial" w:ascii="Arial" w:hAnsi="Arial"/>
                <w:spacing w:val="-59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non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mortel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8"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</w:r>
          </w:p>
          <w:p>
            <w:pPr>
              <w:pStyle w:val="TableParagraph"/>
              <w:spacing w:before="0" w:after="0"/>
              <w:ind w:left="29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Accident</w:t>
            </w:r>
            <w:r>
              <w:rPr>
                <w:rFonts w:cs="Arial" w:ascii="Arial" w:hAnsi="Arial"/>
                <w:spacing w:val="-3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mortel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8"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</w:r>
          </w:p>
          <w:p>
            <w:pPr>
              <w:pStyle w:val="TableParagraph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 xml:space="preserve">     </w:t>
            </w:r>
            <w:r>
              <w:rPr>
                <w:rFonts w:cs="Arial" w:ascii="Arial" w:hAnsi="Arial"/>
                <w:kern w:val="0"/>
                <w:lang w:val="en-US" w:bidi="ar-SA"/>
              </w:rPr>
              <w:t>Total</w:t>
            </w:r>
          </w:p>
        </w:tc>
      </w:tr>
      <w:tr>
        <w:trPr>
          <w:trHeight w:val="337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26" w:after="0"/>
              <w:ind w:left="211" w:right="207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kern w:val="0"/>
                <w:lang w:val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cs="Arial" w:ascii="Arial" w:hAnsi="Arial"/>
                <w:i/>
                <w:spacing w:val="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&lt;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587" w:right="5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10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407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420" w:right="4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422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26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574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366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14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403</w:t>
            </w:r>
          </w:p>
        </w:tc>
      </w:tr>
      <w:tr>
        <w:trPr>
          <w:trHeight w:val="309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lineRule="exact" w:line="250" w:before="0" w:after="0"/>
              <w:ind w:left="211" w:right="207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 xml:space="preserve">5 ≤ </w:t>
            </w:r>
            <w:r>
              <w:rPr>
                <w:rFonts w:cs="Arial"/>
                <w:kern w:val="0"/>
                <w:lang w:val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cs="Arial" w:ascii="Arial" w:hAnsi="Arial"/>
                <w:i/>
                <w:spacing w:val="-2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&lt;</w:t>
            </w:r>
            <w:r>
              <w:rPr>
                <w:rFonts w:cs="Arial" w:ascii="Arial" w:hAnsi="Arial"/>
                <w:spacing w:val="2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10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 w:before="0" w:after="0"/>
              <w:ind w:left="588" w:right="578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8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588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 w:before="0" w:after="0"/>
              <w:ind w:left="420" w:right="4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185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 w:before="0" w:after="0"/>
              <w:ind w:left="26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489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 w:before="0" w:after="0"/>
              <w:ind w:left="366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12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262</w:t>
            </w:r>
          </w:p>
        </w:tc>
      </w:tr>
      <w:tr>
        <w:trPr>
          <w:trHeight w:val="340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26" w:after="0"/>
              <w:ind w:left="213" w:right="207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 xml:space="preserve">10 ≤ </w:t>
            </w:r>
            <w:r>
              <w:rPr>
                <w:rFonts w:cs="Arial"/>
                <w:kern w:val="0"/>
                <w:lang w:val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cs="Arial" w:ascii="Arial" w:hAnsi="Arial"/>
                <w:i/>
                <w:spacing w:val="-2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&lt;</w:t>
            </w:r>
            <w:r>
              <w:rPr>
                <w:rFonts w:cs="Arial" w:ascii="Arial" w:hAnsi="Arial"/>
                <w:spacing w:val="2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20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587" w:right="5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15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993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420" w:right="4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6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369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29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180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 w:after="0"/>
              <w:ind w:left="366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23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542</w:t>
            </w:r>
          </w:p>
        </w:tc>
      </w:tr>
      <w:tr>
        <w:trPr>
          <w:trHeight w:val="337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23" w:after="0"/>
              <w:ind w:left="211" w:right="207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kern w:val="0"/>
                <w:lang w:val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cs="Arial" w:ascii="Arial" w:hAnsi="Arial"/>
                <w:i/>
                <w:spacing w:val="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 xml:space="preserve">≥ </w:t>
            </w:r>
            <w:r>
              <w:rPr>
                <w:rFonts w:cs="Arial" w:ascii="Arial" w:hAnsi="Arial"/>
                <w:kern w:val="0"/>
                <w:lang w:val="en-US" w:bidi="ar-SA"/>
              </w:rPr>
              <w:t>20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588" w:right="578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2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606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420" w:right="4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416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26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317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429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4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339</w:t>
            </w:r>
          </w:p>
        </w:tc>
      </w:tr>
      <w:tr>
        <w:trPr>
          <w:trHeight w:val="337" w:hRule="atLeast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spacing w:before="23" w:after="0"/>
              <w:ind w:left="211" w:right="207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Total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587" w:right="5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37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594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423" w:right="4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14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392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29" w:right="23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2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560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 w:after="0"/>
              <w:ind w:left="366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w:t>54</w:t>
            </w:r>
            <w:r>
              <w:rPr>
                <w:rFonts w:cs="Arial" w:ascii="Arial" w:hAnsi="Arial"/>
                <w:spacing w:val="-1"/>
                <w:kern w:val="0"/>
                <w:lang w:val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lang w:val="en-US" w:bidi="ar-SA"/>
              </w:rPr>
              <w:t>546</w:t>
            </w:r>
          </w:p>
        </w:tc>
      </w:tr>
    </w:tbl>
    <w:p>
      <w:pPr>
        <w:pStyle w:val="Normal"/>
        <w:spacing w:lineRule="auto" w:line="276" w:before="120" w:after="120"/>
        <w:jc w:val="center"/>
        <w:rPr>
          <w:rFonts w:cs="Arial"/>
          <w:i/>
          <w:i/>
        </w:rPr>
      </w:pPr>
      <w:r>
        <w:rPr>
          <w:rFonts w:cs="Arial"/>
          <w:i/>
        </w:rPr>
        <w:t>Nombre de véhicules de tourisme impliqués</w:t>
        <w:br/>
        <w:t>dans un accident de la circulation en 2021</w:t>
      </w:r>
    </w:p>
    <w:p>
      <w:pPr>
        <w:pStyle w:val="Normal"/>
        <w:spacing w:lineRule="auto" w:line="276"/>
        <w:ind w:firstLine="708" w:left="4248"/>
        <w:jc w:val="center"/>
        <w:rPr>
          <w:rFonts w:cs="Arial"/>
          <w:i/>
          <w:i/>
        </w:rPr>
      </w:pPr>
      <w:r>
        <w:rPr>
          <w:rFonts w:cs="Arial"/>
          <w:i/>
        </w:rPr>
        <w:t>Source : https://</w:t>
      </w:r>
      <w:hyperlink r:id="rId6">
        <w:r>
          <w:rPr>
            <w:rFonts w:cs="Arial"/>
            <w:i/>
          </w:rPr>
          <w:t>www.data.gouv.fr</w:t>
        </w:r>
      </w:hyperlink>
    </w:p>
    <w:p>
      <w:pPr>
        <w:pStyle w:val="Normal"/>
        <w:spacing w:lineRule="auto" w:line="276" w:before="0" w:after="240"/>
        <w:jc w:val="both"/>
        <w:rPr>
          <w:rFonts w:cs="Arial"/>
          <w:b/>
          <w:i/>
          <w:i/>
        </w:rPr>
      </w:pPr>
      <w:r>
        <w:rPr>
          <w:rFonts w:cs="Arial"/>
          <w:b/>
          <w:i/>
        </w:rPr>
        <w:t xml:space="preserve">On arrondira les résultats au millième si nécessaire. </w:t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0" w:after="12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4-a- </w:t>
      </w:r>
      <w:r>
        <w:rPr>
          <w:rFonts w:cs="Arial" w:ascii="Arial" w:hAnsi="Arial"/>
          <w:sz w:val="24"/>
          <w:szCs w:val="24"/>
        </w:rPr>
        <w:t>Calculer la fréquence de véhicules âgés de plus de 20 ans parmi les véhicules        impliqués dans un accident.</w:t>
      </w:r>
    </w:p>
    <w:p>
      <w:pPr>
        <w:pStyle w:val="Normal"/>
        <w:widowControl w:val="false"/>
        <w:tabs>
          <w:tab w:val="clear" w:pos="708"/>
          <w:tab w:val="left" w:pos="1018" w:leader="none"/>
        </w:tabs>
        <w:spacing w:lineRule="auto" w:line="276" w:before="0" w:after="240"/>
        <w:ind w:right="-2"/>
        <w:jc w:val="both"/>
        <w:rPr>
          <w:rFonts w:cs="Arial"/>
        </w:rPr>
      </w:pPr>
      <w:r>
        <w:rPr>
          <w:rFonts w:cs="Arial"/>
          <w:b/>
        </w:rPr>
        <w:t>4-b-</w:t>
      </w:r>
      <w:r>
        <w:rPr>
          <w:rFonts w:cs="Arial"/>
        </w:rPr>
        <w:t> Calculer la fréquence des véhicules impliqués dans un accident léger parmi les véhicules de plus de 20 ans.</w:t>
      </w:r>
    </w:p>
    <w:p>
      <w:pPr>
        <w:pStyle w:val="BodyText"/>
        <w:spacing w:lineRule="auto" w:line="276" w:before="0" w:after="120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choisit au hasard un véhicule impliqué dans un accident (on suppose que tous les véhicules impliqués dans un accident ont la même probabilité d’être choisis). </w:t>
      </w:r>
    </w:p>
    <w:p>
      <w:pPr>
        <w:pStyle w:val="BodyText"/>
        <w:spacing w:lineRule="auto" w:line="276" w:before="0" w:after="240"/>
        <w:ind w:right="-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appelle </w:t>
      </w:r>
      <w:r>
        <w:rPr>
          <w:rFonts w:eastAsia="Cambria Math" w:cs="Cambria Math" w:ascii="Cambria Math" w:hAnsi="Cambria Math"/>
          <w:sz w:val="24"/>
          <w:szCs w:val="24"/>
        </w:rPr>
        <w:t>𝐶</w:t>
      </w:r>
      <w:r>
        <w:rPr>
          <w:rFonts w:eastAsia="Cambria Math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l’événement « le véhicule choisi a moins de cinq ans » et </w:t>
      </w:r>
      <w:r>
        <w:rPr>
          <w:rFonts w:eastAsia="Cambria Math" w:cs="Cambria Math" w:ascii="Cambria Math" w:hAnsi="Cambria Math"/>
          <w:sz w:val="24"/>
          <w:szCs w:val="24"/>
        </w:rPr>
        <w:t>𝐿</w:t>
      </w:r>
      <w:r>
        <w:rPr>
          <w:rFonts w:eastAsia="Cambria Math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l’événement « le véhicule choisi est impliqué dans un accident léger ».</w:t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1" w:after="24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5-</w:t>
      </w:r>
      <w:r>
        <w:rPr>
          <w:rFonts w:cs="Arial" w:ascii="Arial" w:hAnsi="Arial"/>
          <w:sz w:val="24"/>
          <w:szCs w:val="24"/>
        </w:rPr>
        <w:t xml:space="preserve"> Calculer la probabilité de l’événement </w:t>
      </w:r>
      <w:r>
        <w:rPr>
          <w:rFonts w:eastAsia="Cambria Math" w:cs="Cambria Math" w:ascii="Cambria Math" w:hAnsi="Cambria Math"/>
          <w:sz w:val="24"/>
          <w:szCs w:val="24"/>
        </w:rPr>
        <w:t>𝐶</w:t>
      </w:r>
      <w:r>
        <w:rPr>
          <w:rFonts w:eastAsia="Cambria Math" w:cs="Arial" w:ascii="Arial" w:hAnsi="Arial"/>
          <w:sz w:val="24"/>
          <w:szCs w:val="24"/>
        </w:rPr>
        <w:t xml:space="preserve"> et la probabilité de l’événement L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0" w:after="24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6-</w:t>
      </w:r>
      <w:r>
        <w:rPr>
          <w:rFonts w:cs="Arial" w:ascii="Arial" w:hAnsi="Arial"/>
          <w:sz w:val="24"/>
          <w:szCs w:val="24"/>
        </w:rPr>
        <w:t xml:space="preserve"> Décrire par une phrase l’événement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</m:t>
            </m:r>
          </m:e>
        </m:bar>
      </m:oMath>
      <w:r>
        <w:rPr>
          <w:rFonts w:eastAsia="Cambria Math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puis calculer sa probabilité.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spacing w:lineRule="auto" w:line="276" w:before="229" w:after="240"/>
        <w:ind w:right="-2"/>
        <w:jc w:val="both"/>
        <w:rPr>
          <w:rFonts w:cs="Arial"/>
        </w:rPr>
      </w:pPr>
      <w:r>
        <w:rPr>
          <w:rFonts w:cs="Arial"/>
          <w:b/>
        </w:rPr>
        <w:t>7-</w:t>
      </w:r>
      <w:r>
        <w:rPr>
          <w:rFonts w:cs="Arial"/>
        </w:rPr>
        <w:t xml:space="preserve"> Décrire par une phrase l’événement </w:t>
      </w:r>
      <w:r>
        <w:rPr>
          <w:rFonts w:eastAsia="Cambria Math" w:cs="Cambria Math" w:ascii="Cambria Math" w:hAnsi="Cambria Math"/>
        </w:rPr>
        <w:t>𝐶</w:t>
      </w:r>
      <w:r>
        <w:rPr>
          <w:rFonts w:eastAsia="Cambria Math" w:cs="Arial"/>
        </w:rPr>
        <w:t xml:space="preserve"> ∩ </w:t>
      </w:r>
      <w:r>
        <w:rPr>
          <w:rFonts w:eastAsia="Cambria Math" w:cs="Cambria Math" w:ascii="Cambria Math" w:hAnsi="Cambria Math"/>
        </w:rPr>
        <w:t>𝐿</w:t>
      </w:r>
      <w:r>
        <w:rPr>
          <w:rFonts w:eastAsia="Cambria Math" w:cs="Arial"/>
        </w:rPr>
        <w:t xml:space="preserve"> </w:t>
      </w:r>
      <w:r>
        <w:rPr>
          <w:rFonts w:cs="Arial"/>
        </w:rPr>
        <w:t>puis calculer sa probabilité.</w:t>
      </w:r>
    </w:p>
    <w:p>
      <w:pPr>
        <w:pStyle w:val="ListParagraph"/>
        <w:widowControl w:val="false"/>
        <w:pBdr/>
        <w:tabs>
          <w:tab w:val="clear" w:pos="708"/>
          <w:tab w:val="left" w:pos="284" w:leader="none"/>
        </w:tabs>
        <w:spacing w:lineRule="auto" w:line="276" w:before="229" w:after="120"/>
        <w:ind w:left="0" w:right="-2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8-a-</w:t>
      </w:r>
      <w:r>
        <w:rPr>
          <w:rFonts w:cs="Arial" w:ascii="Arial" w:hAnsi="Arial"/>
          <w:sz w:val="24"/>
          <w:szCs w:val="24"/>
        </w:rPr>
        <w:t> On choisit un véhicule âgé de moins de cinq ans impliqué dans un accident. Quelle est la probabilité qu’il soit impliqué dans un accident léger ?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240"/>
        <w:ind w:right="-2"/>
        <w:jc w:val="both"/>
        <w:rPr>
          <w:rFonts w:cs="Arial"/>
        </w:rPr>
      </w:pPr>
      <w:r>
        <w:rPr>
          <w:rFonts w:cs="Arial"/>
          <w:b/>
        </w:rPr>
        <w:t>8-b- </w:t>
      </w:r>
      <w:r>
        <w:rPr>
          <w:rFonts w:cs="Arial"/>
        </w:rPr>
        <w:t>Pour un véhicule impliqué dans un accident, le fait d'être impliqué dans un accident léger est-il indépendant du fait d'être âgé de moins de cinq ans ? Justifier la réponse.</w:t>
      </w:r>
      <w:r>
        <w:br w:type="page"/>
      </w:r>
    </w:p>
    <w:p>
      <w:pPr>
        <w:pStyle w:val="Normal"/>
        <w:spacing w:before="0" w:after="240"/>
        <w:jc w:val="center"/>
        <w:rPr>
          <w:b/>
          <w:sz w:val="28"/>
          <w:u w:val="single"/>
        </w:rPr>
      </w:pPr>
      <w:r>
        <w:rPr>
          <w:b/>
          <w:sz w:val="32"/>
          <w:u w:val="single"/>
        </w:rPr>
        <w:t>Document réponse à rendre avec la copie</w:t>
      </w:r>
    </w:p>
    <w:p>
      <w:pPr>
        <w:pStyle w:val="Normal"/>
        <w:spacing w:before="0" w:after="120"/>
        <w:rPr>
          <w:b/>
          <w:sz w:val="28"/>
        </w:rPr>
      </w:pPr>
      <w:r>
        <w:rPr>
          <w:b/>
          <w:sz w:val="28"/>
        </w:rPr>
        <w:t>Exercice 1</w:t>
      </w:r>
    </w:p>
    <w:p>
      <w:pPr>
        <w:pStyle w:val="Heading1"/>
        <w:spacing w:before="89" w:after="60"/>
        <w:rPr>
          <w:sz w:val="28"/>
          <w:szCs w:val="28"/>
        </w:rPr>
      </w:pPr>
      <w:r>
        <w:rPr>
          <w:sz w:val="28"/>
          <w:szCs w:val="28"/>
        </w:rPr>
        <w:t>Étude de l’accidentologie</w:t>
      </w:r>
    </w:p>
    <w:p>
      <w:pPr>
        <w:pStyle w:val="Normal"/>
        <w:spacing w:lineRule="auto" w:line="276" w:before="0" w:after="1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6396990" cy="509270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418" w:right="1418" w:gutter="0" w:header="0" w:top="810" w:footer="567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2835" w:leader="none"/>
        <w:tab w:val="right" w:pos="9072" w:leader="none"/>
      </w:tabs>
      <w:ind w:left="-567"/>
      <w:rPr>
        <w:rFonts w:ascii="Arial" w:hAnsi="Arial" w:cs="Arial"/>
        <w:color w:themeColor="text1" w:val="000000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8" wp14:anchorId="572DE6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312795" cy="431800"/>
              <wp:effectExtent l="2540" t="1905" r="1270" b="1905"/>
              <wp:wrapNone/>
              <wp:docPr id="2" name="Zone de text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4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572DE657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themeColor="text1" w:val="000000"/>
        <w:sz w:val="20"/>
      </w:rPr>
      <w:t xml:space="preserve">Page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PAGE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0</w:t>
    </w:r>
    <w:r>
      <w:rPr>
        <w:sz w:val="20"/>
        <w:rFonts w:ascii="Arial" w:hAnsi="Arial"/>
        <w:color w:themeColor="text1" w:val="000000"/>
      </w:rPr>
      <w:fldChar w:fldCharType="end"/>
    </w:r>
    <w:r>
      <w:rPr>
        <w:rFonts w:ascii="Arial" w:hAnsi="Arial"/>
        <w:color w:themeColor="text1" w:val="000000"/>
        <w:sz w:val="20"/>
      </w:rPr>
      <w:t xml:space="preserve"> /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NUMPAGES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3</w:t>
    </w:r>
    <w:r>
      <w:rPr>
        <w:sz w:val="20"/>
        <w:rFonts w:ascii="Arial" w:hAnsi="Arial"/>
        <w:color w:themeColor="text1"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2835" w:leader="none"/>
        <w:tab w:val="right" w:pos="9072" w:leader="none"/>
      </w:tabs>
      <w:ind w:left="-567"/>
      <w:rPr>
        <w:rFonts w:ascii="Arial" w:hAnsi="Arial"/>
        <w:color w:themeColor="text1" w:val="000000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19" wp14:anchorId="3ACFCDEF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2540" t="1905" r="1270" b="1905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3ACFCDEF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themeColor="text1" w:val="000000"/>
        <w:sz w:val="20"/>
      </w:rPr>
      <w:t xml:space="preserve">Page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PAGE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1</w:t>
    </w:r>
    <w:r>
      <w:rPr>
        <w:sz w:val="20"/>
        <w:rFonts w:ascii="Arial" w:hAnsi="Arial"/>
        <w:color w:themeColor="text1" w:val="000000"/>
      </w:rPr>
      <w:fldChar w:fldCharType="end"/>
    </w:r>
    <w:r>
      <w:rPr>
        <w:rFonts w:ascii="Arial" w:hAnsi="Arial"/>
        <w:color w:themeColor="text1" w:val="000000"/>
        <w:sz w:val="20"/>
      </w:rPr>
      <w:t xml:space="preserve"> /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NUMPAGES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3</w:t>
    </w:r>
    <w:r>
      <w:rPr>
        <w:sz w:val="20"/>
        <w:rFonts w:ascii="Arial" w:hAnsi="Arial"/>
        <w:color w:themeColor="text1"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2835" w:leader="none"/>
        <w:tab w:val="right" w:pos="9072" w:leader="none"/>
      </w:tabs>
      <w:ind w:left="-567"/>
      <w:rPr>
        <w:rFonts w:ascii="Arial" w:hAnsi="Arial" w:cs="Arial"/>
        <w:color w:themeColor="text1" w:val="000000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3" wp14:anchorId="572DE657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2540" t="1905" r="1270" b="1905"/>
              <wp:wrapNone/>
              <wp:docPr id="5" name="Zone de text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572DE657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themeColor="text1" w:val="000000"/>
        <w:sz w:val="20"/>
      </w:rPr>
      <w:t xml:space="preserve">Page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PAGE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2</w:t>
    </w:r>
    <w:r>
      <w:rPr>
        <w:sz w:val="20"/>
        <w:rFonts w:ascii="Arial" w:hAnsi="Arial"/>
        <w:color w:themeColor="text1" w:val="000000"/>
      </w:rPr>
      <w:fldChar w:fldCharType="end"/>
    </w:r>
    <w:r>
      <w:rPr>
        <w:rFonts w:ascii="Arial" w:hAnsi="Arial"/>
        <w:color w:themeColor="text1" w:val="000000"/>
        <w:sz w:val="20"/>
      </w:rPr>
      <w:t xml:space="preserve"> /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NUMPAGES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3</w:t>
    </w:r>
    <w:r>
      <w:rPr>
        <w:sz w:val="20"/>
        <w:rFonts w:ascii="Arial" w:hAnsi="Arial"/>
        <w:color w:themeColor="text1" w:val="000000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2835" w:leader="none"/>
        <w:tab w:val="right" w:pos="9072" w:leader="none"/>
      </w:tabs>
      <w:ind w:left="-567"/>
      <w:rPr>
        <w:rFonts w:ascii="Arial" w:hAnsi="Arial"/>
        <w:color w:themeColor="text1" w:val="000000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26" wp14:anchorId="3ACFCDEF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2540" t="1905" r="1270" b="1905"/>
              <wp:wrapNone/>
              <wp:docPr id="6" name="Zone de text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1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3ACFCDEF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themeColor="text1" w:val="000000"/>
        <w:sz w:val="20"/>
      </w:rPr>
      <w:t xml:space="preserve">Page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PAGE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3</w:t>
    </w:r>
    <w:r>
      <w:rPr>
        <w:sz w:val="20"/>
        <w:rFonts w:ascii="Arial" w:hAnsi="Arial"/>
        <w:color w:themeColor="text1" w:val="000000"/>
      </w:rPr>
      <w:fldChar w:fldCharType="end"/>
    </w:r>
    <w:r>
      <w:rPr>
        <w:rFonts w:ascii="Arial" w:hAnsi="Arial"/>
        <w:color w:themeColor="text1" w:val="000000"/>
        <w:sz w:val="20"/>
      </w:rPr>
      <w:t xml:space="preserve"> / </w:t>
    </w:r>
    <w:r>
      <w:rPr>
        <w:rFonts w:ascii="Arial" w:hAnsi="Arial"/>
        <w:color w:themeColor="text1" w:val="000000"/>
        <w:sz w:val="20"/>
      </w:rPr>
      <w:fldChar w:fldCharType="begin"/>
    </w:r>
    <w:r>
      <w:rPr>
        <w:sz w:val="20"/>
        <w:rFonts w:ascii="Arial" w:hAnsi="Arial"/>
        <w:color w:themeColor="text1" w:val="000000"/>
      </w:rPr>
      <w:instrText xml:space="preserve"> NUMPAGES </w:instrText>
    </w:r>
    <w:r>
      <w:rPr>
        <w:sz w:val="20"/>
        <w:rFonts w:ascii="Arial" w:hAnsi="Arial"/>
        <w:color w:themeColor="text1" w:val="000000"/>
      </w:rPr>
      <w:fldChar w:fldCharType="separate"/>
    </w:r>
    <w:r>
      <w:rPr>
        <w:sz w:val="20"/>
        <w:rFonts w:ascii="Arial" w:hAnsi="Arial"/>
        <w:color w:themeColor="text1" w:val="000000"/>
      </w:rPr>
      <w:t>3</w:t>
    </w:r>
    <w:r>
      <w:rPr>
        <w:sz w:val="20"/>
        <w:rFonts w:ascii="Arial" w:hAnsi="Arial"/>
        <w:color w:themeColor="text1" w:val="000000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1f19"/>
    <w:pPr>
      <w:widowControl/>
      <w:bidi w:val="0"/>
      <w:spacing w:lineRule="auto" w:line="259" w:before="0" w:after="16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53612b"/>
    <w:rPr>
      <w:rFonts w:ascii="Calibri" w:hAnsi="Calibri"/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53612b"/>
    <w:rPr>
      <w:rFonts w:ascii="Calibri" w:hAnsi="Calibri"/>
      <w:sz w:val="24"/>
      <w:szCs w:val="24"/>
    </w:rPr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Normaltextrun" w:customStyle="1">
    <w:name w:val="normaltextrun"/>
    <w:basedOn w:val="DefaultParagraphFont"/>
    <w:qFormat/>
    <w:rsid w:val="00645773"/>
    <w:rPr/>
  </w:style>
  <w:style w:type="character" w:styleId="Eop" w:customStyle="1">
    <w:name w:val="eop"/>
    <w:basedOn w:val="DefaultParagraphFont"/>
    <w:qFormat/>
    <w:rsid w:val="00645773"/>
    <w:rPr/>
  </w:style>
  <w:style w:type="character" w:styleId="CorpsdetexteCar" w:customStyle="1">
    <w:name w:val="Corps de texte Car"/>
    <w:basedOn w:val="DefaultParagraphFont"/>
    <w:uiPriority w:val="1"/>
    <w:qFormat/>
    <w:rsid w:val="002840bd"/>
    <w:rPr>
      <w:rFonts w:ascii="Arial MT" w:hAnsi="Arial MT" w:eastAsia="Arial MT" w:cs="Arial MT"/>
      <w:sz w:val="22"/>
      <w:szCs w:val="22"/>
      <w:lang w:eastAsia="en-US"/>
    </w:rPr>
  </w:style>
  <w:style w:type="character" w:styleId="Hyperlink" w:customStyle="1">
    <w:name w:val="Hyperlink"/>
    <w:basedOn w:val="DefaultParagraphFont"/>
    <w:uiPriority w:val="99"/>
    <w:unhideWhenUsed/>
    <w:rsid w:val="00a51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14da"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CorpsdetexteCar"/>
    <w:uiPriority w:val="1"/>
    <w:qFormat/>
    <w:rsid w:val="002840bd"/>
    <w:pPr>
      <w:widowControl w:val="false"/>
      <w:spacing w:lineRule="auto" w:line="240" w:before="0" w:after="0"/>
    </w:pPr>
    <w:rPr>
      <w:rFonts w:ascii="Arial MT" w:hAnsi="Arial MT" w:eastAsia="Arial MT" w:cs="Arial MT"/>
      <w:sz w:val="22"/>
      <w:szCs w:val="22"/>
      <w:lang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Footer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Footer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342d89"/>
    <w:pPr>
      <w:widowControl/>
      <w:pBdr/>
      <w:bidi w:val="0"/>
      <w:spacing w:lineRule="auto" w:line="276" w:before="0" w:after="0"/>
      <w:jc w:val="left"/>
    </w:pPr>
    <w:rPr>
      <w:rFonts w:eastAsia="Arial" w:cs="Arial" w:ascii="Arial" w:hAnsi="Arial"/>
      <w:color w:val="auto"/>
      <w:kern w:val="0"/>
      <w:sz w:val="22"/>
      <w:szCs w:val="22"/>
      <w:lang w:val="fr-FR" w:eastAsia="fr-FR" w:bidi="ar-SA"/>
    </w:rPr>
  </w:style>
  <w:style w:type="paragraph" w:styleId="Paragraph" w:customStyle="1">
    <w:name w:val="paragraph"/>
    <w:basedOn w:val="Normal"/>
    <w:qFormat/>
    <w:rsid w:val="00645773"/>
    <w:pPr>
      <w:spacing w:lineRule="auto" w:line="240" w:beforeAutospacing="1" w:afterAutospacing="1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uiPriority w:val="72"/>
    <w:qFormat/>
    <w:rsid w:val="00645773"/>
    <w:pPr>
      <w:pBdr/>
      <w:spacing w:before="0" w:after="160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paragraph" w:styleId="ECEtitre" w:customStyle="1">
    <w:name w:val="ECEtitre"/>
    <w:basedOn w:val="Normal"/>
    <w:next w:val="Normal"/>
    <w:qFormat/>
    <w:rsid w:val="00645773"/>
    <w:pPr>
      <w:spacing w:lineRule="auto" w:line="264" w:before="0" w:after="0"/>
      <w:jc w:val="both"/>
    </w:pPr>
    <w:rPr>
      <w:rFonts w:eastAsia="Times New Roman" w:cs="Arial"/>
      <w:b/>
      <w:sz w:val="20"/>
      <w:szCs w:val="20"/>
      <w:u w:val="single"/>
    </w:rPr>
  </w:style>
  <w:style w:type="paragraph" w:styleId="ECEfiche" w:customStyle="1">
    <w:name w:val="ECEfiche"/>
    <w:basedOn w:val="Heading1"/>
    <w:next w:val="Normal"/>
    <w:qFormat/>
    <w:rsid w:val="00645773"/>
    <w:pPr>
      <w:keepNext w:val="false"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pct15" w:color="auto" w:fill="FFFFFF"/>
      <w:tabs>
        <w:tab w:val="clear" w:pos="708"/>
        <w:tab w:val="left" w:pos="-1985" w:leader="none"/>
        <w:tab w:val="left" w:pos="567" w:leader="none"/>
      </w:tabs>
      <w:spacing w:lineRule="auto" w:line="264" w:before="0" w:after="0"/>
      <w:jc w:val="center"/>
    </w:pPr>
    <w:rPr>
      <w:rFonts w:cs="Arial"/>
      <w:b w:val="false"/>
      <w:color w:val="000000"/>
      <w:kern w:val="0"/>
      <w:sz w:val="20"/>
      <w:szCs w:val="20"/>
    </w:rPr>
  </w:style>
  <w:style w:type="paragraph" w:styleId="TableParagraph" w:customStyle="1">
    <w:name w:val="Table Paragraph"/>
    <w:basedOn w:val="Normal"/>
    <w:uiPriority w:val="1"/>
    <w:qFormat/>
    <w:rsid w:val="002840bd"/>
    <w:pPr>
      <w:widowControl w:val="false"/>
      <w:spacing w:lineRule="auto" w:line="240" w:before="0" w:after="0"/>
      <w:ind w:left="107"/>
    </w:pPr>
    <w:rPr>
      <w:rFonts w:ascii="Times New Roman" w:hAnsi="Times New Roman" w:eastAsia="Times New Roman"/>
      <w:sz w:val="22"/>
      <w:szCs w:val="22"/>
      <w:lang w:eastAsia="en-US"/>
    </w:rPr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2840bd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yperlink" Target="http://www.onisr.securite-routiere.gouv.fr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://www.data.gouv.fr/" TargetMode="Externa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Nombre de tués</c:v>
                </c:pt>
              </c:strCache>
            </c:strRef>
          </c:tx>
          <c:spPr>
            <a:solidFill>
              <a:srgbClr val="254061"/>
            </a:solidFill>
            <a:ln w="19080">
              <a:noFill/>
            </a:ln>
          </c:spPr>
          <c:marker>
            <c:symbol val="x"/>
            <c:size val="8"/>
            <c:spPr>
              <a:solidFill>
                <a:srgbClr val="25406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0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  <c:pt idx="6">
                  <c:v>2010</c:v>
                </c:pt>
                <c:pt idx="7">
                  <c:v>2011</c:v>
                </c:pt>
                <c:pt idx="8">
                  <c:v>2012</c:v>
                </c:pt>
                <c:pt idx="9">
                  <c:v>2013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5593</c:v>
                </c:pt>
                <c:pt idx="1">
                  <c:v>5318</c:v>
                </c:pt>
                <c:pt idx="2">
                  <c:v>4709</c:v>
                </c:pt>
                <c:pt idx="3">
                  <c:v>4620</c:v>
                </c:pt>
                <c:pt idx="4">
                  <c:v>4275</c:v>
                </c:pt>
                <c:pt idx="5">
                  <c:v>4273</c:v>
                </c:pt>
                <c:pt idx="6">
                  <c:v>3992</c:v>
                </c:pt>
                <c:pt idx="7">
                  <c:v>3963</c:v>
                </c:pt>
                <c:pt idx="8">
                  <c:v>3653</c:v>
                </c:pt>
                <c:pt idx="9">
                  <c:v>3268</c:v>
                </c:pt>
              </c:numCache>
            </c:numRef>
          </c:yVal>
          <c:smooth val="0"/>
        </c:ser>
        <c:axId val="8257829"/>
        <c:axId val="23603272"/>
      </c:scatterChart>
      <c:valAx>
        <c:axId val="8257829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2060"/>
                </a:solidFill>
                <a:latin typeface="Calibri"/>
              </a:defRPr>
            </a:pPr>
          </a:p>
        </c:txPr>
        <c:crossAx val="23603272"/>
        <c:crosses val="autoZero"/>
        <c:crossBetween val="midCat"/>
      </c:valAx>
      <c:valAx>
        <c:axId val="236032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2060"/>
                </a:solidFill>
                <a:latin typeface="Calibri"/>
              </a:defRPr>
            </a:pPr>
          </a:p>
        </c:txPr>
        <c:crossAx val="8257829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C415616A63B489F811FEBA23B2106" ma:contentTypeVersion="8" ma:contentTypeDescription="Crée un document." ma:contentTypeScope="" ma:versionID="a37bba2bb4fcc557f3e1981d73f89f70">
  <xsd:schema xmlns:xsd="http://www.w3.org/2001/XMLSchema" xmlns:xs="http://www.w3.org/2001/XMLSchema" xmlns:p="http://schemas.microsoft.com/office/2006/metadata/properties" xmlns:ns2="29085bd2-8046-4e2c-88d4-34a20d7200ff" xmlns:ns3="6d965604-aafa-48a8-992f-4060985e3362" targetNamespace="http://schemas.microsoft.com/office/2006/metadata/properties" ma:root="true" ma:fieldsID="16fe8de850a919537d7d9c13a884d5e1" ns2:_="" ns3:_="">
    <xsd:import namespace="29085bd2-8046-4e2c-88d4-34a20d7200ff"/>
    <xsd:import namespace="6d965604-aafa-48a8-992f-4060985e3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5bd2-8046-4e2c-88d4-34a20d720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5604-aafa-48a8-992f-4060985e33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A624B-9CC0-4122-83AF-87CB78FBF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77899C-6934-44D5-8EC6-9CF87115D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85bd2-8046-4e2c-88d4-34a20d7200ff"/>
    <ds:schemaRef ds:uri="6d965604-aafa-48a8-992f-4060985e3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DEAAF-16C6-4B50-96A3-4B8720FEC1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LibreOffice/7.6.2.1$Linux_X86_64 LibreOffice_project/60$Build-1</Application>
  <AppVersion>15.0000</AppVersion>
  <Pages>3</Pages>
  <Words>664</Words>
  <Characters>2877</Characters>
  <CharactersWithSpaces>3451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2022-01-04T13:36:00Z</dcterms:created>
  <dc:creator/>
  <dc:description/>
  <dc:language>fr-FR</dc:language>
  <cp:lastModifiedBy/>
  <dcterms:modified xsi:type="dcterms:W3CDTF">2023-10-24T14:40:16Z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0x010100ECCC415616A63B489F811FEBA23B2106</vt:lpwstr>
  </property>
</Properties>
</file>