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Création du groupe et choix du projet, début remplissage du dossier collectif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Normal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Répartir les tâches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Finir dossier collectif dont le cahier des charges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FC755B" w:rsidRPr="00FC755B" w:rsidRDefault="00FC755B" w:rsidP="00FC755B">
            <w:pPr>
              <w:rPr>
                <w:szCs w:val="22"/>
              </w:rPr>
            </w:pPr>
            <w:r w:rsidRPr="00FC755B">
              <w:rPr>
                <w:szCs w:val="22"/>
              </w:rPr>
              <w:t>http://sdz.tdct.org/sdz/interface-graphique-pygame-pour-python.html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E1567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Dossier collectif terminé, début de programmation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F5C06" w:rsidP="00773E3F">
            <w:pPr>
              <w:rPr>
                <w:szCs w:val="22"/>
              </w:rPr>
            </w:pPr>
            <w:r>
              <w:rPr>
                <w:szCs w:val="22"/>
              </w:rPr>
              <w:t>Normale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F5C06" w:rsidP="00773E3F">
            <w:pPr>
              <w:rPr>
                <w:szCs w:val="22"/>
              </w:rPr>
            </w:pPr>
            <w:r>
              <w:rPr>
                <w:szCs w:val="22"/>
              </w:rPr>
              <w:t>Fin de la définition des aires de jeu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F5C06" w:rsidP="00773E3F">
            <w:pPr>
              <w:rPr>
                <w:szCs w:val="22"/>
              </w:rPr>
            </w:pPr>
            <w:r>
              <w:rPr>
                <w:szCs w:val="22"/>
              </w:rPr>
              <w:t>Aucunes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F5C06" w:rsidP="00773E3F">
            <w:pPr>
              <w:rPr>
                <w:szCs w:val="22"/>
              </w:rPr>
            </w:pPr>
            <w:r>
              <w:rPr>
                <w:szCs w:val="22"/>
              </w:rPr>
              <w:t>Calcul du score des joueurs et option rejouer si carré formé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AF5C06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GC </w:t>
            </w:r>
            <w:proofErr w:type="spellStart"/>
            <w:r>
              <w:rPr>
                <w:szCs w:val="22"/>
              </w:rPr>
              <w:t>works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F5C06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AF5C06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6063"/>
    <w:rsid w:val="005F7D85"/>
    <w:rsid w:val="0060178C"/>
    <w:rsid w:val="0063354E"/>
    <w:rsid w:val="006378C3"/>
    <w:rsid w:val="00694960"/>
    <w:rsid w:val="006D778D"/>
    <w:rsid w:val="006E1567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5C06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  <w:rsid w:val="00F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6F4EC-990B-42CD-B279-897AB420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219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Elise MORIN</cp:lastModifiedBy>
  <cp:revision>5</cp:revision>
  <cp:lastPrinted>2016-11-28T08:50:00Z</cp:lastPrinted>
  <dcterms:created xsi:type="dcterms:W3CDTF">2017-03-12T14:36:00Z</dcterms:created>
  <dcterms:modified xsi:type="dcterms:W3CDTF">2018-04-30T09:05:00Z</dcterms:modified>
</cp:coreProperties>
</file>