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17402" w14:textId="37580C75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 w:val="48"/>
          <w:szCs w:val="48"/>
        </w:rPr>
      </w:pPr>
      <w:r>
        <w:rPr>
          <w:rFonts w:asciiTheme="minorEastAsia" w:hAnsiTheme="minorEastAsia" w:cs="굴림" w:hint="eastAsia"/>
          <w:b/>
          <w:bCs/>
          <w:kern w:val="36"/>
          <w:sz w:val="48"/>
          <w:szCs w:val="48"/>
        </w:rPr>
        <w:t xml:space="preserve">테슬라 </w:t>
      </w:r>
      <w:r w:rsidRPr="00797573">
        <w:rPr>
          <w:rFonts w:asciiTheme="minorEastAsia" w:hAnsiTheme="minorEastAsia" w:cs="굴림"/>
          <w:b/>
          <w:bCs/>
          <w:kern w:val="36"/>
          <w:sz w:val="48"/>
          <w:szCs w:val="48"/>
        </w:rPr>
        <w:t>사용자 리서치 보고서</w:t>
      </w:r>
    </w:p>
    <w:p w14:paraId="4CAC30F1" w14:textId="373C2949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제출자: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</w:t>
      </w:r>
      <w:proofErr w:type="spellStart"/>
      <w:r>
        <w:rPr>
          <w:rFonts w:asciiTheme="minorEastAsia" w:hAnsiTheme="minorEastAsia" w:cs="굴림" w:hint="eastAsia"/>
          <w:kern w:val="0"/>
          <w:sz w:val="24"/>
          <w:szCs w:val="24"/>
        </w:rPr>
        <w:t>김가람</w:t>
      </w:r>
      <w:proofErr w:type="spellEnd"/>
      <w:r>
        <w:rPr>
          <w:rFonts w:asciiTheme="minorEastAsia" w:hAnsiTheme="minorEastAsia" w:cs="굴림"/>
          <w:kern w:val="0"/>
          <w:sz w:val="24"/>
          <w:szCs w:val="24"/>
        </w:rPr>
        <w:br/>
      </w: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제출일자: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2025-09-16</w:t>
      </w:r>
      <w:r>
        <w:rPr>
          <w:rFonts w:asciiTheme="minorEastAsia" w:hAnsiTheme="minorEastAsia" w:cs="굴림"/>
          <w:kern w:val="0"/>
          <w:sz w:val="24"/>
          <w:szCs w:val="24"/>
        </w:rPr>
        <w:br/>
      </w: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제목: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테슬라 웹사이트 사용자 리서치 및 서비스 개선 계획</w:t>
      </w:r>
    </w:p>
    <w:p w14:paraId="04DE5A95" w14:textId="77777777" w:rsidR="00797573" w:rsidRPr="00797573" w:rsidRDefault="00797573" w:rsidP="00797573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pict w14:anchorId="17E64AC7">
          <v:rect id="_x0000_i1025" style="width:0;height:1.5pt" o:hralign="center" o:hrstd="t" o:hr="t" fillcolor="#a0a0a0" stroked="f"/>
        </w:pict>
      </w:r>
    </w:p>
    <w:p w14:paraId="6145AF1D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 w:val="36"/>
          <w:szCs w:val="36"/>
        </w:rPr>
      </w:pPr>
      <w:r w:rsidRPr="00797573">
        <w:rPr>
          <w:rFonts w:asciiTheme="minorEastAsia" w:hAnsiTheme="minorEastAsia" w:cs="굴림"/>
          <w:b/>
          <w:bCs/>
          <w:kern w:val="0"/>
          <w:sz w:val="36"/>
          <w:szCs w:val="36"/>
        </w:rPr>
        <w:t>1. 수행 개요</w:t>
      </w:r>
    </w:p>
    <w:p w14:paraId="495BD316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본 보고서는 주어진 사용자 리서치 수행 과제에 따라, 세 가지 주제 중 하나인 </w:t>
      </w:r>
    </w:p>
    <w:p w14:paraId="62BDCDE1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테슬라(Tesla)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웹사이트를 선택하여 진행한 AI 기반 사용자 분석 및 향후 리서치 계획을 담고 있습니다. 이 보고서의 주요 목적은 AI 조사 기법을 활용해 테슬라 웹사이트의 핵심 사용자 그룹을 심층적으로 분석하고, 이들의 방문 목적 및 숨겨진 니즈를 도출하는 것입니다. 이를 통해 웹사이트의 사용자 경험(UX)과 서비스를 개선하기 위한 구체적인 사용자 리서치 계획을 수립하고 제시합니다.</w:t>
      </w:r>
    </w:p>
    <w:p w14:paraId="2690173E" w14:textId="77777777" w:rsidR="00797573" w:rsidRPr="00797573" w:rsidRDefault="00797573" w:rsidP="00797573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pict w14:anchorId="78CF6A9D">
          <v:rect id="_x0000_i1026" style="width:0;height:1.5pt" o:hralign="center" o:hrstd="t" o:hr="t" fillcolor="#a0a0a0" stroked="f"/>
        </w:pict>
      </w:r>
    </w:p>
    <w:p w14:paraId="00D86B96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36"/>
          <w:szCs w:val="36"/>
        </w:rPr>
      </w:pPr>
      <w:r w:rsidRPr="00797573">
        <w:rPr>
          <w:rFonts w:asciiTheme="minorEastAsia" w:hAnsiTheme="minorEastAsia" w:cs="굴림"/>
          <w:b/>
          <w:bCs/>
          <w:kern w:val="0"/>
          <w:sz w:val="36"/>
          <w:szCs w:val="36"/>
        </w:rPr>
        <w:t xml:space="preserve">2. AI 프롬프트를 활용한 주요 사용자 분석 </w:t>
      </w:r>
    </w:p>
    <w:p w14:paraId="09A4069A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2.1 사용한 프롬프트 예시 </w:t>
      </w:r>
    </w:p>
    <w:p w14:paraId="749E02C2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>테슬라 웹사이트의 주요 사용자 그룹과 방문 목적을 파악하기 위해 AI에게 아래와 같은 프롬프트를 질의했습니다.</w:t>
      </w:r>
    </w:p>
    <w:p w14:paraId="6CDCB663" w14:textId="3E1F0B28" w:rsidR="00797573" w:rsidRPr="00797573" w:rsidRDefault="00797573" w:rsidP="0079757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>프롬프트 1: 사용자 유형 파악</w:t>
      </w:r>
      <w:r>
        <w:rPr>
          <w:rFonts w:asciiTheme="minorEastAsia" w:hAnsiTheme="minorEastAsia" w:cs="굴림"/>
          <w:kern w:val="0"/>
          <w:sz w:val="24"/>
          <w:szCs w:val="24"/>
        </w:rPr>
        <w:br/>
      </w:r>
    </w:p>
    <w:p w14:paraId="6BF0D234" w14:textId="42B4D5B2" w:rsidR="00797573" w:rsidRDefault="00797573" w:rsidP="0079757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>"테슬라 웹사이트를 방문하는 대표적인 사용자 그룹 3가지를 구체적인 페르소나로 설정하고, 각 페르소나의 인구통계학적 특징, 주요 관심사, 웹사이트 방문 목적을 상세하게 설명해줘."</w:t>
      </w:r>
    </w:p>
    <w:p w14:paraId="2E76F2AB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Theme="minorEastAsia" w:hAnsiTheme="minorEastAsia" w:cs="굴림" w:hint="eastAsia"/>
          <w:kern w:val="0"/>
          <w:sz w:val="24"/>
          <w:szCs w:val="24"/>
        </w:rPr>
      </w:pPr>
    </w:p>
    <w:p w14:paraId="474D1907" w14:textId="431AAABB" w:rsidR="00797573" w:rsidRPr="00797573" w:rsidRDefault="00797573" w:rsidP="0079757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lastRenderedPageBreak/>
        <w:t>프롬프트 2: 사용자 여정 분석</w:t>
      </w:r>
      <w:r>
        <w:rPr>
          <w:rFonts w:asciiTheme="minorEastAsia" w:hAnsiTheme="minorEastAsia" w:cs="굴림"/>
          <w:kern w:val="0"/>
          <w:sz w:val="24"/>
          <w:szCs w:val="24"/>
        </w:rPr>
        <w:br/>
      </w:r>
    </w:p>
    <w:p w14:paraId="73C60B7D" w14:textId="24485E45" w:rsidR="00797573" w:rsidRDefault="00797573" w:rsidP="0079757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>"테슬라 웹사이트에서 각 사용자 유형이 어떤 정보를 찾고, 어떤 행동을 취하는지 사용자 여정을 단계별로 분석해줘."</w:t>
      </w:r>
    </w:p>
    <w:p w14:paraId="07552FDF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Theme="minorEastAsia" w:hAnsiTheme="minorEastAsia" w:cs="굴림" w:hint="eastAsia"/>
          <w:kern w:val="0"/>
          <w:sz w:val="24"/>
          <w:szCs w:val="24"/>
        </w:rPr>
      </w:pPr>
    </w:p>
    <w:p w14:paraId="0FB3B479" w14:textId="7114982E" w:rsidR="00797573" w:rsidRPr="00797573" w:rsidRDefault="00797573" w:rsidP="0079757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>프롬프트 3: 사용자 니즈 도출</w:t>
      </w:r>
      <w:r>
        <w:rPr>
          <w:rFonts w:asciiTheme="minorEastAsia" w:hAnsiTheme="minorEastAsia" w:cs="굴림"/>
          <w:kern w:val="0"/>
          <w:sz w:val="24"/>
          <w:szCs w:val="24"/>
        </w:rPr>
        <w:br/>
      </w:r>
    </w:p>
    <w:p w14:paraId="7C1F3562" w14:textId="6A1A3754" w:rsidR="00797573" w:rsidRDefault="00797573" w:rsidP="0079757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>"분석된 사용자 유형별로 현재 충족되지 않는 니즈와 웹사이트 개선이 필요한 영역을 식별해줘."</w:t>
      </w:r>
    </w:p>
    <w:p w14:paraId="0AC99000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Theme="minorEastAsia" w:hAnsiTheme="minorEastAsia" w:cs="굴림" w:hint="eastAsia"/>
          <w:kern w:val="0"/>
          <w:sz w:val="24"/>
          <w:szCs w:val="24"/>
        </w:rPr>
      </w:pPr>
    </w:p>
    <w:p w14:paraId="544FEFFB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2.2 주요 사용자 유형 분석 결과 </w:t>
      </w:r>
    </w:p>
    <w:p w14:paraId="19B641EF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>AI 분석을 통해 도출된 테슬라 웹사이트의 주요 사용자 그룹은 다음과 같이 분류할 수 있습니다.</w:t>
      </w:r>
    </w:p>
    <w:p w14:paraId="000C27D3" w14:textId="2AD4DC78" w:rsidR="00797573" w:rsidRPr="00797573" w:rsidRDefault="00797573" w:rsidP="0079757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A. 미래 지향적인 예비 구매자 (40%)</w:t>
      </w:r>
      <w:r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</w:p>
    <w:p w14:paraId="6D606D64" w14:textId="77777777" w:rsidR="00797573" w:rsidRPr="00797573" w:rsidRDefault="00797573" w:rsidP="0079757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특성: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30대 중반에서 50대 초반의 고소득 전문직 종사자. 친환경과 기술 혁신에 높은 관심을 보이며, 자동차를 단순한 이동 수단이 아닌 첨단 기술의 집약체로 인식합니다. </w:t>
      </w:r>
    </w:p>
    <w:p w14:paraId="275187D2" w14:textId="71A5F47D" w:rsidR="00797573" w:rsidRDefault="00797573" w:rsidP="0079757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방문 목적: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차량 </w:t>
      </w:r>
      <w:proofErr w:type="spellStart"/>
      <w:r w:rsidRPr="00797573">
        <w:rPr>
          <w:rFonts w:asciiTheme="minorEastAsia" w:hAnsiTheme="minorEastAsia" w:cs="굴림"/>
          <w:kern w:val="0"/>
          <w:sz w:val="24"/>
          <w:szCs w:val="24"/>
        </w:rPr>
        <w:t>모델별</w:t>
      </w:r>
      <w:proofErr w:type="spellEnd"/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상세 사양, 가격, 구매 옵션 비교. 온라인 구매 절차와 보조금, 할부 정보 확인. 시승 신청이나 가까운 스토어 위치를 탐색하는 데 중점을 둡니다.</w:t>
      </w:r>
    </w:p>
    <w:p w14:paraId="06A14ADC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Theme="minorEastAsia" w:hAnsiTheme="minorEastAsia" w:cs="굴림" w:hint="eastAsia"/>
          <w:kern w:val="0"/>
          <w:sz w:val="24"/>
          <w:szCs w:val="24"/>
        </w:rPr>
      </w:pPr>
    </w:p>
    <w:p w14:paraId="7DD45987" w14:textId="2167EBFC" w:rsidR="00797573" w:rsidRPr="00797573" w:rsidRDefault="00797573" w:rsidP="0079757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B. 기존 테슬라 오너 (30%)</w:t>
      </w:r>
      <w:r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</w:p>
    <w:p w14:paraId="567B92DE" w14:textId="77777777" w:rsidR="00797573" w:rsidRPr="00797573" w:rsidRDefault="00797573" w:rsidP="0079757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특성: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40대에서 60대에 이르는 기존 테슬라 차량 소유자. 차량의 유지보수, 서비스, 소프트웨어 업데이트에 대한 정보를 꾸준히 확인하며 차량을 최적의 상태로 관리하고자 합니다. </w:t>
      </w:r>
    </w:p>
    <w:p w14:paraId="5DBE2E2E" w14:textId="74C19FAD" w:rsidR="00797573" w:rsidRDefault="00797573" w:rsidP="0079757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lastRenderedPageBreak/>
        <w:t>방문 목적: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정기적인 소프트웨어 업데이트 내용과 새로운 기능에 대한 정보 확인. 서비스 센터 예약 및 A/S 관련 정보 탐색. </w:t>
      </w:r>
    </w:p>
    <w:p w14:paraId="4317B42C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Theme="minorEastAsia" w:hAnsiTheme="minorEastAsia" w:cs="굴림" w:hint="eastAsia"/>
          <w:kern w:val="0"/>
          <w:sz w:val="24"/>
          <w:szCs w:val="24"/>
        </w:rPr>
      </w:pPr>
    </w:p>
    <w:p w14:paraId="63FE8B40" w14:textId="773E058D" w:rsidR="00797573" w:rsidRPr="00797573" w:rsidRDefault="00797573" w:rsidP="0079757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C. 투자자 및 기술 애호가 (20%)</w:t>
      </w:r>
      <w:r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</w:p>
    <w:p w14:paraId="37310FB6" w14:textId="77777777" w:rsidR="00797573" w:rsidRPr="00797573" w:rsidRDefault="00797573" w:rsidP="0079757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특성: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20대 후반에서 40대 초반의 기술 애호가 또는 주식 투자자. </w:t>
      </w:r>
      <w:proofErr w:type="spellStart"/>
      <w:r w:rsidRPr="00797573">
        <w:rPr>
          <w:rFonts w:asciiTheme="minorEastAsia" w:hAnsiTheme="minorEastAsia" w:cs="굴림"/>
          <w:kern w:val="0"/>
          <w:sz w:val="24"/>
          <w:szCs w:val="24"/>
        </w:rPr>
        <w:t>테슬라의</w:t>
      </w:r>
      <w:proofErr w:type="spellEnd"/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기술적 비전과 미래 성장 가능성에 큰 흥미를 느낍니다. </w:t>
      </w:r>
    </w:p>
    <w:p w14:paraId="70347D73" w14:textId="4D305F90" w:rsidR="00797573" w:rsidRDefault="00797573" w:rsidP="0079757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방문 목적: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회사의 분기별 실적 보고서(IR), 최신 기술 발표(예: AI, 에너지 사업), </w:t>
      </w:r>
      <w:proofErr w:type="spellStart"/>
      <w:r w:rsidRPr="00797573">
        <w:rPr>
          <w:rFonts w:asciiTheme="minorEastAsia" w:hAnsiTheme="minorEastAsia" w:cs="굴림"/>
          <w:kern w:val="0"/>
          <w:sz w:val="24"/>
          <w:szCs w:val="24"/>
        </w:rPr>
        <w:t>뉴스룸의</w:t>
      </w:r>
      <w:proofErr w:type="spellEnd"/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보도 자료 등을 찾아보며 기업의 전반적인 방향성을 이해합니다. </w:t>
      </w:r>
    </w:p>
    <w:p w14:paraId="53CEF7F8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Theme="minorEastAsia" w:hAnsiTheme="minorEastAsia" w:cs="굴림" w:hint="eastAsia"/>
          <w:kern w:val="0"/>
          <w:sz w:val="24"/>
          <w:szCs w:val="24"/>
        </w:rPr>
      </w:pPr>
    </w:p>
    <w:p w14:paraId="28BD97CB" w14:textId="1767769C" w:rsidR="00797573" w:rsidRPr="00797573" w:rsidRDefault="00797573" w:rsidP="0079757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D. 교육자 및 학생 (10%)</w:t>
      </w:r>
      <w:r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</w:p>
    <w:p w14:paraId="0C7519B2" w14:textId="77777777" w:rsidR="00797573" w:rsidRPr="00797573" w:rsidRDefault="00797573" w:rsidP="0079757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특성: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</w:t>
      </w:r>
      <w:proofErr w:type="spellStart"/>
      <w:r w:rsidRPr="00797573">
        <w:rPr>
          <w:rFonts w:asciiTheme="minorEastAsia" w:hAnsiTheme="minorEastAsia" w:cs="굴림"/>
          <w:kern w:val="0"/>
          <w:sz w:val="24"/>
          <w:szCs w:val="24"/>
        </w:rPr>
        <w:t>테슬라의</w:t>
      </w:r>
      <w:proofErr w:type="spellEnd"/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기술을 학습 및 연구 목적으로 활용하는 교육자 및 학생.</w:t>
      </w:r>
    </w:p>
    <w:p w14:paraId="03677811" w14:textId="77777777" w:rsidR="00797573" w:rsidRPr="00797573" w:rsidRDefault="00797573" w:rsidP="0079757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방문 목적: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전기차 기술, 배터리 기술, 자율주행 소프트웨어에 대한 교육 자료 및 논문 탐색.</w:t>
      </w:r>
    </w:p>
    <w:p w14:paraId="3375D2B5" w14:textId="77777777" w:rsidR="00797573" w:rsidRPr="00797573" w:rsidRDefault="00797573" w:rsidP="00797573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pict w14:anchorId="4839FD53">
          <v:rect id="_x0000_i1027" style="width:0;height:1.5pt" o:hralign="center" o:hrstd="t" o:hr="t" fillcolor="#a0a0a0" stroked="f"/>
        </w:pict>
      </w:r>
    </w:p>
    <w:p w14:paraId="4A213BE0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36"/>
          <w:szCs w:val="36"/>
        </w:rPr>
      </w:pPr>
      <w:r w:rsidRPr="00797573">
        <w:rPr>
          <w:rFonts w:asciiTheme="minorEastAsia" w:hAnsiTheme="minorEastAsia" w:cs="굴림"/>
          <w:b/>
          <w:bCs/>
          <w:kern w:val="0"/>
          <w:sz w:val="36"/>
          <w:szCs w:val="36"/>
        </w:rPr>
        <w:t xml:space="preserve">3. 웹사이트 방문 목적 분석 </w:t>
      </w:r>
    </w:p>
    <w:p w14:paraId="7802DD35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3.1 정보 탐색 목적 </w:t>
      </w:r>
    </w:p>
    <w:p w14:paraId="20ED3C7B" w14:textId="77777777" w:rsidR="00797573" w:rsidRPr="00797573" w:rsidRDefault="00797573" w:rsidP="0079757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기술 정보: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차량 </w:t>
      </w:r>
      <w:proofErr w:type="spellStart"/>
      <w:r w:rsidRPr="00797573">
        <w:rPr>
          <w:rFonts w:asciiTheme="minorEastAsia" w:hAnsiTheme="minorEastAsia" w:cs="굴림"/>
          <w:kern w:val="0"/>
          <w:sz w:val="24"/>
          <w:szCs w:val="24"/>
        </w:rPr>
        <w:t>모델별</w:t>
      </w:r>
      <w:proofErr w:type="spellEnd"/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상세 사양, 주행 거리, 충전 속도, 자율주행 기술 등. </w:t>
      </w:r>
    </w:p>
    <w:p w14:paraId="483608D5" w14:textId="77777777" w:rsidR="00797573" w:rsidRPr="00797573" w:rsidRDefault="00797573" w:rsidP="0079757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구매 정보: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차량 가격, 구매 옵션, 보조금 및 세금 혜택, 금융 상품 정보. </w:t>
      </w:r>
    </w:p>
    <w:p w14:paraId="5BFDBE86" w14:textId="77777777" w:rsidR="00797573" w:rsidRPr="00797573" w:rsidRDefault="00797573" w:rsidP="0079757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회사 정보: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</w:t>
      </w:r>
      <w:proofErr w:type="spellStart"/>
      <w:r w:rsidRPr="00797573">
        <w:rPr>
          <w:rFonts w:asciiTheme="minorEastAsia" w:hAnsiTheme="minorEastAsia" w:cs="굴림"/>
          <w:kern w:val="0"/>
          <w:sz w:val="24"/>
          <w:szCs w:val="24"/>
        </w:rPr>
        <w:t>테슬라의</w:t>
      </w:r>
      <w:proofErr w:type="spellEnd"/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연혁, 경영진, 비전과 미션, 지속 가능성 보고서 등. </w:t>
      </w:r>
    </w:p>
    <w:p w14:paraId="30831125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3.2 실시간 정보 확인 </w:t>
      </w:r>
    </w:p>
    <w:p w14:paraId="2F357296" w14:textId="77777777" w:rsidR="00797573" w:rsidRPr="00797573" w:rsidRDefault="00797573" w:rsidP="0079757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lastRenderedPageBreak/>
        <w:t>소프트웨어 업데이트: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최신 소프트웨어 버전의 상세 변경 내용.</w:t>
      </w:r>
    </w:p>
    <w:p w14:paraId="3079BC89" w14:textId="77777777" w:rsidR="00797573" w:rsidRPr="00797573" w:rsidRDefault="00797573" w:rsidP="0079757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차량 상태: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기존 오너의 경우 '내 계정'을 통한 차량 상태, 배터리 효율 등 실시간 정보 확인.</w:t>
      </w:r>
    </w:p>
    <w:p w14:paraId="494297A8" w14:textId="77777777" w:rsidR="00797573" w:rsidRPr="00797573" w:rsidRDefault="00797573" w:rsidP="0079757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뉴스 및 공지사항: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신제품 출시, 기술 발표, 주요 이벤트 소식. </w:t>
      </w:r>
    </w:p>
    <w:p w14:paraId="1AC0D13D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3.3 비즈니스 목적 </w:t>
      </w:r>
    </w:p>
    <w:p w14:paraId="7227D664" w14:textId="77777777" w:rsidR="00797573" w:rsidRPr="00797573" w:rsidRDefault="00797573" w:rsidP="0079757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서비스 문의: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차량 구매 상담, 서비스 센터 예약 등. </w:t>
      </w:r>
    </w:p>
    <w:p w14:paraId="7D58B43C" w14:textId="77777777" w:rsidR="00797573" w:rsidRPr="00797573" w:rsidRDefault="00797573" w:rsidP="0079757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투자 정보: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재무 성과 및 전망, 주가 정보, IR 자료. </w:t>
      </w:r>
    </w:p>
    <w:p w14:paraId="4F075004" w14:textId="77777777" w:rsidR="00797573" w:rsidRPr="00797573" w:rsidRDefault="00797573" w:rsidP="0079757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채용 정보: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직무 공고, 회사 문화, 근무 환경 등.</w:t>
      </w:r>
    </w:p>
    <w:p w14:paraId="66958AC8" w14:textId="77777777" w:rsidR="00797573" w:rsidRPr="00797573" w:rsidRDefault="00797573" w:rsidP="00797573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pict w14:anchorId="73B82F64">
          <v:rect id="_x0000_i1028" style="width:0;height:1.5pt" o:hralign="center" o:hrstd="t" o:hr="t" fillcolor="#a0a0a0" stroked="f"/>
        </w:pict>
      </w:r>
    </w:p>
    <w:p w14:paraId="11FA18FD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36"/>
          <w:szCs w:val="36"/>
        </w:rPr>
      </w:pPr>
      <w:r w:rsidRPr="00797573">
        <w:rPr>
          <w:rFonts w:asciiTheme="minorEastAsia" w:hAnsiTheme="minorEastAsia" w:cs="굴림"/>
          <w:b/>
          <w:bCs/>
          <w:kern w:val="0"/>
          <w:sz w:val="36"/>
          <w:szCs w:val="36"/>
        </w:rPr>
        <w:t xml:space="preserve">4. 주요 사용자 니즈 분석 </w:t>
      </w:r>
    </w:p>
    <w:p w14:paraId="429D5ED4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4.1 현재 충족되고 있는 니즈 </w:t>
      </w:r>
    </w:p>
    <w:p w14:paraId="2A4BB858" w14:textId="77777777" w:rsidR="00797573" w:rsidRPr="00797573" w:rsidRDefault="00797573" w:rsidP="0079757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차량 모델 정보 제공: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기본적인 차량 기술 사양 및 </w:t>
      </w:r>
      <w:proofErr w:type="spellStart"/>
      <w:r w:rsidRPr="00797573">
        <w:rPr>
          <w:rFonts w:asciiTheme="minorEastAsia" w:hAnsiTheme="minorEastAsia" w:cs="굴림"/>
          <w:kern w:val="0"/>
          <w:sz w:val="24"/>
          <w:szCs w:val="24"/>
        </w:rPr>
        <w:t>모델별</w:t>
      </w:r>
      <w:proofErr w:type="spellEnd"/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정보가 잘 정리되어 있습니다.</w:t>
      </w:r>
    </w:p>
    <w:p w14:paraId="35EBCCD4" w14:textId="77777777" w:rsidR="00797573" w:rsidRPr="00797573" w:rsidRDefault="00797573" w:rsidP="0079757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구매 과정의 투명성: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온라인에서 가격과 옵션을 투명하게 확인할 수 있습니다.</w:t>
      </w:r>
    </w:p>
    <w:p w14:paraId="321DB815" w14:textId="77777777" w:rsidR="00797573" w:rsidRPr="00797573" w:rsidRDefault="00797573" w:rsidP="0079757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시각적으로 매력적인 콘텐츠: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고품질의 차량 이미지와 영상이 풍부하게 제공됩니다. </w:t>
      </w:r>
    </w:p>
    <w:p w14:paraId="392BDA04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4.2 개선이 필요한 영역 </w:t>
      </w:r>
    </w:p>
    <w:p w14:paraId="6257A3DE" w14:textId="3ACFFB45" w:rsidR="00797573" w:rsidRPr="00797573" w:rsidRDefault="00797573" w:rsidP="0079757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A. 기술 정보의 접근성</w:t>
      </w:r>
      <w:r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</w:p>
    <w:p w14:paraId="57366260" w14:textId="77777777" w:rsidR="00797573" w:rsidRPr="00797573" w:rsidRDefault="00797573" w:rsidP="00797573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문제점: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전문가(기술 애호가)와 일반인(예비 구매자) 모두에게 적합한 수준별 기술 정보 제공이 부족합니다. </w:t>
      </w:r>
    </w:p>
    <w:p w14:paraId="5C68D7D6" w14:textId="57E75497" w:rsidR="00797573" w:rsidRDefault="00797573" w:rsidP="00797573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니즈: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사용자 수준별 맞춤형 기술 설명, </w:t>
      </w:r>
      <w:proofErr w:type="spellStart"/>
      <w:r w:rsidRPr="00797573">
        <w:rPr>
          <w:rFonts w:asciiTheme="minorEastAsia" w:hAnsiTheme="minorEastAsia" w:cs="굴림"/>
          <w:kern w:val="0"/>
          <w:sz w:val="24"/>
          <w:szCs w:val="24"/>
        </w:rPr>
        <w:t>인터랙티브한</w:t>
      </w:r>
      <w:proofErr w:type="spellEnd"/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기술 시각화 도구, 경쟁사 대비 성능 비교 분석 도구. </w:t>
      </w:r>
    </w:p>
    <w:p w14:paraId="60A50C7B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Theme="minorEastAsia" w:hAnsiTheme="minorEastAsia" w:cs="굴림" w:hint="eastAsia"/>
          <w:kern w:val="0"/>
          <w:sz w:val="24"/>
          <w:szCs w:val="24"/>
        </w:rPr>
      </w:pPr>
    </w:p>
    <w:p w14:paraId="3D2D1A37" w14:textId="36DCAC8A" w:rsidR="00797573" w:rsidRPr="00797573" w:rsidRDefault="00797573" w:rsidP="0079757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lastRenderedPageBreak/>
        <w:t>B. 통합적인 차량 관리 경험</w:t>
      </w:r>
      <w:r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</w:p>
    <w:p w14:paraId="065371EC" w14:textId="77777777" w:rsidR="00797573" w:rsidRPr="00797573" w:rsidRDefault="00797573" w:rsidP="00797573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문제점: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기존 오너를 위한 '내 계정' 페이지의 기능이 제한적이며, 웹사이트와 모바일 앱 간의 연동이 매끄럽지 않습니다.</w:t>
      </w:r>
    </w:p>
    <w:p w14:paraId="4A461837" w14:textId="4AD40C83" w:rsidR="00797573" w:rsidRDefault="00797573" w:rsidP="00797573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니즈: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서비스 이력 확인, 정비 예약, 소프트웨어 업데이트 알림 등을 통합적으로 관리할 수 있는 전용 포털 구축.</w:t>
      </w:r>
    </w:p>
    <w:p w14:paraId="43F0EA63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Theme="minorEastAsia" w:hAnsiTheme="minorEastAsia" w:cs="굴림" w:hint="eastAsia"/>
          <w:kern w:val="0"/>
          <w:sz w:val="24"/>
          <w:szCs w:val="24"/>
        </w:rPr>
      </w:pPr>
    </w:p>
    <w:p w14:paraId="7E1BD9A2" w14:textId="0C5CA7EB" w:rsidR="00797573" w:rsidRPr="00797573" w:rsidRDefault="00797573" w:rsidP="0079757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C. 교육 및 참여 콘텐츠</w:t>
      </w:r>
      <w:r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</w:p>
    <w:p w14:paraId="0D790C06" w14:textId="77777777" w:rsidR="00797573" w:rsidRPr="00797573" w:rsidRDefault="00797573" w:rsidP="00797573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문제점: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일반 대중과 학생들의 기술 이해를 돕는 교육 자료가 부족합니다. </w:t>
      </w:r>
    </w:p>
    <w:p w14:paraId="77CEF281" w14:textId="77777777" w:rsidR="00797573" w:rsidRPr="00797573" w:rsidRDefault="00797573" w:rsidP="00797573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니즈: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인터랙티브 교육 콘텐츠, 가상현실(VR) 체험 콘텐츠, 기술 커뮤니티 기능 강화. </w:t>
      </w:r>
    </w:p>
    <w:p w14:paraId="593A4522" w14:textId="77777777" w:rsidR="00797573" w:rsidRPr="00797573" w:rsidRDefault="00797573" w:rsidP="00797573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pict w14:anchorId="7BFF1226">
          <v:rect id="_x0000_i1029" style="width:0;height:1.5pt" o:hralign="center" o:hrstd="t" o:hr="t" fillcolor="#a0a0a0" stroked="f"/>
        </w:pict>
      </w:r>
    </w:p>
    <w:p w14:paraId="2B7B1660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36"/>
          <w:szCs w:val="36"/>
        </w:rPr>
      </w:pPr>
      <w:r w:rsidRPr="00797573">
        <w:rPr>
          <w:rFonts w:asciiTheme="minorEastAsia" w:hAnsiTheme="minorEastAsia" w:cs="굴림"/>
          <w:b/>
          <w:bCs/>
          <w:kern w:val="0"/>
          <w:sz w:val="36"/>
          <w:szCs w:val="36"/>
        </w:rPr>
        <w:t xml:space="preserve">5. 사용자 리서치 계획 </w:t>
      </w:r>
    </w:p>
    <w:p w14:paraId="2C161F5E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5.1 조사 대상 </w:t>
      </w:r>
    </w:p>
    <w:p w14:paraId="67BE1F5B" w14:textId="59A28E94" w:rsidR="00797573" w:rsidRPr="00797573" w:rsidRDefault="00797573" w:rsidP="0079757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>1차 대상: 테슬라 웹사이트 방문자 중 핵심 사용자층</w:t>
      </w:r>
      <w:r>
        <w:rPr>
          <w:rFonts w:asciiTheme="minorEastAsia" w:hAnsiTheme="minorEastAsia" w:cs="굴림"/>
          <w:kern w:val="0"/>
          <w:sz w:val="24"/>
          <w:szCs w:val="24"/>
        </w:rPr>
        <w:br/>
      </w:r>
    </w:p>
    <w:p w14:paraId="03C5C778" w14:textId="77777777" w:rsidR="00797573" w:rsidRPr="00797573" w:rsidRDefault="00797573" w:rsidP="00797573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>예비 구매자 (100명)</w:t>
      </w:r>
    </w:p>
    <w:p w14:paraId="5581FF2A" w14:textId="77777777" w:rsidR="00797573" w:rsidRPr="00797573" w:rsidRDefault="00797573" w:rsidP="00797573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>기존 오너 (50명)</w:t>
      </w:r>
    </w:p>
    <w:p w14:paraId="7726CD6A" w14:textId="4C44A40C" w:rsidR="00797573" w:rsidRDefault="00797573" w:rsidP="00797573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>투자자 및 기술 애호가 (50명)</w:t>
      </w:r>
    </w:p>
    <w:p w14:paraId="005649DD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Theme="minorEastAsia" w:hAnsiTheme="minorEastAsia" w:cs="굴림" w:hint="eastAsia"/>
          <w:kern w:val="0"/>
          <w:sz w:val="24"/>
          <w:szCs w:val="24"/>
        </w:rPr>
      </w:pPr>
    </w:p>
    <w:p w14:paraId="26A34F93" w14:textId="095C4D2C" w:rsidR="00797573" w:rsidRPr="00797573" w:rsidRDefault="00797573" w:rsidP="0079757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>2차 대상: 잠재적 사용자층</w:t>
      </w:r>
      <w:r>
        <w:rPr>
          <w:rFonts w:asciiTheme="minorEastAsia" w:hAnsiTheme="minorEastAsia" w:cs="굴림"/>
          <w:kern w:val="0"/>
          <w:sz w:val="24"/>
          <w:szCs w:val="24"/>
        </w:rPr>
        <w:br/>
      </w:r>
    </w:p>
    <w:p w14:paraId="62307BD0" w14:textId="77777777" w:rsidR="00797573" w:rsidRPr="00797573" w:rsidRDefault="00797573" w:rsidP="00797573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>자동차 관련 학생 및 교육자 (30명)</w:t>
      </w:r>
    </w:p>
    <w:p w14:paraId="790ACA5A" w14:textId="77777777" w:rsidR="00797573" w:rsidRPr="00797573" w:rsidRDefault="00797573" w:rsidP="00797573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>전기차 구매를 고려하는 일반 대중 (50명)</w:t>
      </w:r>
    </w:p>
    <w:p w14:paraId="2E01DF33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lastRenderedPageBreak/>
        <w:t xml:space="preserve">5.2 조사 목적 </w:t>
      </w:r>
    </w:p>
    <w:p w14:paraId="18DC6EC9" w14:textId="77777777" w:rsidR="00797573" w:rsidRPr="00797573" w:rsidRDefault="00797573" w:rsidP="0079757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사용성 평가: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현재 웹사이트의 사용 편의성 및 정보 탐색 효율성 측정.</w:t>
      </w:r>
    </w:p>
    <w:p w14:paraId="5B92E4E4" w14:textId="77777777" w:rsidR="00797573" w:rsidRPr="00797573" w:rsidRDefault="00797573" w:rsidP="0079757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니즈 검증: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AI 분석으로 도출된 사용자 니즈의 </w:t>
      </w:r>
      <w:proofErr w:type="spellStart"/>
      <w:r w:rsidRPr="00797573">
        <w:rPr>
          <w:rFonts w:asciiTheme="minorEastAsia" w:hAnsiTheme="minorEastAsia" w:cs="굴림"/>
          <w:kern w:val="0"/>
          <w:sz w:val="24"/>
          <w:szCs w:val="24"/>
        </w:rPr>
        <w:t>실제성</w:t>
      </w:r>
      <w:proofErr w:type="spellEnd"/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검증 및 구체화.</w:t>
      </w:r>
    </w:p>
    <w:p w14:paraId="2D63F0CC" w14:textId="77777777" w:rsidR="00797573" w:rsidRPr="00797573" w:rsidRDefault="00797573" w:rsidP="0079757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개선 우선순위: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사용자 데이터 기반의 웹사이트 개선 우선순위 도출.</w:t>
      </w:r>
    </w:p>
    <w:p w14:paraId="6E198026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5.3 조사 방법 </w:t>
      </w:r>
    </w:p>
    <w:p w14:paraId="63561AED" w14:textId="77777777" w:rsidR="00797573" w:rsidRPr="00797573" w:rsidRDefault="00797573" w:rsidP="0079757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>정량적 조사:</w:t>
      </w:r>
    </w:p>
    <w:p w14:paraId="7953F04D" w14:textId="77777777" w:rsidR="00797573" w:rsidRPr="00797573" w:rsidRDefault="00797573" w:rsidP="00797573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웹 분석: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웹사이트 분석 도구를 활용한 사용자 행동 패턴 분석. </w:t>
      </w:r>
    </w:p>
    <w:p w14:paraId="2436C3FE" w14:textId="35095911" w:rsidR="00797573" w:rsidRDefault="00797573" w:rsidP="00797573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온라인 설문조사: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각 사용자 그룹별 맞춤형 설문 진행. </w:t>
      </w:r>
    </w:p>
    <w:p w14:paraId="42AABF5A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Theme="minorEastAsia" w:hAnsiTheme="minorEastAsia" w:cs="굴림" w:hint="eastAsia"/>
          <w:kern w:val="0"/>
          <w:sz w:val="24"/>
          <w:szCs w:val="24"/>
        </w:rPr>
      </w:pPr>
    </w:p>
    <w:p w14:paraId="6409B13A" w14:textId="77777777" w:rsidR="00797573" w:rsidRPr="00797573" w:rsidRDefault="00797573" w:rsidP="0079757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>정성적 조사:</w:t>
      </w:r>
    </w:p>
    <w:p w14:paraId="62E0E29F" w14:textId="77777777" w:rsidR="00797573" w:rsidRPr="00797573" w:rsidRDefault="00797573" w:rsidP="00797573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심층 인터뷰: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각 그룹별 대표 사용자 1:1 심층 인터뷰. </w:t>
      </w:r>
    </w:p>
    <w:p w14:paraId="6862E4D2" w14:textId="77777777" w:rsidR="00797573" w:rsidRPr="00797573" w:rsidRDefault="00797573" w:rsidP="00797573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사용성 테스트: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참가자에게 특정 과제를 부여하고, 그 과정을 관찰하여 문제점 발견.</w:t>
      </w:r>
    </w:p>
    <w:p w14:paraId="34F13E2E" w14:textId="77777777" w:rsidR="00797573" w:rsidRPr="00797573" w:rsidRDefault="00797573" w:rsidP="00797573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카드 </w:t>
      </w:r>
      <w:proofErr w:type="spellStart"/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소팅</w:t>
      </w:r>
      <w:proofErr w:type="spellEnd"/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웹사이트 정보 구조 개선을 위한 카드 </w:t>
      </w:r>
      <w:proofErr w:type="spellStart"/>
      <w:r w:rsidRPr="00797573">
        <w:rPr>
          <w:rFonts w:asciiTheme="minorEastAsia" w:hAnsiTheme="minorEastAsia" w:cs="굴림"/>
          <w:kern w:val="0"/>
          <w:sz w:val="24"/>
          <w:szCs w:val="24"/>
        </w:rPr>
        <w:t>소팅</w:t>
      </w:r>
      <w:proofErr w:type="spellEnd"/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세션 진행. </w:t>
      </w:r>
    </w:p>
    <w:p w14:paraId="25EB4826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5.4 조사 내용 </w:t>
      </w:r>
    </w:p>
    <w:p w14:paraId="4E3BA0B0" w14:textId="734FF641" w:rsidR="00797573" w:rsidRPr="00797573" w:rsidRDefault="00797573" w:rsidP="0079757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A. 웹사이트 사용성 평가 </w:t>
      </w:r>
    </w:p>
    <w:p w14:paraId="60905355" w14:textId="441AE375" w:rsidR="00797573" w:rsidRDefault="00797573" w:rsidP="00797573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네비게이션 구조의 </w:t>
      </w:r>
      <w:proofErr w:type="spellStart"/>
      <w:r w:rsidRPr="00797573">
        <w:rPr>
          <w:rFonts w:asciiTheme="minorEastAsia" w:hAnsiTheme="minorEastAsia" w:cs="굴림"/>
          <w:kern w:val="0"/>
          <w:sz w:val="24"/>
          <w:szCs w:val="24"/>
        </w:rPr>
        <w:t>직관성</w:t>
      </w:r>
      <w:proofErr w:type="spellEnd"/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및 정보 탐색의 용이성. </w:t>
      </w:r>
    </w:p>
    <w:p w14:paraId="5694E196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Theme="minorEastAsia" w:hAnsiTheme="minorEastAsia" w:cs="굴림" w:hint="eastAsia"/>
          <w:kern w:val="0"/>
          <w:sz w:val="24"/>
          <w:szCs w:val="24"/>
        </w:rPr>
      </w:pPr>
    </w:p>
    <w:p w14:paraId="1BD9C417" w14:textId="49F2666B" w:rsidR="00797573" w:rsidRPr="00797573" w:rsidRDefault="00797573" w:rsidP="0079757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B. 콘텐츠 만족도 조사 </w:t>
      </w:r>
    </w:p>
    <w:p w14:paraId="0C446287" w14:textId="7F34B09F" w:rsidR="00797573" w:rsidRDefault="00797573" w:rsidP="00797573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기술 정보 및 차량 사양의 </w:t>
      </w:r>
      <w:proofErr w:type="spellStart"/>
      <w:r w:rsidRPr="00797573">
        <w:rPr>
          <w:rFonts w:asciiTheme="minorEastAsia" w:hAnsiTheme="minorEastAsia" w:cs="굴림"/>
          <w:kern w:val="0"/>
          <w:sz w:val="24"/>
          <w:szCs w:val="24"/>
        </w:rPr>
        <w:t>충분성</w:t>
      </w:r>
      <w:proofErr w:type="spellEnd"/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및 정확성.</w:t>
      </w:r>
    </w:p>
    <w:p w14:paraId="2368B248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Theme="minorEastAsia" w:hAnsiTheme="minorEastAsia" w:cs="굴림" w:hint="eastAsia"/>
          <w:kern w:val="0"/>
          <w:sz w:val="24"/>
          <w:szCs w:val="24"/>
        </w:rPr>
      </w:pPr>
    </w:p>
    <w:p w14:paraId="3684830D" w14:textId="391A8879" w:rsidR="00797573" w:rsidRPr="00797573" w:rsidRDefault="00797573" w:rsidP="0079757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C. 기능적 요구사항 </w:t>
      </w:r>
    </w:p>
    <w:p w14:paraId="14A4516F" w14:textId="5B26067B" w:rsidR="00797573" w:rsidRDefault="00797573" w:rsidP="00797573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개인화 기능 및 알림 서비스의 필요성. </w:t>
      </w:r>
    </w:p>
    <w:p w14:paraId="5CD38177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Theme="minorEastAsia" w:hAnsiTheme="minorEastAsia" w:cs="굴림" w:hint="eastAsia"/>
          <w:kern w:val="0"/>
          <w:sz w:val="24"/>
          <w:szCs w:val="24"/>
        </w:rPr>
      </w:pPr>
    </w:p>
    <w:p w14:paraId="7ED4BC47" w14:textId="77777777" w:rsidR="00797573" w:rsidRPr="00797573" w:rsidRDefault="00797573" w:rsidP="0079757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lastRenderedPageBreak/>
        <w:t xml:space="preserve">D. 미래 서비스 수요 </w:t>
      </w:r>
    </w:p>
    <w:p w14:paraId="4247EF65" w14:textId="77777777" w:rsidR="00797573" w:rsidRPr="00797573" w:rsidRDefault="00797573" w:rsidP="00797573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가상현실(VR) 콘텐츠 또는 시뮬레이션 서비스에 대한 관심도. </w:t>
      </w:r>
    </w:p>
    <w:p w14:paraId="5CB7DC6B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5.5 조사 일정 및 예산 </w:t>
      </w:r>
    </w:p>
    <w:p w14:paraId="148FCFD6" w14:textId="77777777" w:rsidR="00797573" w:rsidRPr="00797573" w:rsidRDefault="00797573" w:rsidP="0079757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조사 일정 (총 10주)</w:t>
      </w:r>
    </w:p>
    <w:p w14:paraId="6C250BD9" w14:textId="77777777" w:rsidR="00797573" w:rsidRPr="00797573" w:rsidRDefault="00797573" w:rsidP="00797573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1-2주차: 조사 설계 및 도구 개발 </w:t>
      </w:r>
    </w:p>
    <w:p w14:paraId="64446C21" w14:textId="77777777" w:rsidR="00797573" w:rsidRPr="00797573" w:rsidRDefault="00797573" w:rsidP="00797573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3-4주차: 참가자 모집 및 </w:t>
      </w:r>
      <w:proofErr w:type="spellStart"/>
      <w:r w:rsidRPr="00797573">
        <w:rPr>
          <w:rFonts w:asciiTheme="minorEastAsia" w:hAnsiTheme="minorEastAsia" w:cs="굴림"/>
          <w:kern w:val="0"/>
          <w:sz w:val="24"/>
          <w:szCs w:val="24"/>
        </w:rPr>
        <w:t>스크리닝</w:t>
      </w:r>
      <w:proofErr w:type="spellEnd"/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</w:t>
      </w:r>
    </w:p>
    <w:p w14:paraId="2FF52833" w14:textId="77777777" w:rsidR="00797573" w:rsidRPr="00797573" w:rsidRDefault="00797573" w:rsidP="00797573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5-7주차: 정량적/정성적 조사 실시 </w:t>
      </w:r>
    </w:p>
    <w:p w14:paraId="6B13E9D1" w14:textId="77777777" w:rsidR="00797573" w:rsidRPr="00797573" w:rsidRDefault="00797573" w:rsidP="00797573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8-9주차: 데이터 분석 및 인사이트 도출 </w:t>
      </w:r>
    </w:p>
    <w:p w14:paraId="75FDE717" w14:textId="5DA6FE38" w:rsidR="00797573" w:rsidRDefault="00797573" w:rsidP="00797573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10주차: 최종 보고서 작성 및 발표 </w:t>
      </w:r>
    </w:p>
    <w:p w14:paraId="6A7385AE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Theme="minorEastAsia" w:hAnsiTheme="minorEastAsia" w:cs="굴림" w:hint="eastAsia"/>
          <w:kern w:val="0"/>
          <w:sz w:val="24"/>
          <w:szCs w:val="24"/>
        </w:rPr>
      </w:pPr>
    </w:p>
    <w:p w14:paraId="28975A6A" w14:textId="77777777" w:rsidR="00797573" w:rsidRPr="00797573" w:rsidRDefault="00797573" w:rsidP="0079757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예산 추정</w:t>
      </w:r>
    </w:p>
    <w:p w14:paraId="51744E20" w14:textId="77777777" w:rsidR="00797573" w:rsidRPr="00797573" w:rsidRDefault="00797573" w:rsidP="00797573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조사 플랫폼 및 도구: 약 $2,000 </w:t>
      </w:r>
    </w:p>
    <w:p w14:paraId="75E6159C" w14:textId="77777777" w:rsidR="00797573" w:rsidRPr="00797573" w:rsidRDefault="00797573" w:rsidP="00797573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참가자 인센티브: 약 $5,000 </w:t>
      </w:r>
    </w:p>
    <w:p w14:paraId="16D808C5" w14:textId="77777777" w:rsidR="00797573" w:rsidRPr="00797573" w:rsidRDefault="00797573" w:rsidP="00797573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기타 운영비: 약 $1,000 </w:t>
      </w:r>
    </w:p>
    <w:p w14:paraId="78D53438" w14:textId="77777777" w:rsidR="00797573" w:rsidRPr="00797573" w:rsidRDefault="00797573" w:rsidP="00797573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>총 예산: 약 $8,000</w:t>
      </w:r>
    </w:p>
    <w:p w14:paraId="26415390" w14:textId="77777777" w:rsidR="00797573" w:rsidRPr="00797573" w:rsidRDefault="00797573" w:rsidP="00797573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pict w14:anchorId="036841B5">
          <v:rect id="_x0000_i1030" style="width:0;height:1.5pt" o:hralign="center" o:hrstd="t" o:hr="t" fillcolor="#a0a0a0" stroked="f"/>
        </w:pict>
      </w:r>
    </w:p>
    <w:p w14:paraId="332F81AC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36"/>
          <w:szCs w:val="36"/>
        </w:rPr>
      </w:pPr>
      <w:r w:rsidRPr="00797573">
        <w:rPr>
          <w:rFonts w:asciiTheme="minorEastAsia" w:hAnsiTheme="minorEastAsia" w:cs="굴림"/>
          <w:b/>
          <w:bCs/>
          <w:kern w:val="0"/>
          <w:sz w:val="36"/>
          <w:szCs w:val="36"/>
        </w:rPr>
        <w:t xml:space="preserve">6. 기대 효과 및 활용 방안 </w:t>
      </w:r>
    </w:p>
    <w:p w14:paraId="408E6C77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6.1 기대 효과 </w:t>
      </w:r>
    </w:p>
    <w:p w14:paraId="32E3E7EC" w14:textId="77777777" w:rsidR="00797573" w:rsidRPr="00797573" w:rsidRDefault="00797573" w:rsidP="0079757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사용자 경험 개선: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데이터 기반의 UX 개선으로 웹사이트 만족도 향상. </w:t>
      </w:r>
    </w:p>
    <w:p w14:paraId="6C4528A4" w14:textId="77777777" w:rsidR="00797573" w:rsidRPr="00797573" w:rsidRDefault="00797573" w:rsidP="0079757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비즈니스 성과 증대: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명확한 구매 가이드 제공을 통한 </w:t>
      </w:r>
      <w:proofErr w:type="spellStart"/>
      <w:r w:rsidRPr="00797573">
        <w:rPr>
          <w:rFonts w:asciiTheme="minorEastAsia" w:hAnsiTheme="minorEastAsia" w:cs="굴림"/>
          <w:kern w:val="0"/>
          <w:sz w:val="24"/>
          <w:szCs w:val="24"/>
        </w:rPr>
        <w:t>전환율</w:t>
      </w:r>
      <w:proofErr w:type="spellEnd"/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증가 및 기존 오너 만족도 개선을 통한 고객 </w:t>
      </w:r>
      <w:proofErr w:type="spellStart"/>
      <w:r w:rsidRPr="00797573">
        <w:rPr>
          <w:rFonts w:asciiTheme="minorEastAsia" w:hAnsiTheme="minorEastAsia" w:cs="굴림"/>
          <w:kern w:val="0"/>
          <w:sz w:val="24"/>
          <w:szCs w:val="24"/>
        </w:rPr>
        <w:t>유지율</w:t>
      </w:r>
      <w:proofErr w:type="spellEnd"/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향상. </w:t>
      </w:r>
    </w:p>
    <w:p w14:paraId="3435089A" w14:textId="77777777" w:rsidR="00797573" w:rsidRPr="00797573" w:rsidRDefault="00797573" w:rsidP="0079757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혁신 기회 발굴: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사용자 니즈에 부합하는 새로운 서비스 및 기능 개발 아이디어 발굴. </w:t>
      </w:r>
    </w:p>
    <w:p w14:paraId="7197BA82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6.2 활용 방안 </w:t>
      </w:r>
    </w:p>
    <w:p w14:paraId="64DB00C4" w14:textId="77777777" w:rsidR="00797573" w:rsidRPr="00797573" w:rsidRDefault="00797573" w:rsidP="0079757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lastRenderedPageBreak/>
        <w:t>웹사이트 리뉴얼: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리서치 결과를 반영한 주요 페이지 디자인 및 정보 구조 개선. </w:t>
      </w:r>
    </w:p>
    <w:p w14:paraId="40B93CA4" w14:textId="77777777" w:rsidR="00797573" w:rsidRPr="00797573" w:rsidRDefault="00797573" w:rsidP="0079757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콘텐츠 전략: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사용자 그룹별 맞춤형 콘텐츠 개발 및 제공. </w:t>
      </w:r>
    </w:p>
    <w:p w14:paraId="1D582676" w14:textId="77777777" w:rsidR="00797573" w:rsidRPr="00797573" w:rsidRDefault="00797573" w:rsidP="0079757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b/>
          <w:bCs/>
          <w:kern w:val="0"/>
          <w:sz w:val="24"/>
          <w:szCs w:val="24"/>
        </w:rPr>
        <w:t>서비스 확장:</w:t>
      </w: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 차량 관리 포털, 커뮤니티 등 사용자 니즈에 맞는 기능적 서비스 확장.</w:t>
      </w:r>
    </w:p>
    <w:p w14:paraId="59C85043" w14:textId="77777777" w:rsidR="00797573" w:rsidRPr="00797573" w:rsidRDefault="00797573" w:rsidP="00797573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pict w14:anchorId="51AD60A5">
          <v:rect id="_x0000_i1031" style="width:0;height:1.5pt" o:hralign="center" o:hrstd="t" o:hr="t" fillcolor="#a0a0a0" stroked="f"/>
        </w:pict>
      </w:r>
    </w:p>
    <w:p w14:paraId="74BBFA8B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36"/>
          <w:szCs w:val="36"/>
        </w:rPr>
      </w:pPr>
      <w:r w:rsidRPr="00797573">
        <w:rPr>
          <w:rFonts w:asciiTheme="minorEastAsia" w:hAnsiTheme="minorEastAsia" w:cs="굴림"/>
          <w:b/>
          <w:bCs/>
          <w:kern w:val="0"/>
          <w:sz w:val="36"/>
          <w:szCs w:val="36"/>
        </w:rPr>
        <w:t xml:space="preserve">7. 결론 </w:t>
      </w:r>
    </w:p>
    <w:p w14:paraId="6A87AF63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테슬라 웹사이트는 현재 혁신 기업으로서 다양한 사용자층을 보유하고 있으나, 각 그룹의 특화된 니즈를 충족하기 위한 개선이 필요합니다. 본 AI 기반 분석을 통해 도출된 주요 개선 영역은 다음과 같습니다. </w:t>
      </w:r>
    </w:p>
    <w:p w14:paraId="726063C5" w14:textId="77777777" w:rsidR="00797573" w:rsidRPr="00797573" w:rsidRDefault="00797573" w:rsidP="0079757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사용자 수준에 맞는 맞춤형 기술 정보 제공 </w:t>
      </w:r>
    </w:p>
    <w:p w14:paraId="76E0719A" w14:textId="77777777" w:rsidR="00797573" w:rsidRPr="00797573" w:rsidRDefault="00797573" w:rsidP="0079757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기존 오너를 위한 통합적인 차량 관리 서비스 강화 </w:t>
      </w:r>
    </w:p>
    <w:p w14:paraId="1B7316A9" w14:textId="77777777" w:rsidR="00797573" w:rsidRPr="00797573" w:rsidRDefault="00797573" w:rsidP="0079757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 xml:space="preserve">일반 대중 및 학생을 위한 교육 및 참여 콘텐츠 확대 </w:t>
      </w:r>
    </w:p>
    <w:p w14:paraId="293912A9" w14:textId="77777777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97573">
        <w:rPr>
          <w:rFonts w:asciiTheme="minorEastAsia" w:hAnsiTheme="minorEastAsia" w:cs="굴림"/>
          <w:kern w:val="0"/>
          <w:sz w:val="24"/>
          <w:szCs w:val="24"/>
        </w:rPr>
        <w:t>제안된 사용자 리서치 계획을 통해 이러한 가설을 검증하고, 데이터 기반의 개선 방안을 도출함으로써 테슬라 웹사이트의 사용자 경험을 획기적으로 향상시킬 수 있을 것입니다.</w:t>
      </w:r>
    </w:p>
    <w:p w14:paraId="384E65AC" w14:textId="1C77C02A" w:rsidR="006308BB" w:rsidRDefault="006308BB">
      <w:pPr>
        <w:rPr>
          <w:rFonts w:asciiTheme="minorEastAsia" w:hAnsiTheme="minorEastAsia"/>
        </w:rPr>
      </w:pPr>
    </w:p>
    <w:p w14:paraId="3913BB4A" w14:textId="63C31383" w:rsidR="00797573" w:rsidRPr="00797573" w:rsidRDefault="00797573" w:rsidP="007975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 w:hint="eastAsia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보고서 작성일: 2025년 9월 16일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br/>
        <w:t xml:space="preserve">작성자: AI 기반 사용자 리서치 </w:t>
      </w:r>
      <w:proofErr w:type="spellStart"/>
      <w:r w:rsidRPr="00581233">
        <w:rPr>
          <w:rFonts w:asciiTheme="minorEastAsia" w:hAnsiTheme="minorEastAsia" w:cs="굴림"/>
          <w:kern w:val="0"/>
          <w:sz w:val="24"/>
          <w:szCs w:val="24"/>
        </w:rPr>
        <w:t>분석팀</w:t>
      </w:r>
      <w:proofErr w:type="spellEnd"/>
    </w:p>
    <w:sectPr w:rsidR="00797573" w:rsidRPr="007975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50900"/>
    <w:multiLevelType w:val="multilevel"/>
    <w:tmpl w:val="F13C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754C8"/>
    <w:multiLevelType w:val="multilevel"/>
    <w:tmpl w:val="A29C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4365D"/>
    <w:multiLevelType w:val="multilevel"/>
    <w:tmpl w:val="B07E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41C09"/>
    <w:multiLevelType w:val="multilevel"/>
    <w:tmpl w:val="9856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22F67"/>
    <w:multiLevelType w:val="multilevel"/>
    <w:tmpl w:val="6FD2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F7CFC"/>
    <w:multiLevelType w:val="multilevel"/>
    <w:tmpl w:val="2AC8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44695"/>
    <w:multiLevelType w:val="multilevel"/>
    <w:tmpl w:val="EB14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821804"/>
    <w:multiLevelType w:val="multilevel"/>
    <w:tmpl w:val="1B66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B21B6"/>
    <w:multiLevelType w:val="multilevel"/>
    <w:tmpl w:val="1744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B2053"/>
    <w:multiLevelType w:val="multilevel"/>
    <w:tmpl w:val="816E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7D7354"/>
    <w:multiLevelType w:val="multilevel"/>
    <w:tmpl w:val="5CA8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60749"/>
    <w:multiLevelType w:val="multilevel"/>
    <w:tmpl w:val="55F6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FB72B0"/>
    <w:multiLevelType w:val="multilevel"/>
    <w:tmpl w:val="11D2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DF7B6F"/>
    <w:multiLevelType w:val="multilevel"/>
    <w:tmpl w:val="3C64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F62DA"/>
    <w:multiLevelType w:val="multilevel"/>
    <w:tmpl w:val="45125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0"/>
  </w:num>
  <w:num w:numId="3">
    <w:abstractNumId w:val="9"/>
  </w:num>
  <w:num w:numId="4">
    <w:abstractNumId w:val="1"/>
  </w:num>
  <w:num w:numId="5">
    <w:abstractNumId w:val="4"/>
  </w:num>
  <w:num w:numId="6">
    <w:abstractNumId w:val="11"/>
  </w:num>
  <w:num w:numId="7">
    <w:abstractNumId w:val="2"/>
  </w:num>
  <w:num w:numId="8">
    <w:abstractNumId w:val="0"/>
  </w:num>
  <w:num w:numId="9">
    <w:abstractNumId w:val="3"/>
  </w:num>
  <w:num w:numId="10">
    <w:abstractNumId w:val="7"/>
  </w:num>
  <w:num w:numId="11">
    <w:abstractNumId w:val="6"/>
  </w:num>
  <w:num w:numId="12">
    <w:abstractNumId w:val="13"/>
  </w:num>
  <w:num w:numId="13">
    <w:abstractNumId w:val="12"/>
  </w:num>
  <w:num w:numId="14">
    <w:abstractNumId w:val="8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573"/>
    <w:rsid w:val="006308BB"/>
    <w:rsid w:val="0079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5D624"/>
  <w15:chartTrackingRefBased/>
  <w15:docId w15:val="{A40180B2-A1BD-46C0-B400-9E515E34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79757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79757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7573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97573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797573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79757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237">
    <w:name w:val="citation-237"/>
    <w:basedOn w:val="a0"/>
    <w:rsid w:val="00797573"/>
  </w:style>
  <w:style w:type="character" w:customStyle="1" w:styleId="citation-236">
    <w:name w:val="citation-236"/>
    <w:basedOn w:val="a0"/>
    <w:rsid w:val="00797573"/>
  </w:style>
  <w:style w:type="character" w:customStyle="1" w:styleId="citation-235">
    <w:name w:val="citation-235"/>
    <w:basedOn w:val="a0"/>
    <w:rsid w:val="00797573"/>
  </w:style>
  <w:style w:type="character" w:customStyle="1" w:styleId="citation-234">
    <w:name w:val="citation-234"/>
    <w:basedOn w:val="a0"/>
    <w:rsid w:val="00797573"/>
  </w:style>
  <w:style w:type="character" w:customStyle="1" w:styleId="citation-233">
    <w:name w:val="citation-233"/>
    <w:basedOn w:val="a0"/>
    <w:rsid w:val="00797573"/>
  </w:style>
  <w:style w:type="character" w:customStyle="1" w:styleId="citation-232">
    <w:name w:val="citation-232"/>
    <w:basedOn w:val="a0"/>
    <w:rsid w:val="00797573"/>
  </w:style>
  <w:style w:type="character" w:customStyle="1" w:styleId="citation-231">
    <w:name w:val="citation-231"/>
    <w:basedOn w:val="a0"/>
    <w:rsid w:val="00797573"/>
  </w:style>
  <w:style w:type="character" w:customStyle="1" w:styleId="citation-230">
    <w:name w:val="citation-230"/>
    <w:basedOn w:val="a0"/>
    <w:rsid w:val="00797573"/>
  </w:style>
  <w:style w:type="character" w:customStyle="1" w:styleId="citation-229">
    <w:name w:val="citation-229"/>
    <w:basedOn w:val="a0"/>
    <w:rsid w:val="00797573"/>
  </w:style>
  <w:style w:type="character" w:customStyle="1" w:styleId="citation-228">
    <w:name w:val="citation-228"/>
    <w:basedOn w:val="a0"/>
    <w:rsid w:val="00797573"/>
  </w:style>
  <w:style w:type="character" w:customStyle="1" w:styleId="citation-227">
    <w:name w:val="citation-227"/>
    <w:basedOn w:val="a0"/>
    <w:rsid w:val="00797573"/>
  </w:style>
  <w:style w:type="character" w:customStyle="1" w:styleId="citation-226">
    <w:name w:val="citation-226"/>
    <w:basedOn w:val="a0"/>
    <w:rsid w:val="00797573"/>
  </w:style>
  <w:style w:type="character" w:customStyle="1" w:styleId="citation-225">
    <w:name w:val="citation-225"/>
    <w:basedOn w:val="a0"/>
    <w:rsid w:val="00797573"/>
  </w:style>
  <w:style w:type="character" w:customStyle="1" w:styleId="citation-224">
    <w:name w:val="citation-224"/>
    <w:basedOn w:val="a0"/>
    <w:rsid w:val="00797573"/>
  </w:style>
  <w:style w:type="character" w:customStyle="1" w:styleId="citation-223">
    <w:name w:val="citation-223"/>
    <w:basedOn w:val="a0"/>
    <w:rsid w:val="00797573"/>
  </w:style>
  <w:style w:type="character" w:customStyle="1" w:styleId="citation-222">
    <w:name w:val="citation-222"/>
    <w:basedOn w:val="a0"/>
    <w:rsid w:val="00797573"/>
  </w:style>
  <w:style w:type="character" w:customStyle="1" w:styleId="citation-221">
    <w:name w:val="citation-221"/>
    <w:basedOn w:val="a0"/>
    <w:rsid w:val="00797573"/>
  </w:style>
  <w:style w:type="character" w:customStyle="1" w:styleId="citation-220">
    <w:name w:val="citation-220"/>
    <w:basedOn w:val="a0"/>
    <w:rsid w:val="00797573"/>
  </w:style>
  <w:style w:type="character" w:customStyle="1" w:styleId="citation-219">
    <w:name w:val="citation-219"/>
    <w:basedOn w:val="a0"/>
    <w:rsid w:val="00797573"/>
  </w:style>
  <w:style w:type="character" w:customStyle="1" w:styleId="citation-218">
    <w:name w:val="citation-218"/>
    <w:basedOn w:val="a0"/>
    <w:rsid w:val="00797573"/>
  </w:style>
  <w:style w:type="character" w:customStyle="1" w:styleId="citation-217">
    <w:name w:val="citation-217"/>
    <w:basedOn w:val="a0"/>
    <w:rsid w:val="00797573"/>
  </w:style>
  <w:style w:type="character" w:customStyle="1" w:styleId="citation-216">
    <w:name w:val="citation-216"/>
    <w:basedOn w:val="a0"/>
    <w:rsid w:val="00797573"/>
  </w:style>
  <w:style w:type="character" w:customStyle="1" w:styleId="citation-215">
    <w:name w:val="citation-215"/>
    <w:basedOn w:val="a0"/>
    <w:rsid w:val="00797573"/>
  </w:style>
  <w:style w:type="character" w:customStyle="1" w:styleId="citation-214">
    <w:name w:val="citation-214"/>
    <w:basedOn w:val="a0"/>
    <w:rsid w:val="00797573"/>
  </w:style>
  <w:style w:type="character" w:customStyle="1" w:styleId="citation-213">
    <w:name w:val="citation-213"/>
    <w:basedOn w:val="a0"/>
    <w:rsid w:val="00797573"/>
  </w:style>
  <w:style w:type="character" w:customStyle="1" w:styleId="citation-212">
    <w:name w:val="citation-212"/>
    <w:basedOn w:val="a0"/>
    <w:rsid w:val="00797573"/>
  </w:style>
  <w:style w:type="character" w:customStyle="1" w:styleId="citation-211">
    <w:name w:val="citation-211"/>
    <w:basedOn w:val="a0"/>
    <w:rsid w:val="00797573"/>
  </w:style>
  <w:style w:type="character" w:customStyle="1" w:styleId="citation-210">
    <w:name w:val="citation-210"/>
    <w:basedOn w:val="a0"/>
    <w:rsid w:val="00797573"/>
  </w:style>
  <w:style w:type="character" w:customStyle="1" w:styleId="citation-209">
    <w:name w:val="citation-209"/>
    <w:basedOn w:val="a0"/>
    <w:rsid w:val="00797573"/>
  </w:style>
  <w:style w:type="character" w:customStyle="1" w:styleId="citation-208">
    <w:name w:val="citation-208"/>
    <w:basedOn w:val="a0"/>
    <w:rsid w:val="00797573"/>
  </w:style>
  <w:style w:type="character" w:customStyle="1" w:styleId="citation-207">
    <w:name w:val="citation-207"/>
    <w:basedOn w:val="a0"/>
    <w:rsid w:val="00797573"/>
  </w:style>
  <w:style w:type="character" w:customStyle="1" w:styleId="citation-206">
    <w:name w:val="citation-206"/>
    <w:basedOn w:val="a0"/>
    <w:rsid w:val="00797573"/>
  </w:style>
  <w:style w:type="character" w:customStyle="1" w:styleId="citation-205">
    <w:name w:val="citation-205"/>
    <w:basedOn w:val="a0"/>
    <w:rsid w:val="00797573"/>
  </w:style>
  <w:style w:type="character" w:customStyle="1" w:styleId="citation-204">
    <w:name w:val="citation-204"/>
    <w:basedOn w:val="a0"/>
    <w:rsid w:val="00797573"/>
  </w:style>
  <w:style w:type="character" w:customStyle="1" w:styleId="citation-203">
    <w:name w:val="citation-203"/>
    <w:basedOn w:val="a0"/>
    <w:rsid w:val="00797573"/>
  </w:style>
  <w:style w:type="character" w:customStyle="1" w:styleId="citation-202">
    <w:name w:val="citation-202"/>
    <w:basedOn w:val="a0"/>
    <w:rsid w:val="00797573"/>
  </w:style>
  <w:style w:type="character" w:customStyle="1" w:styleId="citation-201">
    <w:name w:val="citation-201"/>
    <w:basedOn w:val="a0"/>
    <w:rsid w:val="00797573"/>
  </w:style>
  <w:style w:type="character" w:customStyle="1" w:styleId="citation-200">
    <w:name w:val="citation-200"/>
    <w:basedOn w:val="a0"/>
    <w:rsid w:val="00797573"/>
  </w:style>
  <w:style w:type="character" w:customStyle="1" w:styleId="citation-199">
    <w:name w:val="citation-199"/>
    <w:basedOn w:val="a0"/>
    <w:rsid w:val="00797573"/>
  </w:style>
  <w:style w:type="character" w:customStyle="1" w:styleId="citation-198">
    <w:name w:val="citation-198"/>
    <w:basedOn w:val="a0"/>
    <w:rsid w:val="00797573"/>
  </w:style>
  <w:style w:type="character" w:customStyle="1" w:styleId="citation-197">
    <w:name w:val="citation-197"/>
    <w:basedOn w:val="a0"/>
    <w:rsid w:val="00797573"/>
  </w:style>
  <w:style w:type="character" w:customStyle="1" w:styleId="citation-196">
    <w:name w:val="citation-196"/>
    <w:basedOn w:val="a0"/>
    <w:rsid w:val="00797573"/>
  </w:style>
  <w:style w:type="character" w:customStyle="1" w:styleId="citation-195">
    <w:name w:val="citation-195"/>
    <w:basedOn w:val="a0"/>
    <w:rsid w:val="00797573"/>
  </w:style>
  <w:style w:type="character" w:customStyle="1" w:styleId="citation-194">
    <w:name w:val="citation-194"/>
    <w:basedOn w:val="a0"/>
    <w:rsid w:val="00797573"/>
  </w:style>
  <w:style w:type="character" w:customStyle="1" w:styleId="citation-193">
    <w:name w:val="citation-193"/>
    <w:basedOn w:val="a0"/>
    <w:rsid w:val="00797573"/>
  </w:style>
  <w:style w:type="character" w:customStyle="1" w:styleId="citation-192">
    <w:name w:val="citation-192"/>
    <w:basedOn w:val="a0"/>
    <w:rsid w:val="00797573"/>
  </w:style>
  <w:style w:type="character" w:customStyle="1" w:styleId="citation-191">
    <w:name w:val="citation-191"/>
    <w:basedOn w:val="a0"/>
    <w:rsid w:val="00797573"/>
  </w:style>
  <w:style w:type="character" w:customStyle="1" w:styleId="citation-190">
    <w:name w:val="citation-190"/>
    <w:basedOn w:val="a0"/>
    <w:rsid w:val="00797573"/>
  </w:style>
  <w:style w:type="character" w:customStyle="1" w:styleId="citation-189">
    <w:name w:val="citation-189"/>
    <w:basedOn w:val="a0"/>
    <w:rsid w:val="00797573"/>
  </w:style>
  <w:style w:type="character" w:customStyle="1" w:styleId="citation-188">
    <w:name w:val="citation-188"/>
    <w:basedOn w:val="a0"/>
    <w:rsid w:val="00797573"/>
  </w:style>
  <w:style w:type="character" w:customStyle="1" w:styleId="citation-187">
    <w:name w:val="citation-187"/>
    <w:basedOn w:val="a0"/>
    <w:rsid w:val="00797573"/>
  </w:style>
  <w:style w:type="character" w:customStyle="1" w:styleId="citation-186">
    <w:name w:val="citation-186"/>
    <w:basedOn w:val="a0"/>
    <w:rsid w:val="00797573"/>
  </w:style>
  <w:style w:type="character" w:customStyle="1" w:styleId="citation-185">
    <w:name w:val="citation-185"/>
    <w:basedOn w:val="a0"/>
    <w:rsid w:val="00797573"/>
  </w:style>
  <w:style w:type="character" w:customStyle="1" w:styleId="citation-184">
    <w:name w:val="citation-184"/>
    <w:basedOn w:val="a0"/>
    <w:rsid w:val="00797573"/>
  </w:style>
  <w:style w:type="character" w:customStyle="1" w:styleId="citation-183">
    <w:name w:val="citation-183"/>
    <w:basedOn w:val="a0"/>
    <w:rsid w:val="00797573"/>
  </w:style>
  <w:style w:type="character" w:customStyle="1" w:styleId="citation-182">
    <w:name w:val="citation-182"/>
    <w:basedOn w:val="a0"/>
    <w:rsid w:val="00797573"/>
  </w:style>
  <w:style w:type="character" w:customStyle="1" w:styleId="citation-181">
    <w:name w:val="citation-181"/>
    <w:basedOn w:val="a0"/>
    <w:rsid w:val="00797573"/>
  </w:style>
  <w:style w:type="character" w:customStyle="1" w:styleId="citation-180">
    <w:name w:val="citation-180"/>
    <w:basedOn w:val="a0"/>
    <w:rsid w:val="00797573"/>
  </w:style>
  <w:style w:type="character" w:customStyle="1" w:styleId="citation-179">
    <w:name w:val="citation-179"/>
    <w:basedOn w:val="a0"/>
    <w:rsid w:val="00797573"/>
  </w:style>
  <w:style w:type="character" w:customStyle="1" w:styleId="citation-178">
    <w:name w:val="citation-178"/>
    <w:basedOn w:val="a0"/>
    <w:rsid w:val="00797573"/>
  </w:style>
  <w:style w:type="character" w:customStyle="1" w:styleId="citation-177">
    <w:name w:val="citation-177"/>
    <w:basedOn w:val="a0"/>
    <w:rsid w:val="00797573"/>
  </w:style>
  <w:style w:type="character" w:customStyle="1" w:styleId="citation-176">
    <w:name w:val="citation-176"/>
    <w:basedOn w:val="a0"/>
    <w:rsid w:val="00797573"/>
  </w:style>
  <w:style w:type="character" w:customStyle="1" w:styleId="citation-175">
    <w:name w:val="citation-175"/>
    <w:basedOn w:val="a0"/>
    <w:rsid w:val="00797573"/>
  </w:style>
  <w:style w:type="character" w:customStyle="1" w:styleId="citation-174">
    <w:name w:val="citation-174"/>
    <w:basedOn w:val="a0"/>
    <w:rsid w:val="00797573"/>
  </w:style>
  <w:style w:type="character" w:customStyle="1" w:styleId="citation-173">
    <w:name w:val="citation-173"/>
    <w:basedOn w:val="a0"/>
    <w:rsid w:val="00797573"/>
  </w:style>
  <w:style w:type="character" w:customStyle="1" w:styleId="citation-172">
    <w:name w:val="citation-172"/>
    <w:basedOn w:val="a0"/>
    <w:rsid w:val="00797573"/>
  </w:style>
  <w:style w:type="character" w:customStyle="1" w:styleId="citation-171">
    <w:name w:val="citation-171"/>
    <w:basedOn w:val="a0"/>
    <w:rsid w:val="00797573"/>
  </w:style>
  <w:style w:type="character" w:customStyle="1" w:styleId="citation-170">
    <w:name w:val="citation-170"/>
    <w:basedOn w:val="a0"/>
    <w:rsid w:val="00797573"/>
  </w:style>
  <w:style w:type="character" w:customStyle="1" w:styleId="citation-169">
    <w:name w:val="citation-169"/>
    <w:basedOn w:val="a0"/>
    <w:rsid w:val="00797573"/>
  </w:style>
  <w:style w:type="character" w:customStyle="1" w:styleId="citation-168">
    <w:name w:val="citation-168"/>
    <w:basedOn w:val="a0"/>
    <w:rsid w:val="00797573"/>
  </w:style>
  <w:style w:type="character" w:customStyle="1" w:styleId="citation-167">
    <w:name w:val="citation-167"/>
    <w:basedOn w:val="a0"/>
    <w:rsid w:val="00797573"/>
  </w:style>
  <w:style w:type="character" w:customStyle="1" w:styleId="citation-166">
    <w:name w:val="citation-166"/>
    <w:basedOn w:val="a0"/>
    <w:rsid w:val="00797573"/>
  </w:style>
  <w:style w:type="character" w:customStyle="1" w:styleId="citation-165">
    <w:name w:val="citation-165"/>
    <w:basedOn w:val="a0"/>
    <w:rsid w:val="00797573"/>
  </w:style>
  <w:style w:type="character" w:customStyle="1" w:styleId="citation-164">
    <w:name w:val="citation-164"/>
    <w:basedOn w:val="a0"/>
    <w:rsid w:val="00797573"/>
  </w:style>
  <w:style w:type="character" w:customStyle="1" w:styleId="3Char">
    <w:name w:val="제목 3 Char"/>
    <w:basedOn w:val="a0"/>
    <w:link w:val="3"/>
    <w:uiPriority w:val="9"/>
    <w:semiHidden/>
    <w:rsid w:val="00797573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4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97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54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15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11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13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91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7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7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6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48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0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5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7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26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596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9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2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88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1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5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3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53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797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3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0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8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06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619</Words>
  <Characters>3533</Characters>
  <Application>Microsoft Office Word</Application>
  <DocSecurity>0</DocSecurity>
  <Lines>29</Lines>
  <Paragraphs>8</Paragraphs>
  <ScaleCrop>false</ScaleCrop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2025-09-16T01:25:00Z</dcterms:created>
  <dcterms:modified xsi:type="dcterms:W3CDTF">2025-09-16T01:32:00Z</dcterms:modified>
</cp:coreProperties>
</file>