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81" w:rsidRDefault="00514881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="00EF2E02">
        <w:rPr>
          <w:b/>
          <w:sz w:val="24"/>
          <w:szCs w:val="24"/>
        </w:rPr>
        <w:t>7</w:t>
      </w:r>
    </w:p>
    <w:p w:rsidR="00514881" w:rsidRDefault="004F3B05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Queue</w:t>
      </w:r>
      <w:r w:rsidR="006D6B37">
        <w:rPr>
          <w:b/>
          <w:sz w:val="24"/>
          <w:szCs w:val="24"/>
        </w:rPr>
        <w:t xml:space="preserve"> </w:t>
      </w:r>
      <w:r w:rsidR="00514881">
        <w:rPr>
          <w:b/>
          <w:sz w:val="24"/>
          <w:szCs w:val="24"/>
        </w:rPr>
        <w:t>ADT</w:t>
      </w:r>
    </w:p>
    <w:p w:rsidR="004730A9" w:rsidRPr="00514881" w:rsidRDefault="004F3B05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Array</w:t>
      </w:r>
      <w:r w:rsidR="004730A9">
        <w:rPr>
          <w:b/>
          <w:sz w:val="24"/>
          <w:szCs w:val="24"/>
        </w:rPr>
        <w:t xml:space="preserve"> Implementation</w:t>
      </w:r>
      <w:r w:rsidR="00822CFF">
        <w:rPr>
          <w:b/>
          <w:sz w:val="24"/>
          <w:szCs w:val="24"/>
        </w:rPr>
        <w:t xml:space="preserve"> (Circular Queue)</w:t>
      </w:r>
    </w:p>
    <w:p w:rsidR="00B320FF" w:rsidRDefault="00C96C04" w:rsidP="00801E30">
      <w:pPr>
        <w:rPr>
          <w:b/>
          <w:szCs w:val="24"/>
        </w:rPr>
      </w:pPr>
      <w:r w:rsidRPr="00C96C04">
        <w:rPr>
          <w:b/>
          <w:szCs w:val="24"/>
        </w:rPr>
        <w:t>Description</w:t>
      </w:r>
    </w:p>
    <w:p w:rsidR="004A2F12" w:rsidRDefault="00B96EDA" w:rsidP="00C96C04">
      <w:pPr>
        <w:ind w:left="720"/>
        <w:rPr>
          <w:szCs w:val="24"/>
        </w:rPr>
      </w:pPr>
      <w:r>
        <w:rPr>
          <w:szCs w:val="24"/>
        </w:rPr>
        <w:t>Write a</w:t>
      </w:r>
      <w:r w:rsidR="004F3B05">
        <w:rPr>
          <w:szCs w:val="24"/>
        </w:rPr>
        <w:t xml:space="preserve"> Queue</w:t>
      </w:r>
      <w:r w:rsidR="004A2F12">
        <w:rPr>
          <w:szCs w:val="24"/>
        </w:rPr>
        <w:t xml:space="preserve"> class that uses a</w:t>
      </w:r>
      <w:r w:rsidR="004F3B05">
        <w:rPr>
          <w:szCs w:val="24"/>
        </w:rPr>
        <w:t>n array</w:t>
      </w:r>
      <w:r w:rsidR="004A2F12">
        <w:rPr>
          <w:szCs w:val="24"/>
        </w:rPr>
        <w:t xml:space="preserve"> for the underlying data structure.</w:t>
      </w:r>
      <w:r w:rsidR="004F3B05">
        <w:rPr>
          <w:szCs w:val="24"/>
        </w:rPr>
        <w:t xml:space="preserve"> Therefore, this implementation should be a circular queue.</w:t>
      </w:r>
    </w:p>
    <w:p w:rsidR="00C96C04" w:rsidRDefault="00C96C04" w:rsidP="00C96C04">
      <w:pPr>
        <w:rPr>
          <w:szCs w:val="24"/>
        </w:rPr>
      </w:pPr>
    </w:p>
    <w:p w:rsidR="00C96C04" w:rsidRDefault="00C96C04" w:rsidP="00C96C04">
      <w:pPr>
        <w:rPr>
          <w:b/>
          <w:szCs w:val="24"/>
        </w:rPr>
      </w:pPr>
      <w:r w:rsidRPr="00C96C04">
        <w:rPr>
          <w:b/>
          <w:szCs w:val="24"/>
        </w:rPr>
        <w:t xml:space="preserve">Class </w:t>
      </w:r>
      <w:r w:rsidR="00692103">
        <w:rPr>
          <w:b/>
          <w:szCs w:val="24"/>
        </w:rPr>
        <w:t>Methods</w:t>
      </w:r>
    </w:p>
    <w:p w:rsidR="009D2F02" w:rsidRDefault="009D2F02" w:rsidP="009D2F02">
      <w:pPr>
        <w:ind w:left="720"/>
        <w:rPr>
          <w:szCs w:val="24"/>
        </w:rPr>
      </w:pPr>
      <w:r>
        <w:rPr>
          <w:szCs w:val="24"/>
        </w:rPr>
        <w:t>Canonical functions</w:t>
      </w:r>
      <w:r w:rsidR="00B45F50">
        <w:rPr>
          <w:szCs w:val="24"/>
        </w:rPr>
        <w:t xml:space="preserve"> - The constructor will take one parameter that will be the size of the queue.</w:t>
      </w:r>
    </w:p>
    <w:p w:rsidR="00677DF2" w:rsidRPr="009D2F02" w:rsidRDefault="00677DF2" w:rsidP="009D2F02">
      <w:pPr>
        <w:ind w:left="720"/>
        <w:rPr>
          <w:szCs w:val="24"/>
        </w:rPr>
      </w:pPr>
    </w:p>
    <w:p w:rsidR="00A75ABC" w:rsidRPr="000968F1" w:rsidRDefault="004F3B05" w:rsidP="00A75ABC">
      <w:pPr>
        <w:ind w:left="720"/>
        <w:rPr>
          <w:szCs w:val="24"/>
          <w:highlight w:val="yellow"/>
        </w:rPr>
      </w:pPr>
      <w:proofErr w:type="spellStart"/>
      <w:r w:rsidRPr="000968F1">
        <w:rPr>
          <w:szCs w:val="24"/>
          <w:highlight w:val="yellow"/>
        </w:rPr>
        <w:t>Enqueue</w:t>
      </w:r>
      <w:proofErr w:type="spellEnd"/>
      <w:r w:rsidR="009D2F02" w:rsidRPr="000968F1">
        <w:rPr>
          <w:szCs w:val="24"/>
          <w:highlight w:val="yellow"/>
        </w:rPr>
        <w:t xml:space="preserve"> - </w:t>
      </w:r>
      <w:r w:rsidRPr="000968F1">
        <w:rPr>
          <w:szCs w:val="24"/>
          <w:highlight w:val="yellow"/>
        </w:rPr>
        <w:t xml:space="preserve">Puts the data item at the </w:t>
      </w:r>
      <w:r w:rsidR="00B45F50" w:rsidRPr="000968F1">
        <w:rPr>
          <w:szCs w:val="24"/>
          <w:highlight w:val="yellow"/>
        </w:rPr>
        <w:t>end (tail)</w:t>
      </w:r>
      <w:r w:rsidRPr="000968F1">
        <w:rPr>
          <w:szCs w:val="24"/>
          <w:highlight w:val="yellow"/>
        </w:rPr>
        <w:t xml:space="preserve"> of the </w:t>
      </w:r>
      <w:r w:rsidR="00B45F50" w:rsidRPr="000968F1">
        <w:rPr>
          <w:szCs w:val="24"/>
          <w:highlight w:val="yellow"/>
        </w:rPr>
        <w:t>queue</w:t>
      </w:r>
      <w:r w:rsidR="009D2F02" w:rsidRPr="000968F1">
        <w:rPr>
          <w:szCs w:val="24"/>
          <w:highlight w:val="yellow"/>
        </w:rPr>
        <w:t>.</w:t>
      </w:r>
    </w:p>
    <w:p w:rsidR="009D2F02" w:rsidRDefault="004F3B05" w:rsidP="00A75ABC">
      <w:pPr>
        <w:ind w:left="720"/>
        <w:rPr>
          <w:szCs w:val="24"/>
        </w:rPr>
      </w:pPr>
      <w:proofErr w:type="spellStart"/>
      <w:r w:rsidRPr="000968F1">
        <w:rPr>
          <w:szCs w:val="24"/>
          <w:highlight w:val="yellow"/>
        </w:rPr>
        <w:t>Dequeue</w:t>
      </w:r>
      <w:proofErr w:type="spellEnd"/>
      <w:r w:rsidR="009D2F02" w:rsidRPr="000968F1">
        <w:rPr>
          <w:szCs w:val="24"/>
          <w:highlight w:val="yellow"/>
        </w:rPr>
        <w:t xml:space="preserve"> - </w:t>
      </w:r>
      <w:r w:rsidR="00B45F50" w:rsidRPr="000968F1">
        <w:rPr>
          <w:szCs w:val="24"/>
          <w:highlight w:val="yellow"/>
        </w:rPr>
        <w:t xml:space="preserve">Removes </w:t>
      </w:r>
      <w:r w:rsidR="005A761B" w:rsidRPr="000968F1">
        <w:rPr>
          <w:szCs w:val="24"/>
          <w:highlight w:val="yellow"/>
        </w:rPr>
        <w:t xml:space="preserve">and returns </w:t>
      </w:r>
      <w:r w:rsidR="00B45F50" w:rsidRPr="000968F1">
        <w:rPr>
          <w:szCs w:val="24"/>
          <w:highlight w:val="yellow"/>
        </w:rPr>
        <w:t>the data item at the front of the queue.</w:t>
      </w:r>
      <w:bookmarkStart w:id="0" w:name="_GoBack"/>
      <w:bookmarkEnd w:id="0"/>
    </w:p>
    <w:p w:rsidR="00B45F50" w:rsidRDefault="00B45F50" w:rsidP="00A75ABC">
      <w:pPr>
        <w:ind w:left="720"/>
        <w:rPr>
          <w:szCs w:val="24"/>
        </w:rPr>
      </w:pPr>
      <w:r>
        <w:rPr>
          <w:szCs w:val="24"/>
        </w:rPr>
        <w:t>Front</w:t>
      </w:r>
      <w:r w:rsidR="009D2F02">
        <w:rPr>
          <w:szCs w:val="24"/>
        </w:rPr>
        <w:t xml:space="preserve"> - Returns </w:t>
      </w:r>
      <w:r>
        <w:rPr>
          <w:szCs w:val="24"/>
        </w:rPr>
        <w:t xml:space="preserve">a reference to </w:t>
      </w:r>
      <w:r w:rsidR="009D2F02">
        <w:rPr>
          <w:szCs w:val="24"/>
        </w:rPr>
        <w:t xml:space="preserve">the </w:t>
      </w:r>
      <w:r w:rsidR="005A761B">
        <w:rPr>
          <w:szCs w:val="24"/>
        </w:rPr>
        <w:t>data</w:t>
      </w:r>
      <w:r w:rsidR="009D2F02">
        <w:rPr>
          <w:szCs w:val="24"/>
        </w:rPr>
        <w:t xml:space="preserve"> </w:t>
      </w:r>
      <w:r>
        <w:rPr>
          <w:szCs w:val="24"/>
        </w:rPr>
        <w:t>at</w:t>
      </w:r>
      <w:r w:rsidR="009D2F02">
        <w:rPr>
          <w:szCs w:val="24"/>
        </w:rPr>
        <w:t xml:space="preserve"> the </w:t>
      </w:r>
      <w:r>
        <w:rPr>
          <w:szCs w:val="24"/>
        </w:rPr>
        <w:t>front of the queue. This will allow the consumer to modify the element at the front of the queue.</w:t>
      </w:r>
    </w:p>
    <w:p w:rsidR="008713E9" w:rsidRDefault="008713E9" w:rsidP="00A75ABC">
      <w:pPr>
        <w:ind w:left="720"/>
        <w:rPr>
          <w:szCs w:val="24"/>
        </w:rPr>
      </w:pPr>
      <w:r>
        <w:rPr>
          <w:szCs w:val="24"/>
        </w:rPr>
        <w:t xml:space="preserve">Size – Returns the number of items currently </w:t>
      </w:r>
      <w:r w:rsidR="00B45F50">
        <w:rPr>
          <w:szCs w:val="24"/>
        </w:rPr>
        <w:t>in</w:t>
      </w:r>
      <w:r>
        <w:rPr>
          <w:szCs w:val="24"/>
        </w:rPr>
        <w:t xml:space="preserve"> the </w:t>
      </w:r>
      <w:r w:rsidR="00B45F50">
        <w:rPr>
          <w:szCs w:val="24"/>
        </w:rPr>
        <w:t>queue</w:t>
      </w:r>
      <w:r>
        <w:rPr>
          <w:szCs w:val="24"/>
        </w:rPr>
        <w:t>.</w:t>
      </w:r>
    </w:p>
    <w:p w:rsidR="009D2F02" w:rsidRDefault="009D2F02" w:rsidP="00A75ABC">
      <w:pPr>
        <w:ind w:left="720"/>
        <w:rPr>
          <w:szCs w:val="24"/>
        </w:rPr>
      </w:pPr>
      <w:proofErr w:type="spellStart"/>
      <w:proofErr w:type="gramStart"/>
      <w:r>
        <w:rPr>
          <w:szCs w:val="24"/>
        </w:rPr>
        <w:t>isEmpty</w:t>
      </w:r>
      <w:proofErr w:type="spellEnd"/>
      <w:proofErr w:type="gramEnd"/>
      <w:r>
        <w:rPr>
          <w:szCs w:val="24"/>
        </w:rPr>
        <w:t xml:space="preserve"> </w:t>
      </w:r>
      <w:r w:rsidR="00B45F50">
        <w:rPr>
          <w:szCs w:val="24"/>
        </w:rPr>
        <w:t>-</w:t>
      </w:r>
      <w:r>
        <w:rPr>
          <w:szCs w:val="24"/>
        </w:rPr>
        <w:t xml:space="preserve"> Returns true if the stack is empty.</w:t>
      </w:r>
    </w:p>
    <w:p w:rsidR="00B45F50" w:rsidRDefault="00B45F50" w:rsidP="00A75ABC">
      <w:pPr>
        <w:ind w:left="720"/>
        <w:rPr>
          <w:szCs w:val="24"/>
        </w:rPr>
      </w:pPr>
      <w:proofErr w:type="spellStart"/>
      <w:proofErr w:type="gramStart"/>
      <w:r>
        <w:rPr>
          <w:szCs w:val="24"/>
        </w:rPr>
        <w:t>isFull</w:t>
      </w:r>
      <w:proofErr w:type="spellEnd"/>
      <w:proofErr w:type="gramEnd"/>
      <w:r>
        <w:rPr>
          <w:szCs w:val="24"/>
        </w:rPr>
        <w:t xml:space="preserve"> - Returns true if the queue is full.</w:t>
      </w:r>
    </w:p>
    <w:p w:rsidR="00677DF2" w:rsidRDefault="00677DF2" w:rsidP="00A75ABC">
      <w:pPr>
        <w:rPr>
          <w:b/>
          <w:szCs w:val="24"/>
        </w:rPr>
      </w:pPr>
    </w:p>
    <w:p w:rsidR="00A75ABC" w:rsidRDefault="009D2F02" w:rsidP="00A75ABC">
      <w:pPr>
        <w:rPr>
          <w:b/>
          <w:szCs w:val="24"/>
        </w:rPr>
      </w:pPr>
      <w:r>
        <w:rPr>
          <w:b/>
          <w:szCs w:val="24"/>
        </w:rPr>
        <w:t>Stipulations</w:t>
      </w:r>
    </w:p>
    <w:p w:rsidR="00A75ABC" w:rsidRDefault="009D2F02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You must use the </w:t>
      </w:r>
      <w:r w:rsidR="00B45F50">
        <w:rPr>
          <w:szCs w:val="24"/>
        </w:rPr>
        <w:t>array</w:t>
      </w:r>
      <w:r w:rsidR="00677DF2">
        <w:rPr>
          <w:szCs w:val="24"/>
        </w:rPr>
        <w:t xml:space="preserve"> </w:t>
      </w:r>
      <w:r>
        <w:rPr>
          <w:szCs w:val="24"/>
        </w:rPr>
        <w:t xml:space="preserve">class you created in Assignment </w:t>
      </w:r>
      <w:r w:rsidR="00B45F50">
        <w:rPr>
          <w:szCs w:val="24"/>
        </w:rPr>
        <w:t>1</w:t>
      </w:r>
      <w:r>
        <w:rPr>
          <w:szCs w:val="24"/>
        </w:rPr>
        <w:t>.</w:t>
      </w:r>
    </w:p>
    <w:p w:rsidR="009D2F02" w:rsidRDefault="008713E9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You must throw exception</w:t>
      </w:r>
      <w:r w:rsidR="00B45F50">
        <w:rPr>
          <w:szCs w:val="24"/>
        </w:rPr>
        <w:t>s</w:t>
      </w:r>
      <w:r>
        <w:rPr>
          <w:szCs w:val="24"/>
        </w:rPr>
        <w:t xml:space="preserve"> for </w:t>
      </w:r>
      <w:r w:rsidR="00B45F50">
        <w:rPr>
          <w:szCs w:val="24"/>
        </w:rPr>
        <w:t xml:space="preserve">both </w:t>
      </w:r>
      <w:r>
        <w:rPr>
          <w:szCs w:val="24"/>
        </w:rPr>
        <w:t xml:space="preserve">Underflow </w:t>
      </w:r>
      <w:r w:rsidR="00B45F50">
        <w:rPr>
          <w:szCs w:val="24"/>
        </w:rPr>
        <w:t>and Overflow conditions</w:t>
      </w:r>
      <w:r>
        <w:rPr>
          <w:szCs w:val="24"/>
        </w:rPr>
        <w:t>.</w:t>
      </w:r>
    </w:p>
    <w:p w:rsidR="00677DF2" w:rsidRPr="009D2F02" w:rsidRDefault="00677DF2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The </w:t>
      </w:r>
      <w:r w:rsidR="00B45F50">
        <w:rPr>
          <w:szCs w:val="24"/>
        </w:rPr>
        <w:t>queue will remain a fixed size</w:t>
      </w:r>
      <w:r>
        <w:rPr>
          <w:szCs w:val="24"/>
        </w:rPr>
        <w:t>.</w:t>
      </w:r>
    </w:p>
    <w:p w:rsidR="00A75ABC" w:rsidRPr="00A75ABC" w:rsidRDefault="00A75ABC" w:rsidP="00A75ABC">
      <w:pPr>
        <w:ind w:left="720"/>
        <w:rPr>
          <w:szCs w:val="24"/>
        </w:rPr>
      </w:pPr>
    </w:p>
    <w:sectPr w:rsidR="00A75ABC" w:rsidRPr="00A75ABC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B84" w:rsidRDefault="00D76B84">
      <w:r>
        <w:separator/>
      </w:r>
    </w:p>
  </w:endnote>
  <w:endnote w:type="continuationSeparator" w:id="0">
    <w:p w:rsidR="00D76B84" w:rsidRDefault="00D7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CFF" w:rsidRDefault="004E69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E2092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kkoAIAAJsFAAAOAAAAZHJzL2Uyb0RvYy54bWysVF1v2jAUfZ+0/2D5PU0CCQlRYWpD2Eu3&#10;VWqnPZvYIdYcO7INAU3777s2kI7uYdNUkCJ/XB+fe+65vv1w6ATaM224kgsc30QYMVkryuV2gb8+&#10;r4McI2OJpEQoyRb4yAz+sHz/7nboCzZRrRKUaQQg0hRDv8CttX0RhqZuWUfMjeqZhM1G6Y5YmOpt&#10;SDUZAL0T4SSKZuGgNO21qpkxsLo6beKlx28aVtsvTWOYRWKBgZv1X+2/G/cNl7ek2GrSt7w+0yD/&#10;waIjXMKlI9SKWIJ2mv8B1fFaK6Mae1OrLlRNw2vmc4Bs4uhVNk8t6ZnPBcQx/SiTeTvY+vP+USNO&#10;oXYYSdJBiR64ZGjilBl6U0BAKR+1y60+yKf+QdXfDZKqbIncMs/w+djDsdidCK+OuInpAX8zfFIU&#10;YsjOKi/TodGdgwQB0MFX4zhWgx0sqmExTbM8yVKMatibTVOPT4rL0V4b+5GpDrnBAgtg7aHJ/sFY&#10;R4UUlxB3k1RrLoQvt5BoWOB5Okn9AaMEp27ThRm93ZRCoz1xhvG/871XYVrtJPVgLSO0khRZL4IE&#10;k2OHbjqMBIOWgIGPs4SLv8cBaSEdD+a9e8oEZgcLQ78O4nhf/ZhH8yqv8iRIJrMqSKLVKrhbl0kw&#10;W8dZupquynIV/3QJxknRckqZdDlePB4n/+ahc7ed3Dm6fBQzvEb3qgPZa6Z36zTKkmkeZFk6DZJp&#10;FQX3+boM7sp4Nsuq+/K+esW08tmbtyE7SulYqZ1l+qmlA6Lc2WaazifgfMrhTZhkp3ojIrZQudpq&#10;jLSy37htvc+dQx3GlUfyyP3PHhnRT0JcauhmYxXOub1IBTW/1Ne3j+uYU+9tFD0+audl10nwAvhD&#10;59fKPTG/z33Uy5u6/AUAAP//AwBQSwMEFAAGAAgAAAAhAE01wP/eAAAABgEAAA8AAABkcnMvZG93&#10;bnJldi54bWxMjstOwzAQRfdI/IM1SOxap+WREjKpyqOCHaLAortpPCQR8TiK3Sbl6zErWF7dq3NP&#10;vhxtqw7c+8YJwmyagGIpnWmkQnh/W08WoHwgMdQ6YYQje1gWpyc5ZcYN8sqHTahUhIjPCKEOocu0&#10;9mXNlvzUdSyx+3S9pRBjX2nT0xDhttXzJLnWlhqJDzV1fF9z+bXZW4TVU0iP2/VjJ/TyvX0ww/h8&#10;9zEinp+Nq1tQgcfwN4Zf/agORXTaub0Yr1qESTqPS4TLG1CxXqSzC1A7hKsEdJHr//rFDwAAAP//&#10;AwBQSwECLQAUAAYACAAAACEAtoM4kv4AAADhAQAAEwAAAAAAAAAAAAAAAAAAAAAAW0NvbnRlbnRf&#10;VHlwZXNdLnhtbFBLAQItABQABgAIAAAAIQA4/SH/1gAAAJQBAAALAAAAAAAAAAAAAAAAAC8BAABf&#10;cmVscy8ucmVsc1BLAQItABQABgAIAAAAIQDai/kkoAIAAJsFAAAOAAAAAAAAAAAAAAAAAC4CAABk&#10;cnMvZTJvRG9jLnhtbFBLAQItABQABgAIAAAAIQBNNcD/3gAAAAYBAAAPAAAAAAAAAAAAAAAAAPoE&#10;AABkcnMvZG93bnJldi54bWxQSwUGAAAAAAQABADzAAAABQYAAAAA&#10;" o:allowincell="f">
              <v:stroke startarrowwidth="narrow" startarrowlength="short" endarrowwidth="narrow" endarrowlength="short"/>
            </v:line>
          </w:pict>
        </mc:Fallback>
      </mc:AlternateContent>
    </w:r>
  </w:p>
  <w:p w:rsidR="00822CFF" w:rsidRDefault="00D76B84">
    <w:pPr>
      <w:pStyle w:val="Footer"/>
    </w:pPr>
    <w:r>
      <w:fldChar w:fldCharType="begin"/>
    </w:r>
    <w:r>
      <w:instrText xml:space="preserve"> DATE </w:instrText>
    </w:r>
    <w:r>
      <w:fldChar w:fldCharType="separate"/>
    </w:r>
    <w:r w:rsidR="000968F1">
      <w:rPr>
        <w:noProof/>
      </w:rPr>
      <w:t>4/28/2015</w:t>
    </w:r>
    <w:r>
      <w:rPr>
        <w:noProof/>
      </w:rPr>
      <w:fldChar w:fldCharType="end"/>
    </w:r>
    <w:r w:rsidR="00822CFF">
      <w:tab/>
    </w:r>
    <w:r w:rsidR="00822CFF">
      <w:tab/>
    </w:r>
    <w:r w:rsidR="00822CFF">
      <w:rPr>
        <w:rStyle w:val="PageNumber"/>
      </w:rPr>
      <w:fldChar w:fldCharType="begin"/>
    </w:r>
    <w:r w:rsidR="00822CFF">
      <w:rPr>
        <w:rStyle w:val="PageNumber"/>
      </w:rPr>
      <w:instrText xml:space="preserve"> PAGE </w:instrText>
    </w:r>
    <w:r w:rsidR="00822CFF">
      <w:rPr>
        <w:rStyle w:val="PageNumber"/>
      </w:rPr>
      <w:fldChar w:fldCharType="separate"/>
    </w:r>
    <w:r w:rsidR="000968F1">
      <w:rPr>
        <w:rStyle w:val="PageNumber"/>
        <w:noProof/>
      </w:rPr>
      <w:t>1</w:t>
    </w:r>
    <w:r w:rsidR="00822CF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B84" w:rsidRDefault="00D76B84">
      <w:r>
        <w:separator/>
      </w:r>
    </w:p>
  </w:footnote>
  <w:footnote w:type="continuationSeparator" w:id="0">
    <w:p w:rsidR="00D76B84" w:rsidRDefault="00D76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CFF" w:rsidRDefault="00822CFF" w:rsidP="00C923DC">
    <w:pPr>
      <w:pStyle w:val="Header"/>
      <w:jc w:val="center"/>
    </w:pPr>
    <w:r>
      <w:t>CST 211</w:t>
    </w:r>
    <w:r>
      <w:tab/>
      <w:t xml:space="preserve">Assignment </w:t>
    </w:r>
    <w:r w:rsidR="00EF2E02">
      <w:t>7</w:t>
    </w:r>
    <w:r>
      <w:tab/>
      <w:t>Instructor: Todd Breedlove</w:t>
    </w:r>
  </w:p>
  <w:p w:rsidR="00822CFF" w:rsidRDefault="004E69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AD3F2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AanwIAAJsFAAAOAAAAZHJzL2Uyb0RvYy54bWysVFFv2jAQfp+0/2D5PU0CCQmoYWpD2Eu3&#10;VWqnPZvYIdYcO7INAU377zsbSEf3sGkqSJHPvvv83d13vv1w6ATaM224kgWObyKMmKwV5XJb4K/P&#10;6yDHyFgiKRFKsgIfmcEflu/f3Q79gk1UqwRlGgGINIuhL3Brbb8IQ1O3rCPmRvVMwmGjdEcsmHob&#10;Uk0GQO9EOImiWTgoTXutamYM7K5Oh3jp8ZuG1fZL0xhmkSgwcLP+q/13477h8pYstpr0La/PNMh/&#10;sOgIl3DpCLUilqCd5n9AdbzWyqjG3tSqC1XT8Jr5HCCbOHqVzVNLeuZzgeKYfiyTeTvY+vP+USNO&#10;CzzBSJIOWvTAJUOxq8zQmwU4lPJRu9zqg3zqH1T93SCpypbILfMMn489hPmI8CrEGaYH/M3wSVHw&#10;ITurfJkOje4cJBQAHXw3jmM32MGiGjbTNMuTLMWohrPZNHWMQrK4hPba2I9MdcgtCiyAtYcm+wdj&#10;T64XF3eTVGsuhG+3kGgo8DydpD7AKMGpO3RuRm83pdBoT5xg/O9875WbVjtJPVjLCK0kRdYXQYLI&#10;sUM3HUaCwUjAwvtZwsXf/SA/IR0P5rV7ygSsg4Wl34fieF39mEfzKq/yJEgmsypIotUquFuXSTBb&#10;x1m6mq7KchX/dAnGyaLllDLpcrxoPE7+TUPnaTupc1T5WMzwGt03CMheM71bp1GWTPMgy9JpkEyr&#10;KLjP12VwV8azWVbdl/fVK6aVz968DdmxlI6V2lmmn1o6IMqdbKbpfBJjMOBNmGSnfiMittC52mqM&#10;tLLfuG29zp1CHcaVRvLI/c8aGdFPhbj00FljF865vZQKen7prx8fNzGn2dsoenzUTstukuAF8EHn&#10;18o9Mb/b3uvlTV3+AgAA//8DAFBLAwQUAAYACAAAACEATTXA/94AAAAGAQAADwAAAGRycy9kb3du&#10;cmV2LnhtbEyOy07DMBBF90j8gzVI7Fqn5ZESMqnKo4IdosCiu2k8JBHxOIrdJuXrMStYXt2rc0++&#10;HG2rDtz7xgnCbJqAYimdaaRCeH9bTxagfCAx1DphhCN7WBanJzllxg3yyodNqFSEiM8IoQ6hy7T2&#10;Zc2W/NR1LLH7dL2lEGNfadPTEOG21fMkudaWGokPNXV8X3P5tdlbhNVTSI/b9WMn9PK9fTDD+Hz3&#10;MSKen42rW1CBx/A3hl/9qA5FdNq5vRivWoRJOo9LhMsbULFepLMLUDuEqwR0kev/+sUPAAAA//8D&#10;AFBLAQItABQABgAIAAAAIQC2gziS/gAAAOEBAAATAAAAAAAAAAAAAAAAAAAAAABbQ29udGVudF9U&#10;eXBlc10ueG1sUEsBAi0AFAAGAAgAAAAhADj9If/WAAAAlAEAAAsAAAAAAAAAAAAAAAAALwEAAF9y&#10;ZWxzLy5yZWxzUEsBAi0AFAAGAAgAAAAhAHVKkBqfAgAAmwUAAA4AAAAAAAAAAAAAAAAALgIAAGRy&#10;cy9lMm9Eb2MueG1sUEsBAi0AFAAGAAgAAAAhAE01wP/eAAAABgEAAA8AAAAAAAAAAAAAAAAA+QQA&#10;AGRycy9kb3ducmV2LnhtbFBLBQYAAAAABAAEAPMAAAAEBgAAAAA=&#10;" o:allowincell="f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376"/>
    <w:multiLevelType w:val="hybridMultilevel"/>
    <w:tmpl w:val="1A1C22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82B5CDE"/>
    <w:multiLevelType w:val="singleLevel"/>
    <w:tmpl w:val="F78C7C8E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2">
    <w:nsid w:val="33A920AF"/>
    <w:multiLevelType w:val="hybridMultilevel"/>
    <w:tmpl w:val="23643136"/>
    <w:lvl w:ilvl="0" w:tplc="0F9AE3C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55168F1"/>
    <w:multiLevelType w:val="hybridMultilevel"/>
    <w:tmpl w:val="6F14CBB2"/>
    <w:lvl w:ilvl="0" w:tplc="E10E9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8C6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243FE">
      <w:start w:val="1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2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06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0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C4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06C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EE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083079"/>
    <w:multiLevelType w:val="hybridMultilevel"/>
    <w:tmpl w:val="B4AEF6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F1B73CA"/>
    <w:multiLevelType w:val="hybridMultilevel"/>
    <w:tmpl w:val="2410D7D6"/>
    <w:lvl w:ilvl="0" w:tplc="1A8239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32A34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BF51318"/>
    <w:multiLevelType w:val="singleLevel"/>
    <w:tmpl w:val="28F0E3A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7AB53F7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0"/>
    <w:rsid w:val="00023005"/>
    <w:rsid w:val="000705AE"/>
    <w:rsid w:val="000968F1"/>
    <w:rsid w:val="000B4FCF"/>
    <w:rsid w:val="000E7F3A"/>
    <w:rsid w:val="00103128"/>
    <w:rsid w:val="0013775B"/>
    <w:rsid w:val="00155C7B"/>
    <w:rsid w:val="00160161"/>
    <w:rsid w:val="001E0CFF"/>
    <w:rsid w:val="001F5EF8"/>
    <w:rsid w:val="00206EE2"/>
    <w:rsid w:val="00222DF8"/>
    <w:rsid w:val="00271693"/>
    <w:rsid w:val="00292BD0"/>
    <w:rsid w:val="002C30F9"/>
    <w:rsid w:val="00330283"/>
    <w:rsid w:val="0039485A"/>
    <w:rsid w:val="00431D3E"/>
    <w:rsid w:val="00440B43"/>
    <w:rsid w:val="00457ED6"/>
    <w:rsid w:val="0047176B"/>
    <w:rsid w:val="004730A9"/>
    <w:rsid w:val="004A2F12"/>
    <w:rsid w:val="004A5468"/>
    <w:rsid w:val="004C019E"/>
    <w:rsid w:val="004E69CD"/>
    <w:rsid w:val="004F3B05"/>
    <w:rsid w:val="00514881"/>
    <w:rsid w:val="00534464"/>
    <w:rsid w:val="00540CBA"/>
    <w:rsid w:val="005A142A"/>
    <w:rsid w:val="005A761B"/>
    <w:rsid w:val="005B4C23"/>
    <w:rsid w:val="00604C56"/>
    <w:rsid w:val="00612C39"/>
    <w:rsid w:val="00624D95"/>
    <w:rsid w:val="00677DF2"/>
    <w:rsid w:val="00692103"/>
    <w:rsid w:val="006A7ECF"/>
    <w:rsid w:val="006D6B37"/>
    <w:rsid w:val="006F25BE"/>
    <w:rsid w:val="00767996"/>
    <w:rsid w:val="007B3920"/>
    <w:rsid w:val="007D449D"/>
    <w:rsid w:val="007E669D"/>
    <w:rsid w:val="007F17E3"/>
    <w:rsid w:val="00801E30"/>
    <w:rsid w:val="008104F6"/>
    <w:rsid w:val="00822CFF"/>
    <w:rsid w:val="008330A9"/>
    <w:rsid w:val="00857A17"/>
    <w:rsid w:val="008713E9"/>
    <w:rsid w:val="008E2121"/>
    <w:rsid w:val="00921326"/>
    <w:rsid w:val="009D2F02"/>
    <w:rsid w:val="00A2487E"/>
    <w:rsid w:val="00A75ABC"/>
    <w:rsid w:val="00A967F0"/>
    <w:rsid w:val="00B1151C"/>
    <w:rsid w:val="00B242BE"/>
    <w:rsid w:val="00B320FF"/>
    <w:rsid w:val="00B45F50"/>
    <w:rsid w:val="00B57140"/>
    <w:rsid w:val="00B73B9D"/>
    <w:rsid w:val="00B96EDA"/>
    <w:rsid w:val="00BA5A50"/>
    <w:rsid w:val="00BD78BE"/>
    <w:rsid w:val="00BE54D0"/>
    <w:rsid w:val="00C00E51"/>
    <w:rsid w:val="00C07836"/>
    <w:rsid w:val="00C31098"/>
    <w:rsid w:val="00C330F4"/>
    <w:rsid w:val="00C73D5E"/>
    <w:rsid w:val="00C74895"/>
    <w:rsid w:val="00C923DC"/>
    <w:rsid w:val="00C96C04"/>
    <w:rsid w:val="00CF674F"/>
    <w:rsid w:val="00D76B84"/>
    <w:rsid w:val="00D83492"/>
    <w:rsid w:val="00DD4886"/>
    <w:rsid w:val="00DE7378"/>
    <w:rsid w:val="00DF64A8"/>
    <w:rsid w:val="00E64725"/>
    <w:rsid w:val="00E6518B"/>
    <w:rsid w:val="00E90006"/>
    <w:rsid w:val="00E9706F"/>
    <w:rsid w:val="00EF2E02"/>
    <w:rsid w:val="00F23CC7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37D672-8267-49EA-8C1B-78E4AA19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857A17"/>
    <w:rPr>
      <w:sz w:val="16"/>
      <w:szCs w:val="16"/>
    </w:rPr>
  </w:style>
  <w:style w:type="paragraph" w:styleId="CommentText">
    <w:name w:val="annotation text"/>
    <w:basedOn w:val="Normal"/>
    <w:semiHidden/>
    <w:rsid w:val="00857A17"/>
  </w:style>
  <w:style w:type="paragraph" w:styleId="CommentSubject">
    <w:name w:val="annotation subject"/>
    <w:basedOn w:val="CommentText"/>
    <w:next w:val="CommentText"/>
    <w:semiHidden/>
    <w:rsid w:val="00857A17"/>
    <w:rPr>
      <w:b/>
      <w:bCs/>
    </w:rPr>
  </w:style>
  <w:style w:type="paragraph" w:styleId="BalloonText">
    <w:name w:val="Balloon Text"/>
    <w:basedOn w:val="Normal"/>
    <w:semiHidden/>
    <w:rsid w:val="00857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</vt:lpstr>
    </vt:vector>
  </TitlesOfParts>
  <Company>Oregon Institute of Technology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/>
  <dc:creator>CSET Dept.</dc:creator>
  <cp:keywords/>
  <dc:description>Queue ADT/ Array Implementation (circular queue)</dc:description>
  <cp:lastModifiedBy>Lydia D</cp:lastModifiedBy>
  <cp:revision>4</cp:revision>
  <cp:lastPrinted>2003-02-04T17:19:00Z</cp:lastPrinted>
  <dcterms:created xsi:type="dcterms:W3CDTF">2015-04-18T20:32:00Z</dcterms:created>
  <dcterms:modified xsi:type="dcterms:W3CDTF">2015-04-29T03:14:00Z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2800.00000000000</vt:lpwstr>
  </property>
  <property fmtid="{D5CDD505-2E9C-101B-9397-08002B2CF9AE}" pid="3" name="Due Date">
    <vt:lpwstr/>
  </property>
</Properties>
</file>