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5D1C2" w14:textId="78D9F98C" w:rsidR="006476C7" w:rsidRPr="000376CB" w:rsidRDefault="000376CB" w:rsidP="000376CB">
      <w:pPr>
        <w:rPr>
          <w:rFonts w:ascii="Times New Roman" w:hAnsi="Times New Roman" w:cs="Times New Roman"/>
          <w:b/>
        </w:rPr>
      </w:pPr>
      <w:r w:rsidRPr="000376CB">
        <w:rPr>
          <w:rFonts w:ascii="Times New Roman" w:hAnsi="Times New Roman" w:cs="Times New Roman"/>
          <w:b/>
        </w:rPr>
        <w:t>Date: (include week of progress)</w:t>
      </w:r>
    </w:p>
    <w:p w14:paraId="5D477AC6" w14:textId="48FCAEC6" w:rsidR="000376CB" w:rsidRPr="000376CB" w:rsidRDefault="000376CB" w:rsidP="000376CB">
      <w:pPr>
        <w:rPr>
          <w:rFonts w:ascii="Times New Roman" w:hAnsi="Times New Roman" w:cs="Times New Roman"/>
          <w:b/>
        </w:rPr>
      </w:pPr>
      <w:r w:rsidRPr="000376CB">
        <w:rPr>
          <w:rFonts w:ascii="Times New Roman" w:hAnsi="Times New Roman" w:cs="Times New Roman"/>
          <w:b/>
        </w:rPr>
        <w:t>Task:</w:t>
      </w:r>
      <w:r w:rsidR="00250483">
        <w:rPr>
          <w:rFonts w:ascii="Times New Roman" w:hAnsi="Times New Roman" w:cs="Times New Roman"/>
          <w:b/>
        </w:rPr>
        <w:t xml:space="preserve"> </w:t>
      </w:r>
      <w:r w:rsidR="00250483" w:rsidRPr="00250483">
        <w:rPr>
          <w:rFonts w:ascii="Times New Roman" w:hAnsi="Times New Roman" w:cs="Times New Roman"/>
        </w:rPr>
        <w:t>Make my player move</w:t>
      </w:r>
      <w:r w:rsidR="008508BB">
        <w:rPr>
          <w:rFonts w:ascii="Times New Roman" w:hAnsi="Times New Roman" w:cs="Times New Roman"/>
        </w:rPr>
        <w:t xml:space="preserve"> and dodge enemies</w:t>
      </w:r>
    </w:p>
    <w:p w14:paraId="51E84C0F" w14:textId="66DD0EA2" w:rsidR="000376CB" w:rsidRPr="00250483" w:rsidRDefault="000376CB" w:rsidP="000376CB">
      <w:pPr>
        <w:rPr>
          <w:rFonts w:ascii="Times New Roman" w:hAnsi="Times New Roman" w:cs="Times New Roman"/>
        </w:rPr>
      </w:pPr>
      <w:r w:rsidRPr="000376CB">
        <w:rPr>
          <w:rFonts w:ascii="Times New Roman" w:hAnsi="Times New Roman" w:cs="Times New Roman"/>
          <w:b/>
        </w:rPr>
        <w:t>Walk through done by:</w:t>
      </w:r>
      <w:r w:rsidR="00250483">
        <w:rPr>
          <w:rFonts w:ascii="Times New Roman" w:hAnsi="Times New Roman" w:cs="Times New Roman"/>
        </w:rPr>
        <w:t xml:space="preserve"> Lydia</w:t>
      </w:r>
    </w:p>
    <w:p w14:paraId="31FE5888" w14:textId="211E2C2C" w:rsidR="000376CB" w:rsidRPr="000376CB" w:rsidRDefault="000376CB" w:rsidP="000376CB">
      <w:pPr>
        <w:rPr>
          <w:rFonts w:ascii="Times New Roman" w:hAnsi="Times New Roman" w:cs="Times New Roman"/>
          <w:b/>
        </w:rPr>
      </w:pPr>
      <w:r w:rsidRPr="000376CB">
        <w:rPr>
          <w:rFonts w:ascii="Times New Roman" w:hAnsi="Times New Roman" w:cs="Times New Roman"/>
          <w:b/>
        </w:rPr>
        <w:t>What has been implemented or changed since last time:</w:t>
      </w:r>
    </w:p>
    <w:p w14:paraId="1D9159E5" w14:textId="77777777" w:rsidR="000376CB" w:rsidRDefault="000376CB" w:rsidP="000376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1F1E" w14:paraId="04BB8334" w14:textId="77777777" w:rsidTr="000376CB">
        <w:tc>
          <w:tcPr>
            <w:tcW w:w="1803" w:type="dxa"/>
            <w:shd w:val="clear" w:color="auto" w:fill="A50021"/>
          </w:tcPr>
          <w:p w14:paraId="49BE4094" w14:textId="4625D8DF" w:rsidR="00611F1E" w:rsidRDefault="00611F1E" w:rsidP="00611F1E">
            <w:r>
              <w:t>Step</w:t>
            </w:r>
          </w:p>
        </w:tc>
        <w:tc>
          <w:tcPr>
            <w:tcW w:w="1803" w:type="dxa"/>
            <w:shd w:val="clear" w:color="auto" w:fill="A50021"/>
          </w:tcPr>
          <w:p w14:paraId="22C04FEC" w14:textId="59F5D3E7" w:rsidR="00611F1E" w:rsidRDefault="00611F1E" w:rsidP="00611F1E">
            <w:r>
              <w:t>Will they be trying to produce the right outcome</w:t>
            </w:r>
          </w:p>
        </w:tc>
        <w:tc>
          <w:tcPr>
            <w:tcW w:w="1803" w:type="dxa"/>
            <w:shd w:val="clear" w:color="auto" w:fill="A50021"/>
          </w:tcPr>
          <w:p w14:paraId="46C6E8A0" w14:textId="115717DF" w:rsidR="00611F1E" w:rsidRDefault="00611F1E" w:rsidP="00611F1E">
            <w:r>
              <w:t>Is the action visible?</w:t>
            </w:r>
          </w:p>
        </w:tc>
        <w:tc>
          <w:tcPr>
            <w:tcW w:w="1803" w:type="dxa"/>
            <w:shd w:val="clear" w:color="auto" w:fill="A50021"/>
          </w:tcPr>
          <w:p w14:paraId="57D71E6F" w14:textId="5CB7F0AD" w:rsidR="00611F1E" w:rsidRDefault="00611F1E" w:rsidP="00611F1E">
            <w:r>
              <w:t>Does the user know to take this action?</w:t>
            </w:r>
          </w:p>
        </w:tc>
        <w:tc>
          <w:tcPr>
            <w:tcW w:w="1804" w:type="dxa"/>
            <w:shd w:val="clear" w:color="auto" w:fill="A50021"/>
          </w:tcPr>
          <w:p w14:paraId="72B78022" w14:textId="6554AA32" w:rsidR="00611F1E" w:rsidRDefault="00611F1E" w:rsidP="00611F1E">
            <w:r>
              <w:t xml:space="preserve">Will users understand the feedback? </w:t>
            </w:r>
          </w:p>
        </w:tc>
      </w:tr>
      <w:tr w:rsidR="00611F1E" w14:paraId="78598145" w14:textId="77777777" w:rsidTr="00611F1E">
        <w:tc>
          <w:tcPr>
            <w:tcW w:w="1803" w:type="dxa"/>
          </w:tcPr>
          <w:p w14:paraId="6B6BF6F6" w14:textId="092F3530" w:rsidR="00611F1E" w:rsidRDefault="00250483" w:rsidP="00611F1E">
            <w:r>
              <w:t>Try using left right keys to move my player</w:t>
            </w:r>
          </w:p>
        </w:tc>
        <w:tc>
          <w:tcPr>
            <w:tcW w:w="1803" w:type="dxa"/>
          </w:tcPr>
          <w:p w14:paraId="27EE2FE2" w14:textId="41BD7A45" w:rsidR="00611F1E" w:rsidRDefault="00B0377A" w:rsidP="00611F1E">
            <w:r>
              <w:t>(here you have to describe what the programmer expects them to do)</w:t>
            </w:r>
          </w:p>
        </w:tc>
        <w:tc>
          <w:tcPr>
            <w:tcW w:w="1803" w:type="dxa"/>
          </w:tcPr>
          <w:p w14:paraId="77AFB5F5" w14:textId="7F73F890" w:rsidR="00611F1E" w:rsidRDefault="008508BB" w:rsidP="00611F1E">
            <w:r>
              <w:t>Yes, I can visibly see that my player has moved</w:t>
            </w:r>
          </w:p>
        </w:tc>
        <w:tc>
          <w:tcPr>
            <w:tcW w:w="1803" w:type="dxa"/>
          </w:tcPr>
          <w:p w14:paraId="2AE4756F" w14:textId="1F13AB8B" w:rsidR="00611F1E" w:rsidRDefault="008508BB" w:rsidP="00611F1E">
            <w:r>
              <w:t>Yes, it was shown in the instructions</w:t>
            </w:r>
          </w:p>
        </w:tc>
        <w:tc>
          <w:tcPr>
            <w:tcW w:w="1804" w:type="dxa"/>
          </w:tcPr>
          <w:p w14:paraId="1979FFDD" w14:textId="1B6B53A1" w:rsidR="00611F1E" w:rsidRDefault="008508BB" w:rsidP="00611F1E">
            <w:r>
              <w:t>Yes, the user will be able to visibly see that they have moved right</w:t>
            </w:r>
          </w:p>
        </w:tc>
      </w:tr>
      <w:tr w:rsidR="000376CB" w14:paraId="10E9D6FE" w14:textId="77777777" w:rsidTr="00611F1E">
        <w:tc>
          <w:tcPr>
            <w:tcW w:w="1803" w:type="dxa"/>
          </w:tcPr>
          <w:p w14:paraId="4FEC2D59" w14:textId="77777777" w:rsidR="000376CB" w:rsidRDefault="000376CB" w:rsidP="00611F1E"/>
        </w:tc>
        <w:tc>
          <w:tcPr>
            <w:tcW w:w="1803" w:type="dxa"/>
          </w:tcPr>
          <w:p w14:paraId="3294893F" w14:textId="77777777" w:rsidR="000376CB" w:rsidRDefault="000376CB" w:rsidP="00611F1E"/>
        </w:tc>
        <w:tc>
          <w:tcPr>
            <w:tcW w:w="1803" w:type="dxa"/>
          </w:tcPr>
          <w:p w14:paraId="07620E88" w14:textId="77777777" w:rsidR="000376CB" w:rsidRDefault="000376CB" w:rsidP="00611F1E"/>
        </w:tc>
        <w:tc>
          <w:tcPr>
            <w:tcW w:w="1803" w:type="dxa"/>
          </w:tcPr>
          <w:p w14:paraId="57D4264F" w14:textId="77777777" w:rsidR="000376CB" w:rsidRDefault="000376CB" w:rsidP="00611F1E"/>
        </w:tc>
        <w:tc>
          <w:tcPr>
            <w:tcW w:w="1804" w:type="dxa"/>
          </w:tcPr>
          <w:p w14:paraId="00CE99AB" w14:textId="77777777" w:rsidR="000376CB" w:rsidRDefault="000376CB" w:rsidP="00611F1E"/>
        </w:tc>
      </w:tr>
      <w:tr w:rsidR="00FF2151" w14:paraId="465FC1A5" w14:textId="77777777" w:rsidTr="00611F1E">
        <w:tc>
          <w:tcPr>
            <w:tcW w:w="1803" w:type="dxa"/>
          </w:tcPr>
          <w:p w14:paraId="69CD4058" w14:textId="6759AC51" w:rsidR="00FF2151" w:rsidRDefault="00FF2151" w:rsidP="00611F1E"/>
        </w:tc>
        <w:tc>
          <w:tcPr>
            <w:tcW w:w="1803" w:type="dxa"/>
          </w:tcPr>
          <w:p w14:paraId="022A6EE7" w14:textId="3024B99B" w:rsidR="00FF2151" w:rsidRDefault="00FF2151" w:rsidP="00611F1E"/>
        </w:tc>
        <w:tc>
          <w:tcPr>
            <w:tcW w:w="1803" w:type="dxa"/>
          </w:tcPr>
          <w:p w14:paraId="30ED3BDB" w14:textId="0BF1458E" w:rsidR="00FF2151" w:rsidRDefault="00FF2151" w:rsidP="00611F1E"/>
        </w:tc>
        <w:tc>
          <w:tcPr>
            <w:tcW w:w="1803" w:type="dxa"/>
          </w:tcPr>
          <w:p w14:paraId="181E1349" w14:textId="42060EAF" w:rsidR="00FF2151" w:rsidRDefault="00FF2151" w:rsidP="00611F1E"/>
        </w:tc>
        <w:tc>
          <w:tcPr>
            <w:tcW w:w="1804" w:type="dxa"/>
          </w:tcPr>
          <w:p w14:paraId="54D69004" w14:textId="7D6E2EF4" w:rsidR="00FF2151" w:rsidRDefault="00FF2151" w:rsidP="00611F1E"/>
        </w:tc>
      </w:tr>
    </w:tbl>
    <w:p w14:paraId="666FEE40" w14:textId="75E985A5" w:rsidR="00611F1E" w:rsidRDefault="00611F1E" w:rsidP="00611F1E"/>
    <w:p w14:paraId="1AB8F933" w14:textId="2634CE7A" w:rsidR="000376CB" w:rsidRDefault="000376CB" w:rsidP="00611F1E">
      <w:pPr>
        <w:rPr>
          <w:rFonts w:ascii="Times New Roman" w:hAnsi="Times New Roman" w:cs="Times New Roman"/>
          <w:b/>
          <w:sz w:val="24"/>
          <w:u w:val="single"/>
        </w:rPr>
      </w:pPr>
      <w:r w:rsidRPr="000376CB">
        <w:rPr>
          <w:rFonts w:ascii="Times New Roman" w:hAnsi="Times New Roman" w:cs="Times New Roman"/>
          <w:b/>
          <w:sz w:val="24"/>
          <w:u w:val="single"/>
        </w:rPr>
        <w:t>Guidelines for the Cognitive walk through:</w:t>
      </w:r>
    </w:p>
    <w:p w14:paraId="52E1D923" w14:textId="0816961E" w:rsidR="000376CB" w:rsidRDefault="000376CB" w:rsidP="000376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Cognitive walk throughs are critical evaluations of where the game is at current time, from the perspective of the player.</w:t>
      </w:r>
    </w:p>
    <w:p w14:paraId="760C4CE0" w14:textId="2F5E7F21" w:rsidR="000376CB" w:rsidRDefault="00B0377A" w:rsidP="000376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the tasks have been broken down into very minor steps in order to see how easily the player moves throughout the game</w:t>
      </w:r>
    </w:p>
    <w:p w14:paraId="573FF2B9" w14:textId="7D55E27F" w:rsidR="00B0377A" w:rsidRPr="000376CB" w:rsidRDefault="00B0377A" w:rsidP="000376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 is to make the game as intuitive as possible so that the player get maximum enjoyment and minimal frustration in how the game works.</w:t>
      </w:r>
    </w:p>
    <w:p w14:paraId="19154AC7" w14:textId="1C39C731" w:rsidR="00FF2151" w:rsidRDefault="00FF2151" w:rsidP="000376CB"/>
    <w:p w14:paraId="326FDD7A" w14:textId="63C1D6E5" w:rsidR="00322714" w:rsidRPr="00322714" w:rsidRDefault="00322714" w:rsidP="00322714"/>
    <w:p w14:paraId="1E5DF53F" w14:textId="15963480" w:rsidR="00322714" w:rsidRPr="00322714" w:rsidRDefault="00322714" w:rsidP="00322714"/>
    <w:p w14:paraId="3E68D855" w14:textId="574019CE" w:rsidR="00322714" w:rsidRPr="00322714" w:rsidRDefault="00322714" w:rsidP="00322714"/>
    <w:p w14:paraId="512AE760" w14:textId="75FB2B28" w:rsidR="00322714" w:rsidRPr="00322714" w:rsidRDefault="00322714" w:rsidP="00322714"/>
    <w:p w14:paraId="3FB3A334" w14:textId="6988DD87" w:rsidR="00322714" w:rsidRPr="00322714" w:rsidRDefault="00322714" w:rsidP="00322714"/>
    <w:p w14:paraId="301CFAF5" w14:textId="62D45115" w:rsidR="00322714" w:rsidRPr="00322714" w:rsidRDefault="00322714" w:rsidP="00322714"/>
    <w:p w14:paraId="063788CB" w14:textId="1B879862" w:rsidR="00322714" w:rsidRPr="00322714" w:rsidRDefault="00322714" w:rsidP="00322714"/>
    <w:p w14:paraId="3BEDA9C4" w14:textId="27968697" w:rsidR="00322714" w:rsidRPr="00322714" w:rsidRDefault="00322714" w:rsidP="00322714"/>
    <w:p w14:paraId="54B62625" w14:textId="6AE24ABB" w:rsidR="00322714" w:rsidRPr="00322714" w:rsidRDefault="00322714" w:rsidP="00322714"/>
    <w:p w14:paraId="0659DA5A" w14:textId="401A7042" w:rsidR="00322714" w:rsidRPr="00322714" w:rsidRDefault="00322714" w:rsidP="00322714"/>
    <w:p w14:paraId="51516B58" w14:textId="3B8FE0DE" w:rsidR="00322714" w:rsidRDefault="00322714" w:rsidP="00322714">
      <w:pPr>
        <w:ind w:firstLine="720"/>
      </w:pPr>
    </w:p>
    <w:p w14:paraId="01EE8C4E" w14:textId="378937DF" w:rsidR="00322714" w:rsidRDefault="00322714" w:rsidP="00865496">
      <w:bookmarkStart w:id="0" w:name="_GoBack"/>
      <w:bookmarkEnd w:id="0"/>
    </w:p>
    <w:sectPr w:rsidR="003227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0A395" w14:textId="77777777" w:rsidR="000376CB" w:rsidRDefault="000376CB" w:rsidP="000376CB">
      <w:pPr>
        <w:spacing w:after="0" w:line="240" w:lineRule="auto"/>
      </w:pPr>
      <w:r>
        <w:separator/>
      </w:r>
    </w:p>
  </w:endnote>
  <w:endnote w:type="continuationSeparator" w:id="0">
    <w:p w14:paraId="31D06AAD" w14:textId="77777777" w:rsidR="000376CB" w:rsidRDefault="000376CB" w:rsidP="00037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33AF4" w14:textId="77777777" w:rsidR="000376CB" w:rsidRDefault="000376CB" w:rsidP="000376CB">
      <w:pPr>
        <w:spacing w:after="0" w:line="240" w:lineRule="auto"/>
      </w:pPr>
      <w:r>
        <w:separator/>
      </w:r>
    </w:p>
  </w:footnote>
  <w:footnote w:type="continuationSeparator" w:id="0">
    <w:p w14:paraId="34E31E6E" w14:textId="77777777" w:rsidR="000376CB" w:rsidRDefault="000376CB" w:rsidP="00037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3D796" w14:textId="19AB2607" w:rsidR="000376CB" w:rsidRDefault="000376CB">
    <w:pPr>
      <w:pStyle w:val="Header"/>
    </w:pPr>
    <w:r>
      <w:t>Cognitive walk through template</w:t>
    </w:r>
    <w:r>
      <w:tab/>
    </w:r>
    <w:r>
      <w:tab/>
      <w:t>Maroon 6</w:t>
    </w:r>
  </w:p>
  <w:p w14:paraId="4DA8BAE8" w14:textId="77777777" w:rsidR="000376CB" w:rsidRDefault="00037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206E"/>
    <w:multiLevelType w:val="hybridMultilevel"/>
    <w:tmpl w:val="CEA087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A3AB3"/>
    <w:multiLevelType w:val="hybridMultilevel"/>
    <w:tmpl w:val="FF169A3A"/>
    <w:lvl w:ilvl="0" w:tplc="0D108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507E6"/>
    <w:multiLevelType w:val="hybridMultilevel"/>
    <w:tmpl w:val="B2E8E05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59C6"/>
    <w:multiLevelType w:val="hybridMultilevel"/>
    <w:tmpl w:val="FF448D7C"/>
    <w:lvl w:ilvl="0" w:tplc="8A100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10E6F"/>
    <w:multiLevelType w:val="hybridMultilevel"/>
    <w:tmpl w:val="0C7AE964"/>
    <w:lvl w:ilvl="0" w:tplc="C506E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EE366A"/>
    <w:multiLevelType w:val="hybridMultilevel"/>
    <w:tmpl w:val="C17EA7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35B2D"/>
    <w:multiLevelType w:val="hybridMultilevel"/>
    <w:tmpl w:val="3DB0D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12"/>
    <w:rsid w:val="000376CB"/>
    <w:rsid w:val="001E6F6B"/>
    <w:rsid w:val="00212227"/>
    <w:rsid w:val="00250483"/>
    <w:rsid w:val="00322714"/>
    <w:rsid w:val="0033400C"/>
    <w:rsid w:val="00611F1E"/>
    <w:rsid w:val="006476C7"/>
    <w:rsid w:val="006B70D3"/>
    <w:rsid w:val="006C3907"/>
    <w:rsid w:val="006C5EC1"/>
    <w:rsid w:val="006F5B5C"/>
    <w:rsid w:val="00767912"/>
    <w:rsid w:val="007F0B17"/>
    <w:rsid w:val="008006B6"/>
    <w:rsid w:val="00801A54"/>
    <w:rsid w:val="008508BB"/>
    <w:rsid w:val="00865496"/>
    <w:rsid w:val="00A552F7"/>
    <w:rsid w:val="00AD3A5E"/>
    <w:rsid w:val="00B0377A"/>
    <w:rsid w:val="00D16680"/>
    <w:rsid w:val="00E54B12"/>
    <w:rsid w:val="00FF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1835"/>
  <w15:chartTrackingRefBased/>
  <w15:docId w15:val="{D53426AC-9F2A-4DF5-BB5D-B44F8BD4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12"/>
    <w:pPr>
      <w:ind w:left="720"/>
      <w:contextualSpacing/>
    </w:pPr>
  </w:style>
  <w:style w:type="table" w:styleId="TableGrid">
    <w:name w:val="Table Grid"/>
    <w:basedOn w:val="TableNormal"/>
    <w:uiPriority w:val="39"/>
    <w:rsid w:val="0061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CB"/>
  </w:style>
  <w:style w:type="paragraph" w:styleId="Footer">
    <w:name w:val="footer"/>
    <w:basedOn w:val="Normal"/>
    <w:link w:val="FooterChar"/>
    <w:uiPriority w:val="99"/>
    <w:unhideWhenUsed/>
    <w:rsid w:val="00037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Ahmed</dc:creator>
  <cp:keywords/>
  <dc:description/>
  <cp:lastModifiedBy>Lydia Leather</cp:lastModifiedBy>
  <cp:revision>6</cp:revision>
  <dcterms:created xsi:type="dcterms:W3CDTF">2019-02-27T19:05:00Z</dcterms:created>
  <dcterms:modified xsi:type="dcterms:W3CDTF">2019-03-14T09:23:00Z</dcterms:modified>
</cp:coreProperties>
</file>