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226" w:rsidRDefault="00492226" w:rsidP="00492226">
      <w:pPr>
        <w:pStyle w:val="Titre"/>
        <w:jc w:val="center"/>
      </w:pPr>
      <w:r>
        <w:t>Système d’information</w:t>
      </w:r>
    </w:p>
    <w:p w:rsidR="006A376D" w:rsidRDefault="006A376D" w:rsidP="006A376D"/>
    <w:sdt>
      <w:sdtPr>
        <w:rPr>
          <w:rFonts w:asciiTheme="minorHAnsi" w:eastAsiaTheme="minorHAnsi" w:hAnsiTheme="minorHAnsi" w:cstheme="minorBidi"/>
          <w:color w:val="auto"/>
          <w:sz w:val="22"/>
          <w:szCs w:val="22"/>
          <w:lang w:eastAsia="en-US"/>
        </w:rPr>
        <w:id w:val="1719938163"/>
        <w:docPartObj>
          <w:docPartGallery w:val="Table of Contents"/>
          <w:docPartUnique/>
        </w:docPartObj>
      </w:sdtPr>
      <w:sdtEndPr>
        <w:rPr>
          <w:b/>
          <w:bCs/>
        </w:rPr>
      </w:sdtEndPr>
      <w:sdtContent>
        <w:p w:rsidR="006A376D" w:rsidRDefault="006A376D">
          <w:pPr>
            <w:pStyle w:val="En-ttedetabledesmatires"/>
          </w:pPr>
          <w:r>
            <w:t>Table des matières</w:t>
          </w:r>
        </w:p>
        <w:p w:rsidR="0036650B" w:rsidRDefault="006A376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9195954" w:history="1">
            <w:r w:rsidR="0036650B" w:rsidRPr="00E81657">
              <w:rPr>
                <w:rStyle w:val="Lienhypertexte"/>
                <w:noProof/>
              </w:rPr>
              <w:t>1</w:t>
            </w:r>
            <w:r w:rsidR="0036650B">
              <w:rPr>
                <w:rFonts w:eastAsiaTheme="minorEastAsia"/>
                <w:noProof/>
                <w:lang w:eastAsia="fr-FR"/>
              </w:rPr>
              <w:tab/>
            </w:r>
            <w:r w:rsidR="0036650B" w:rsidRPr="00E81657">
              <w:rPr>
                <w:rStyle w:val="Lienhypertexte"/>
                <w:noProof/>
              </w:rPr>
              <w:t>Le système d'information</w:t>
            </w:r>
            <w:r w:rsidR="0036650B">
              <w:rPr>
                <w:noProof/>
                <w:webHidden/>
              </w:rPr>
              <w:tab/>
            </w:r>
            <w:r w:rsidR="0036650B">
              <w:rPr>
                <w:noProof/>
                <w:webHidden/>
              </w:rPr>
              <w:fldChar w:fldCharType="begin"/>
            </w:r>
            <w:r w:rsidR="0036650B">
              <w:rPr>
                <w:noProof/>
                <w:webHidden/>
              </w:rPr>
              <w:instrText xml:space="preserve"> PAGEREF _Toc479195954 \h </w:instrText>
            </w:r>
            <w:r w:rsidR="0036650B">
              <w:rPr>
                <w:noProof/>
                <w:webHidden/>
              </w:rPr>
            </w:r>
            <w:r w:rsidR="0036650B">
              <w:rPr>
                <w:noProof/>
                <w:webHidden/>
              </w:rPr>
              <w:fldChar w:fldCharType="separate"/>
            </w:r>
            <w:r w:rsidR="0036650B">
              <w:rPr>
                <w:noProof/>
                <w:webHidden/>
              </w:rPr>
              <w:t>2</w:t>
            </w:r>
            <w:r w:rsidR="0036650B">
              <w:rPr>
                <w:noProof/>
                <w:webHidden/>
              </w:rPr>
              <w:fldChar w:fldCharType="end"/>
            </w:r>
          </w:hyperlink>
        </w:p>
        <w:p w:rsidR="0036650B" w:rsidRDefault="00C20201">
          <w:pPr>
            <w:pStyle w:val="TM1"/>
            <w:tabs>
              <w:tab w:val="left" w:pos="440"/>
              <w:tab w:val="right" w:leader="dot" w:pos="9062"/>
            </w:tabs>
            <w:rPr>
              <w:rFonts w:eastAsiaTheme="minorEastAsia"/>
              <w:noProof/>
              <w:lang w:eastAsia="fr-FR"/>
            </w:rPr>
          </w:pPr>
          <w:hyperlink w:anchor="_Toc479195955" w:history="1">
            <w:r w:rsidR="0036650B" w:rsidRPr="00E81657">
              <w:rPr>
                <w:rStyle w:val="Lienhypertexte"/>
                <w:noProof/>
              </w:rPr>
              <w:t>2</w:t>
            </w:r>
            <w:r w:rsidR="0036650B">
              <w:rPr>
                <w:rFonts w:eastAsiaTheme="minorEastAsia"/>
                <w:noProof/>
                <w:lang w:eastAsia="fr-FR"/>
              </w:rPr>
              <w:tab/>
            </w:r>
            <w:r w:rsidR="0036650B" w:rsidRPr="00E81657">
              <w:rPr>
                <w:rStyle w:val="Lienhypertexte"/>
                <w:noProof/>
              </w:rPr>
              <w:t>La modélisation d’un système d’information informatisé</w:t>
            </w:r>
            <w:r w:rsidR="0036650B">
              <w:rPr>
                <w:noProof/>
                <w:webHidden/>
              </w:rPr>
              <w:tab/>
            </w:r>
            <w:r w:rsidR="0036650B">
              <w:rPr>
                <w:noProof/>
                <w:webHidden/>
              </w:rPr>
              <w:fldChar w:fldCharType="begin"/>
            </w:r>
            <w:r w:rsidR="0036650B">
              <w:rPr>
                <w:noProof/>
                <w:webHidden/>
              </w:rPr>
              <w:instrText xml:space="preserve"> PAGEREF _Toc479195955 \h </w:instrText>
            </w:r>
            <w:r w:rsidR="0036650B">
              <w:rPr>
                <w:noProof/>
                <w:webHidden/>
              </w:rPr>
            </w:r>
            <w:r w:rsidR="0036650B">
              <w:rPr>
                <w:noProof/>
                <w:webHidden/>
              </w:rPr>
              <w:fldChar w:fldCharType="separate"/>
            </w:r>
            <w:r w:rsidR="0036650B">
              <w:rPr>
                <w:noProof/>
                <w:webHidden/>
              </w:rPr>
              <w:t>3</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56" w:history="1">
            <w:r w:rsidR="0036650B" w:rsidRPr="00E81657">
              <w:rPr>
                <w:rStyle w:val="Lienhypertexte"/>
                <w:noProof/>
              </w:rPr>
              <w:t>2.1</w:t>
            </w:r>
            <w:r w:rsidR="0036650B">
              <w:rPr>
                <w:rFonts w:eastAsiaTheme="minorEastAsia"/>
                <w:noProof/>
                <w:lang w:eastAsia="fr-FR"/>
              </w:rPr>
              <w:tab/>
            </w:r>
            <w:r w:rsidR="0036650B" w:rsidRPr="00E81657">
              <w:rPr>
                <w:rStyle w:val="Lienhypertexte"/>
                <w:noProof/>
              </w:rPr>
              <w:t>Repères historiques</w:t>
            </w:r>
            <w:r w:rsidR="0036650B">
              <w:rPr>
                <w:noProof/>
                <w:webHidden/>
              </w:rPr>
              <w:tab/>
            </w:r>
            <w:r w:rsidR="0036650B">
              <w:rPr>
                <w:noProof/>
                <w:webHidden/>
              </w:rPr>
              <w:fldChar w:fldCharType="begin"/>
            </w:r>
            <w:r w:rsidR="0036650B">
              <w:rPr>
                <w:noProof/>
                <w:webHidden/>
              </w:rPr>
              <w:instrText xml:space="preserve"> PAGEREF _Toc479195956 \h </w:instrText>
            </w:r>
            <w:r w:rsidR="0036650B">
              <w:rPr>
                <w:noProof/>
                <w:webHidden/>
              </w:rPr>
            </w:r>
            <w:r w:rsidR="0036650B">
              <w:rPr>
                <w:noProof/>
                <w:webHidden/>
              </w:rPr>
              <w:fldChar w:fldCharType="separate"/>
            </w:r>
            <w:r w:rsidR="0036650B">
              <w:rPr>
                <w:noProof/>
                <w:webHidden/>
              </w:rPr>
              <w:t>3</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57" w:history="1">
            <w:r w:rsidR="0036650B" w:rsidRPr="00E81657">
              <w:rPr>
                <w:rStyle w:val="Lienhypertexte"/>
                <w:noProof/>
              </w:rPr>
              <w:t>2.2</w:t>
            </w:r>
            <w:r w:rsidR="0036650B">
              <w:rPr>
                <w:rFonts w:eastAsiaTheme="minorEastAsia"/>
                <w:noProof/>
                <w:lang w:eastAsia="fr-FR"/>
              </w:rPr>
              <w:tab/>
            </w:r>
            <w:r w:rsidR="0036650B" w:rsidRPr="00E81657">
              <w:rPr>
                <w:rStyle w:val="Lienhypertexte"/>
                <w:noProof/>
              </w:rPr>
              <w:t>Les 3 pôles de conception du SI</w:t>
            </w:r>
            <w:r w:rsidR="0036650B">
              <w:rPr>
                <w:noProof/>
                <w:webHidden/>
              </w:rPr>
              <w:tab/>
            </w:r>
            <w:r w:rsidR="0036650B">
              <w:rPr>
                <w:noProof/>
                <w:webHidden/>
              </w:rPr>
              <w:fldChar w:fldCharType="begin"/>
            </w:r>
            <w:r w:rsidR="0036650B">
              <w:rPr>
                <w:noProof/>
                <w:webHidden/>
              </w:rPr>
              <w:instrText xml:space="preserve"> PAGEREF _Toc479195957 \h </w:instrText>
            </w:r>
            <w:r w:rsidR="0036650B">
              <w:rPr>
                <w:noProof/>
                <w:webHidden/>
              </w:rPr>
            </w:r>
            <w:r w:rsidR="0036650B">
              <w:rPr>
                <w:noProof/>
                <w:webHidden/>
              </w:rPr>
              <w:fldChar w:fldCharType="separate"/>
            </w:r>
            <w:r w:rsidR="0036650B">
              <w:rPr>
                <w:noProof/>
                <w:webHidden/>
              </w:rPr>
              <w:t>4</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58" w:history="1">
            <w:r w:rsidR="0036650B" w:rsidRPr="00E81657">
              <w:rPr>
                <w:rStyle w:val="Lienhypertexte"/>
                <w:noProof/>
              </w:rPr>
              <w:t>2.3</w:t>
            </w:r>
            <w:r w:rsidR="0036650B">
              <w:rPr>
                <w:rFonts w:eastAsiaTheme="minorEastAsia"/>
                <w:noProof/>
                <w:lang w:eastAsia="fr-FR"/>
              </w:rPr>
              <w:tab/>
            </w:r>
            <w:r w:rsidR="0036650B" w:rsidRPr="00E81657">
              <w:rPr>
                <w:rStyle w:val="Lienhypertexte"/>
                <w:noProof/>
              </w:rPr>
              <w:t>UML</w:t>
            </w:r>
            <w:r w:rsidR="0036650B">
              <w:rPr>
                <w:noProof/>
                <w:webHidden/>
              </w:rPr>
              <w:tab/>
            </w:r>
            <w:r w:rsidR="0036650B">
              <w:rPr>
                <w:noProof/>
                <w:webHidden/>
              </w:rPr>
              <w:fldChar w:fldCharType="begin"/>
            </w:r>
            <w:r w:rsidR="0036650B">
              <w:rPr>
                <w:noProof/>
                <w:webHidden/>
              </w:rPr>
              <w:instrText xml:space="preserve"> PAGEREF _Toc479195958 \h </w:instrText>
            </w:r>
            <w:r w:rsidR="0036650B">
              <w:rPr>
                <w:noProof/>
                <w:webHidden/>
              </w:rPr>
            </w:r>
            <w:r w:rsidR="0036650B">
              <w:rPr>
                <w:noProof/>
                <w:webHidden/>
              </w:rPr>
              <w:fldChar w:fldCharType="separate"/>
            </w:r>
            <w:r w:rsidR="0036650B">
              <w:rPr>
                <w:noProof/>
                <w:webHidden/>
              </w:rPr>
              <w:t>4</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59" w:history="1">
            <w:r w:rsidR="0036650B" w:rsidRPr="00E81657">
              <w:rPr>
                <w:rStyle w:val="Lienhypertexte"/>
                <w:noProof/>
              </w:rPr>
              <w:t>2.4</w:t>
            </w:r>
            <w:r w:rsidR="0036650B">
              <w:rPr>
                <w:rFonts w:eastAsiaTheme="minorEastAsia"/>
                <w:noProof/>
                <w:lang w:eastAsia="fr-FR"/>
              </w:rPr>
              <w:tab/>
            </w:r>
            <w:r w:rsidR="0036650B" w:rsidRPr="00E81657">
              <w:rPr>
                <w:rStyle w:val="Lienhypertexte"/>
                <w:noProof/>
              </w:rPr>
              <w:t>Merise</w:t>
            </w:r>
            <w:r w:rsidR="0036650B">
              <w:rPr>
                <w:noProof/>
                <w:webHidden/>
              </w:rPr>
              <w:tab/>
            </w:r>
            <w:r w:rsidR="0036650B">
              <w:rPr>
                <w:noProof/>
                <w:webHidden/>
              </w:rPr>
              <w:fldChar w:fldCharType="begin"/>
            </w:r>
            <w:r w:rsidR="0036650B">
              <w:rPr>
                <w:noProof/>
                <w:webHidden/>
              </w:rPr>
              <w:instrText xml:space="preserve"> PAGEREF _Toc479195959 \h </w:instrText>
            </w:r>
            <w:r w:rsidR="0036650B">
              <w:rPr>
                <w:noProof/>
                <w:webHidden/>
              </w:rPr>
            </w:r>
            <w:r w:rsidR="0036650B">
              <w:rPr>
                <w:noProof/>
                <w:webHidden/>
              </w:rPr>
              <w:fldChar w:fldCharType="separate"/>
            </w:r>
            <w:r w:rsidR="0036650B">
              <w:rPr>
                <w:noProof/>
                <w:webHidden/>
              </w:rPr>
              <w:t>5</w:t>
            </w:r>
            <w:r w:rsidR="0036650B">
              <w:rPr>
                <w:noProof/>
                <w:webHidden/>
              </w:rPr>
              <w:fldChar w:fldCharType="end"/>
            </w:r>
          </w:hyperlink>
        </w:p>
        <w:p w:rsidR="0036650B" w:rsidRDefault="00C20201">
          <w:pPr>
            <w:pStyle w:val="TM1"/>
            <w:tabs>
              <w:tab w:val="left" w:pos="440"/>
              <w:tab w:val="right" w:leader="dot" w:pos="9062"/>
            </w:tabs>
            <w:rPr>
              <w:rFonts w:eastAsiaTheme="minorEastAsia"/>
              <w:noProof/>
              <w:lang w:eastAsia="fr-FR"/>
            </w:rPr>
          </w:pPr>
          <w:hyperlink w:anchor="_Toc479195960" w:history="1">
            <w:r w:rsidR="0036650B" w:rsidRPr="00E81657">
              <w:rPr>
                <w:rStyle w:val="Lienhypertexte"/>
                <w:noProof/>
              </w:rPr>
              <w:t>3</w:t>
            </w:r>
            <w:r w:rsidR="0036650B">
              <w:rPr>
                <w:rFonts w:eastAsiaTheme="minorEastAsia"/>
                <w:noProof/>
                <w:lang w:eastAsia="fr-FR"/>
              </w:rPr>
              <w:tab/>
            </w:r>
            <w:r w:rsidR="0036650B" w:rsidRPr="00E81657">
              <w:rPr>
                <w:rStyle w:val="Lienhypertexte"/>
                <w:noProof/>
              </w:rPr>
              <w:t>Les ERP</w:t>
            </w:r>
            <w:r w:rsidR="0036650B">
              <w:rPr>
                <w:noProof/>
                <w:webHidden/>
              </w:rPr>
              <w:tab/>
            </w:r>
            <w:r w:rsidR="0036650B">
              <w:rPr>
                <w:noProof/>
                <w:webHidden/>
              </w:rPr>
              <w:fldChar w:fldCharType="begin"/>
            </w:r>
            <w:r w:rsidR="0036650B">
              <w:rPr>
                <w:noProof/>
                <w:webHidden/>
              </w:rPr>
              <w:instrText xml:space="preserve"> PAGEREF _Toc479195960 \h </w:instrText>
            </w:r>
            <w:r w:rsidR="0036650B">
              <w:rPr>
                <w:noProof/>
                <w:webHidden/>
              </w:rPr>
            </w:r>
            <w:r w:rsidR="0036650B">
              <w:rPr>
                <w:noProof/>
                <w:webHidden/>
              </w:rPr>
              <w:fldChar w:fldCharType="separate"/>
            </w:r>
            <w:r w:rsidR="0036650B">
              <w:rPr>
                <w:noProof/>
                <w:webHidden/>
              </w:rPr>
              <w:t>5</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61" w:history="1">
            <w:r w:rsidR="0036650B" w:rsidRPr="00E81657">
              <w:rPr>
                <w:rStyle w:val="Lienhypertexte"/>
                <w:noProof/>
              </w:rPr>
              <w:t>3.1</w:t>
            </w:r>
            <w:r w:rsidR="0036650B">
              <w:rPr>
                <w:rFonts w:eastAsiaTheme="minorEastAsia"/>
                <w:noProof/>
                <w:lang w:eastAsia="fr-FR"/>
              </w:rPr>
              <w:tab/>
            </w:r>
            <w:r w:rsidR="0036650B" w:rsidRPr="00E81657">
              <w:rPr>
                <w:rStyle w:val="Lienhypertexte"/>
                <w:noProof/>
              </w:rPr>
              <w:t>Caractéristiques</w:t>
            </w:r>
            <w:r w:rsidR="0036650B">
              <w:rPr>
                <w:noProof/>
                <w:webHidden/>
              </w:rPr>
              <w:tab/>
            </w:r>
            <w:r w:rsidR="0036650B">
              <w:rPr>
                <w:noProof/>
                <w:webHidden/>
              </w:rPr>
              <w:fldChar w:fldCharType="begin"/>
            </w:r>
            <w:r w:rsidR="0036650B">
              <w:rPr>
                <w:noProof/>
                <w:webHidden/>
              </w:rPr>
              <w:instrText xml:space="preserve"> PAGEREF _Toc479195961 \h </w:instrText>
            </w:r>
            <w:r w:rsidR="0036650B">
              <w:rPr>
                <w:noProof/>
                <w:webHidden/>
              </w:rPr>
            </w:r>
            <w:r w:rsidR="0036650B">
              <w:rPr>
                <w:noProof/>
                <w:webHidden/>
              </w:rPr>
              <w:fldChar w:fldCharType="separate"/>
            </w:r>
            <w:r w:rsidR="0036650B">
              <w:rPr>
                <w:noProof/>
                <w:webHidden/>
              </w:rPr>
              <w:t>5</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62" w:history="1">
            <w:r w:rsidR="0036650B" w:rsidRPr="00E81657">
              <w:rPr>
                <w:rStyle w:val="Lienhypertexte"/>
                <w:noProof/>
              </w:rPr>
              <w:t>3.2</w:t>
            </w:r>
            <w:r w:rsidR="0036650B">
              <w:rPr>
                <w:rFonts w:eastAsiaTheme="minorEastAsia"/>
                <w:noProof/>
                <w:lang w:eastAsia="fr-FR"/>
              </w:rPr>
              <w:tab/>
            </w:r>
            <w:r w:rsidR="0036650B" w:rsidRPr="00E81657">
              <w:rPr>
                <w:rStyle w:val="Lienhypertexte"/>
                <w:noProof/>
              </w:rPr>
              <w:t>Périmètre</w:t>
            </w:r>
            <w:r w:rsidR="0036650B">
              <w:rPr>
                <w:noProof/>
                <w:webHidden/>
              </w:rPr>
              <w:tab/>
            </w:r>
            <w:r w:rsidR="0036650B">
              <w:rPr>
                <w:noProof/>
                <w:webHidden/>
              </w:rPr>
              <w:fldChar w:fldCharType="begin"/>
            </w:r>
            <w:r w:rsidR="0036650B">
              <w:rPr>
                <w:noProof/>
                <w:webHidden/>
              </w:rPr>
              <w:instrText xml:space="preserve"> PAGEREF _Toc479195962 \h </w:instrText>
            </w:r>
            <w:r w:rsidR="0036650B">
              <w:rPr>
                <w:noProof/>
                <w:webHidden/>
              </w:rPr>
            </w:r>
            <w:r w:rsidR="0036650B">
              <w:rPr>
                <w:noProof/>
                <w:webHidden/>
              </w:rPr>
              <w:fldChar w:fldCharType="separate"/>
            </w:r>
            <w:r w:rsidR="0036650B">
              <w:rPr>
                <w:noProof/>
                <w:webHidden/>
              </w:rPr>
              <w:t>6</w:t>
            </w:r>
            <w:r w:rsidR="0036650B">
              <w:rPr>
                <w:noProof/>
                <w:webHidden/>
              </w:rPr>
              <w:fldChar w:fldCharType="end"/>
            </w:r>
          </w:hyperlink>
        </w:p>
        <w:p w:rsidR="0036650B" w:rsidRDefault="00C20201">
          <w:pPr>
            <w:pStyle w:val="TM2"/>
            <w:tabs>
              <w:tab w:val="left" w:pos="880"/>
              <w:tab w:val="right" w:leader="dot" w:pos="9062"/>
            </w:tabs>
            <w:rPr>
              <w:rFonts w:eastAsiaTheme="minorEastAsia"/>
              <w:noProof/>
              <w:lang w:eastAsia="fr-FR"/>
            </w:rPr>
          </w:pPr>
          <w:hyperlink w:anchor="_Toc479195963" w:history="1">
            <w:r w:rsidR="0036650B" w:rsidRPr="00E81657">
              <w:rPr>
                <w:rStyle w:val="Lienhypertexte"/>
                <w:noProof/>
              </w:rPr>
              <w:t>3.3</w:t>
            </w:r>
            <w:r w:rsidR="0036650B">
              <w:rPr>
                <w:rFonts w:eastAsiaTheme="minorEastAsia"/>
                <w:noProof/>
                <w:lang w:eastAsia="fr-FR"/>
              </w:rPr>
              <w:tab/>
            </w:r>
            <w:r w:rsidR="0036650B" w:rsidRPr="00E81657">
              <w:rPr>
                <w:rStyle w:val="Lienhypertexte"/>
                <w:noProof/>
              </w:rPr>
              <w:t>Les progiciels non intégrés</w:t>
            </w:r>
            <w:r w:rsidR="0036650B">
              <w:rPr>
                <w:noProof/>
                <w:webHidden/>
              </w:rPr>
              <w:tab/>
            </w:r>
            <w:r w:rsidR="0036650B">
              <w:rPr>
                <w:noProof/>
                <w:webHidden/>
              </w:rPr>
              <w:fldChar w:fldCharType="begin"/>
            </w:r>
            <w:r w:rsidR="0036650B">
              <w:rPr>
                <w:noProof/>
                <w:webHidden/>
              </w:rPr>
              <w:instrText xml:space="preserve"> PAGEREF _Toc479195963 \h </w:instrText>
            </w:r>
            <w:r w:rsidR="0036650B">
              <w:rPr>
                <w:noProof/>
                <w:webHidden/>
              </w:rPr>
            </w:r>
            <w:r w:rsidR="0036650B">
              <w:rPr>
                <w:noProof/>
                <w:webHidden/>
              </w:rPr>
              <w:fldChar w:fldCharType="separate"/>
            </w:r>
            <w:r w:rsidR="0036650B">
              <w:rPr>
                <w:noProof/>
                <w:webHidden/>
              </w:rPr>
              <w:t>6</w:t>
            </w:r>
            <w:r w:rsidR="0036650B">
              <w:rPr>
                <w:noProof/>
                <w:webHidden/>
              </w:rPr>
              <w:fldChar w:fldCharType="end"/>
            </w:r>
          </w:hyperlink>
        </w:p>
        <w:p w:rsidR="0036650B" w:rsidRDefault="00C20201">
          <w:pPr>
            <w:pStyle w:val="TM1"/>
            <w:tabs>
              <w:tab w:val="left" w:pos="440"/>
              <w:tab w:val="right" w:leader="dot" w:pos="9062"/>
            </w:tabs>
            <w:rPr>
              <w:rFonts w:eastAsiaTheme="minorEastAsia"/>
              <w:noProof/>
              <w:lang w:eastAsia="fr-FR"/>
            </w:rPr>
          </w:pPr>
          <w:hyperlink w:anchor="_Toc479195964" w:history="1">
            <w:r w:rsidR="0036650B" w:rsidRPr="00E81657">
              <w:rPr>
                <w:rStyle w:val="Lienhypertexte"/>
                <w:noProof/>
              </w:rPr>
              <w:t>4</w:t>
            </w:r>
            <w:r w:rsidR="0036650B">
              <w:rPr>
                <w:rFonts w:eastAsiaTheme="minorEastAsia"/>
                <w:noProof/>
                <w:lang w:eastAsia="fr-FR"/>
              </w:rPr>
              <w:tab/>
            </w:r>
            <w:r w:rsidR="0036650B" w:rsidRPr="00E81657">
              <w:rPr>
                <w:rStyle w:val="Lienhypertexte"/>
                <w:noProof/>
              </w:rPr>
              <w:t>Références</w:t>
            </w:r>
            <w:r w:rsidR="0036650B">
              <w:rPr>
                <w:noProof/>
                <w:webHidden/>
              </w:rPr>
              <w:tab/>
            </w:r>
            <w:r w:rsidR="0036650B">
              <w:rPr>
                <w:noProof/>
                <w:webHidden/>
              </w:rPr>
              <w:fldChar w:fldCharType="begin"/>
            </w:r>
            <w:r w:rsidR="0036650B">
              <w:rPr>
                <w:noProof/>
                <w:webHidden/>
              </w:rPr>
              <w:instrText xml:space="preserve"> PAGEREF _Toc479195964 \h </w:instrText>
            </w:r>
            <w:r w:rsidR="0036650B">
              <w:rPr>
                <w:noProof/>
                <w:webHidden/>
              </w:rPr>
            </w:r>
            <w:r w:rsidR="0036650B">
              <w:rPr>
                <w:noProof/>
                <w:webHidden/>
              </w:rPr>
              <w:fldChar w:fldCharType="separate"/>
            </w:r>
            <w:r w:rsidR="0036650B">
              <w:rPr>
                <w:noProof/>
                <w:webHidden/>
              </w:rPr>
              <w:t>6</w:t>
            </w:r>
            <w:r w:rsidR="0036650B">
              <w:rPr>
                <w:noProof/>
                <w:webHidden/>
              </w:rPr>
              <w:fldChar w:fldCharType="end"/>
            </w:r>
          </w:hyperlink>
        </w:p>
        <w:p w:rsidR="006A376D" w:rsidRDefault="006A376D">
          <w:r>
            <w:rPr>
              <w:b/>
              <w:bCs/>
            </w:rPr>
            <w:fldChar w:fldCharType="end"/>
          </w:r>
        </w:p>
      </w:sdtContent>
    </w:sdt>
    <w:p w:rsidR="006A376D" w:rsidRPr="006A376D" w:rsidRDefault="006A376D" w:rsidP="006A376D"/>
    <w:p w:rsidR="006A376D" w:rsidRDefault="006A376D">
      <w:pPr>
        <w:rPr>
          <w:rFonts w:asciiTheme="majorHAnsi" w:eastAsiaTheme="majorEastAsia" w:hAnsiTheme="majorHAnsi" w:cstheme="majorBidi"/>
          <w:color w:val="365F91" w:themeColor="accent1" w:themeShade="BF"/>
          <w:sz w:val="32"/>
          <w:szCs w:val="32"/>
        </w:rPr>
      </w:pPr>
      <w:r>
        <w:br w:type="page"/>
      </w:r>
    </w:p>
    <w:p w:rsidR="009E6302" w:rsidRDefault="00492226" w:rsidP="009E6302">
      <w:pPr>
        <w:pStyle w:val="Titre1"/>
      </w:pPr>
      <w:bookmarkStart w:id="0" w:name="_Toc479195954"/>
      <w:r>
        <w:lastRenderedPageBreak/>
        <w:t>Le système d'information</w:t>
      </w:r>
      <w:bookmarkEnd w:id="0"/>
    </w:p>
    <w:p w:rsidR="00D332BE" w:rsidRDefault="00D332BE" w:rsidP="00D332BE">
      <w:pPr>
        <w:jc w:val="center"/>
      </w:pPr>
    </w:p>
    <w:p w:rsidR="009E6302" w:rsidRDefault="009E6302" w:rsidP="009E6302">
      <w:r>
        <w:t>La plupart des applications, (notamment celles de gestion) travaillent avec des données, qu'elles soient fournies par l'appli elle-même ou saisies par l'utilisateur.</w:t>
      </w:r>
    </w:p>
    <w:p w:rsidR="009E6302" w:rsidRDefault="009E6302" w:rsidP="00D332BE">
      <w:r>
        <w:t>Ex : Word et Excel stockent les informations saisies par l'utilisateur sous forme de fichiers isolés. Idem pour un logiciel de dessin.</w:t>
      </w:r>
    </w:p>
    <w:p w:rsidR="00D332BE" w:rsidRDefault="009E6302" w:rsidP="009E6302">
      <w:pPr>
        <w:rPr>
          <w:noProof/>
          <w:lang w:eastAsia="fr-FR"/>
        </w:rPr>
      </w:pPr>
      <w:r>
        <w:t>En revanche, une entreprise manipule beaucoup d'informations qui sont reliées entre elles.</w:t>
      </w:r>
      <w:r w:rsidR="00D332BE" w:rsidRPr="00D332BE">
        <w:rPr>
          <w:noProof/>
          <w:lang w:eastAsia="fr-FR"/>
        </w:rPr>
        <w:t xml:space="preserve"> </w:t>
      </w:r>
    </w:p>
    <w:p w:rsidR="00D332BE" w:rsidRDefault="00D332BE" w:rsidP="00D332BE">
      <w:pPr>
        <w:jc w:val="center"/>
      </w:pPr>
      <w:r>
        <w:rPr>
          <w:noProof/>
          <w:lang w:eastAsia="fr-FR"/>
        </w:rPr>
        <w:drawing>
          <wp:inline distT="0" distB="0" distL="0" distR="0" wp14:anchorId="1A613CF3" wp14:editId="1F6BFB4A">
            <wp:extent cx="2914650" cy="1858090"/>
            <wp:effectExtent l="0" t="0" r="0" b="8890"/>
            <wp:docPr id="2" name="Image 2" descr="Résultat de recherche d'images pour &quot;système d'infor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ystème d'informatio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398" cy="1873867"/>
                    </a:xfrm>
                    <a:prstGeom prst="rect">
                      <a:avLst/>
                    </a:prstGeom>
                    <a:noFill/>
                    <a:ln>
                      <a:noFill/>
                    </a:ln>
                  </pic:spPr>
                </pic:pic>
              </a:graphicData>
            </a:graphic>
          </wp:inline>
        </w:drawing>
      </w:r>
    </w:p>
    <w:p w:rsidR="009E6302" w:rsidRDefault="009E6302" w:rsidP="009E6302">
      <w:r>
        <w:t xml:space="preserve">Ex : </w:t>
      </w:r>
      <w:r w:rsidR="00B92310">
        <w:t>un salarié est enregistré</w:t>
      </w:r>
      <w:r>
        <w:t xml:space="preserve"> auprès des RH pour </w:t>
      </w:r>
      <w:r w:rsidR="00B92310">
        <w:t>son</w:t>
      </w:r>
      <w:r>
        <w:t xml:space="preserve"> contrat, du service paye pour </w:t>
      </w:r>
      <w:r w:rsidR="00B92310">
        <w:t>sa feuille de paye</w:t>
      </w:r>
      <w:r>
        <w:t xml:space="preserve"> et la DSN, du service informatique pour </w:t>
      </w:r>
      <w:r w:rsidR="00B92310">
        <w:t>son</w:t>
      </w:r>
      <w:r>
        <w:t xml:space="preserve"> matériel, du service de production</w:t>
      </w:r>
      <w:r w:rsidR="00B92310">
        <w:t xml:space="preserve"> dont il dépend</w:t>
      </w:r>
      <w:r>
        <w:t>…etc. Chaque service a besoin d'informations communes et d'info</w:t>
      </w:r>
      <w:r w:rsidR="00B92310">
        <w:t>rmation</w:t>
      </w:r>
      <w:r>
        <w:t>s spécifiques. On se trouve très vite</w:t>
      </w:r>
      <w:r w:rsidR="00B92310">
        <w:t xml:space="preserve"> confronté à la gestion d’</w:t>
      </w:r>
      <w:r>
        <w:t xml:space="preserve">un </w:t>
      </w:r>
      <w:r w:rsidRPr="009E6302">
        <w:rPr>
          <w:b/>
        </w:rPr>
        <w:t>système d'information (SI)</w:t>
      </w:r>
      <w:r>
        <w:t>, plus ou moins complexe</w:t>
      </w:r>
      <w:r w:rsidR="00925F63">
        <w:t>, qui</w:t>
      </w:r>
      <w:r>
        <w:t xml:space="preserve"> doit répondre à plusieurs exigences/besoins :</w:t>
      </w:r>
    </w:p>
    <w:p w:rsidR="009E6302" w:rsidRDefault="009E6302" w:rsidP="009E6302">
      <w:pPr>
        <w:pStyle w:val="Paragraphedeliste"/>
        <w:numPr>
          <w:ilvl w:val="0"/>
          <w:numId w:val="7"/>
        </w:numPr>
      </w:pPr>
      <w:r>
        <w:t xml:space="preserve">La saisie </w:t>
      </w:r>
      <w:r w:rsidR="00925F63">
        <w:t xml:space="preserve">ou la récupération </w:t>
      </w:r>
      <w:r>
        <w:t>des infos</w:t>
      </w:r>
    </w:p>
    <w:p w:rsidR="00925F63" w:rsidRDefault="00925F63" w:rsidP="009E6302">
      <w:pPr>
        <w:pStyle w:val="Paragraphedeliste"/>
        <w:numPr>
          <w:ilvl w:val="0"/>
          <w:numId w:val="7"/>
        </w:numPr>
      </w:pPr>
      <w:r>
        <w:t>Le stockage des infos</w:t>
      </w:r>
    </w:p>
    <w:p w:rsidR="009E6302" w:rsidRDefault="009E6302" w:rsidP="009E6302">
      <w:pPr>
        <w:pStyle w:val="Paragraphedeliste"/>
        <w:numPr>
          <w:ilvl w:val="0"/>
          <w:numId w:val="7"/>
        </w:numPr>
      </w:pPr>
      <w:r>
        <w:t>L'échange des infos entre logiciels, bases et lieux géographiques, de façon sécurisée</w:t>
      </w:r>
    </w:p>
    <w:p w:rsidR="009E6302" w:rsidRDefault="009E6302" w:rsidP="009E6302">
      <w:pPr>
        <w:pStyle w:val="Paragraphedeliste"/>
        <w:numPr>
          <w:ilvl w:val="0"/>
          <w:numId w:val="7"/>
        </w:numPr>
      </w:pPr>
      <w:r>
        <w:t>L'accès aux infos, via divers canaux (local, réseau, web</w:t>
      </w:r>
      <w:r w:rsidR="00925F63">
        <w:t>), à partir de divers terminaux</w:t>
      </w:r>
      <w:r>
        <w:t xml:space="preserve"> </w:t>
      </w:r>
      <w:r w:rsidR="00925F63">
        <w:t>(</w:t>
      </w:r>
      <w:r>
        <w:t>PC, SP…)</w:t>
      </w:r>
      <w:r w:rsidR="00925F63">
        <w:t>, et de façon plus ou moins rapide</w:t>
      </w:r>
    </w:p>
    <w:p w:rsidR="009E6302" w:rsidRDefault="009E6302" w:rsidP="009E6302">
      <w:pPr>
        <w:pStyle w:val="Paragraphedeliste"/>
        <w:numPr>
          <w:ilvl w:val="0"/>
          <w:numId w:val="7"/>
        </w:numPr>
      </w:pPr>
      <w:r>
        <w:t xml:space="preserve">La </w:t>
      </w:r>
      <w:r w:rsidR="00B92310">
        <w:t>sortie</w:t>
      </w:r>
      <w:r>
        <w:t xml:space="preserve"> de résultats qui apportent une info supplémentaire directement exploitable (BI)</w:t>
      </w:r>
    </w:p>
    <w:p w:rsidR="009E6302" w:rsidRDefault="009E6302" w:rsidP="009E6302">
      <w:pPr>
        <w:pStyle w:val="Paragraphedeliste"/>
        <w:numPr>
          <w:ilvl w:val="0"/>
          <w:numId w:val="7"/>
        </w:numPr>
      </w:pPr>
      <w:r>
        <w:t>La sauvegarde</w:t>
      </w:r>
    </w:p>
    <w:p w:rsidR="009E6302" w:rsidRDefault="009E6302" w:rsidP="009E6302">
      <w:pPr>
        <w:pStyle w:val="Paragraphedeliste"/>
        <w:numPr>
          <w:ilvl w:val="0"/>
          <w:numId w:val="7"/>
        </w:numPr>
      </w:pPr>
      <w:r>
        <w:t>…etc.</w:t>
      </w:r>
    </w:p>
    <w:p w:rsidR="00925F63" w:rsidRDefault="00925F63" w:rsidP="00925F63">
      <w:r>
        <w:t>De façon générale, le système d'information a deux grandes fonctions :</w:t>
      </w:r>
    </w:p>
    <w:p w:rsidR="00925F63" w:rsidRDefault="00925F63" w:rsidP="00925F63">
      <w:pPr>
        <w:pStyle w:val="Paragraphedeliste"/>
        <w:numPr>
          <w:ilvl w:val="0"/>
          <w:numId w:val="10"/>
        </w:numPr>
      </w:pPr>
      <w:r>
        <w:t>Recueillir, mémoriser et diffuser les informations</w:t>
      </w:r>
    </w:p>
    <w:p w:rsidR="00925F63" w:rsidRDefault="00925F63" w:rsidP="00925F63">
      <w:pPr>
        <w:pStyle w:val="Paragraphedeliste"/>
        <w:numPr>
          <w:ilvl w:val="0"/>
          <w:numId w:val="10"/>
        </w:numPr>
      </w:pPr>
      <w:r>
        <w:t>Assurer le traitement de ces informations</w:t>
      </w:r>
    </w:p>
    <w:p w:rsidR="00925F63" w:rsidRDefault="005B736F" w:rsidP="005B736F">
      <w:r>
        <w:t>Le</w:t>
      </w:r>
      <w:r w:rsidRPr="005B736F">
        <w:t xml:space="preserve"> </w:t>
      </w:r>
      <w:r>
        <w:t>concept de SI</w:t>
      </w:r>
      <w:r w:rsidRPr="005B736F">
        <w:t xml:space="preserve">, n'est </w:t>
      </w:r>
      <w:r>
        <w:t>donc pas purement</w:t>
      </w:r>
      <w:r w:rsidRPr="005B736F">
        <w:t xml:space="preserve"> informatique</w:t>
      </w:r>
      <w:r>
        <w:t xml:space="preserve">. L’outil informatique est cependant particulièrement adapté à sa mise en œuvre, et a donc conduit à distinguer </w:t>
      </w:r>
      <w:r w:rsidR="00B92310">
        <w:t>deux</w:t>
      </w:r>
      <w:r w:rsidR="00925F63">
        <w:t xml:space="preserve"> niveaux :</w:t>
      </w:r>
    </w:p>
    <w:p w:rsidR="00925F63" w:rsidRDefault="00925F63" w:rsidP="00925F63">
      <w:pPr>
        <w:pStyle w:val="Paragraphedeliste"/>
        <w:numPr>
          <w:ilvl w:val="0"/>
          <w:numId w:val="8"/>
        </w:numPr>
      </w:pPr>
      <w:r>
        <w:t xml:space="preserve">Le </w:t>
      </w:r>
      <w:r w:rsidRPr="00386C91">
        <w:t>SIO (système d'information organisationnel)</w:t>
      </w:r>
      <w:r>
        <w:t>, qui</w:t>
      </w:r>
      <w:r w:rsidRPr="00386C91">
        <w:t xml:space="preserve"> représent</w:t>
      </w:r>
      <w:r w:rsidR="005B736F">
        <w:t>e la partie visible</w:t>
      </w:r>
      <w:r w:rsidRPr="00386C91">
        <w:t xml:space="preserve"> </w:t>
      </w:r>
      <w:r w:rsidR="005B736F">
        <w:t>de l’activité, celle exercée par des humains.</w:t>
      </w:r>
    </w:p>
    <w:p w:rsidR="00925F63" w:rsidRDefault="00925F63" w:rsidP="00925F63">
      <w:pPr>
        <w:pStyle w:val="Paragraphedeliste"/>
        <w:numPr>
          <w:ilvl w:val="0"/>
          <w:numId w:val="8"/>
        </w:numPr>
      </w:pPr>
      <w:r>
        <w:lastRenderedPageBreak/>
        <w:t>L</w:t>
      </w:r>
      <w:r w:rsidRPr="00386C91">
        <w:t>e SII (système d'information informatisé)</w:t>
      </w:r>
      <w:r>
        <w:t>, qui</w:t>
      </w:r>
      <w:r w:rsidRPr="00386C91">
        <w:t xml:space="preserve"> représent</w:t>
      </w:r>
      <w:r>
        <w:t>e</w:t>
      </w:r>
      <w:r w:rsidRPr="00386C91">
        <w:t xml:space="preserve"> l</w:t>
      </w:r>
      <w:r>
        <w:t xml:space="preserve">es </w:t>
      </w:r>
      <w:r w:rsidR="005B736F">
        <w:t>logiciels et bases de données utilisés</w:t>
      </w:r>
      <w:r w:rsidR="00EB6094">
        <w:t>. Il est au service du SIO</w:t>
      </w:r>
    </w:p>
    <w:p w:rsidR="00925F63" w:rsidRDefault="00925F63" w:rsidP="00925F63">
      <w:r>
        <w:t xml:space="preserve">La </w:t>
      </w:r>
      <w:r w:rsidR="00EB6094">
        <w:t>mise en place</w:t>
      </w:r>
      <w:r>
        <w:t xml:space="preserve"> d’un SI</w:t>
      </w:r>
      <w:r w:rsidR="00EB6094">
        <w:t>I</w:t>
      </w:r>
      <w:r>
        <w:t xml:space="preserve"> </w:t>
      </w:r>
      <w:r w:rsidR="00EB6094">
        <w:t>passe donc d’abord par une bonne compréhension du SIO.</w:t>
      </w:r>
    </w:p>
    <w:p w:rsidR="00EB6094" w:rsidRDefault="00EB6094" w:rsidP="00EB6094">
      <w:pPr>
        <w:pStyle w:val="Titre1"/>
      </w:pPr>
      <w:bookmarkStart w:id="1" w:name="_Toc479195955"/>
      <w:r>
        <w:t>La modélisation d’un système d’information informatisé</w:t>
      </w:r>
      <w:bookmarkEnd w:id="1"/>
    </w:p>
    <w:p w:rsidR="00EB6094" w:rsidRDefault="00EB6094" w:rsidP="00EB6094">
      <w:r w:rsidRPr="00737B1C">
        <w:t xml:space="preserve">Pour concevoir </w:t>
      </w:r>
      <w:r>
        <w:t>un</w:t>
      </w:r>
      <w:r w:rsidRPr="00737B1C">
        <w:t xml:space="preserve"> </w:t>
      </w:r>
      <w:r>
        <w:t>SII</w:t>
      </w:r>
      <w:r w:rsidRPr="00737B1C">
        <w:t>, il faut connaître le métier auquel on s'adresse, et modéliser ses concepts, ses processus</w:t>
      </w:r>
      <w:r>
        <w:t>, ses données et ses règles de gestion.</w:t>
      </w:r>
    </w:p>
    <w:p w:rsidR="00BA721E" w:rsidRDefault="00BA721E" w:rsidP="00BA721E">
      <w:pPr>
        <w:jc w:val="center"/>
      </w:pPr>
      <w:r>
        <w:rPr>
          <w:noProof/>
          <w:lang w:eastAsia="fr-FR"/>
        </w:rPr>
        <w:drawing>
          <wp:inline distT="0" distB="0" distL="0" distR="0">
            <wp:extent cx="3333750" cy="3095625"/>
            <wp:effectExtent l="0" t="0" r="0" b="9525"/>
            <wp:docPr id="4"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095625"/>
                    </a:xfrm>
                    <a:prstGeom prst="rect">
                      <a:avLst/>
                    </a:prstGeom>
                    <a:noFill/>
                    <a:ln>
                      <a:noFill/>
                    </a:ln>
                  </pic:spPr>
                </pic:pic>
              </a:graphicData>
            </a:graphic>
          </wp:inline>
        </w:drawing>
      </w:r>
    </w:p>
    <w:p w:rsidR="00847F45" w:rsidRDefault="00847F45" w:rsidP="00EB6094">
      <w:r>
        <w:t>Comme nous allons le voir, la modélisation du SI, et en particulier des données, est une préoccupation qui ne date pas d’hier.</w:t>
      </w:r>
    </w:p>
    <w:p w:rsidR="00847F45" w:rsidRDefault="00847F45" w:rsidP="00847F45">
      <w:pPr>
        <w:pStyle w:val="Titre2"/>
      </w:pPr>
      <w:bookmarkStart w:id="2" w:name="_Toc479195956"/>
      <w:r>
        <w:t>Repères historiques</w:t>
      </w:r>
      <w:bookmarkEnd w:id="2"/>
    </w:p>
    <w:p w:rsidR="00EB6094" w:rsidRDefault="00847F45" w:rsidP="00EB6094">
      <w:r>
        <w:t>A</w:t>
      </w:r>
      <w:r w:rsidR="00EB6094">
        <w:t xml:space="preserve">u début des années </w:t>
      </w:r>
      <w:r>
        <w:t>19</w:t>
      </w:r>
      <w:r w:rsidR="00EB6094">
        <w:t xml:space="preserve">70, commence à </w:t>
      </w:r>
      <w:r w:rsidR="002A1CD8">
        <w:t xml:space="preserve">se </w:t>
      </w:r>
      <w:r w:rsidR="00EB6094">
        <w:t>développer le concept de base de données. En particulier</w:t>
      </w:r>
      <w:r w:rsidR="002A1CD8">
        <w:t>, a</w:t>
      </w:r>
      <w:r w:rsidR="00EB6094" w:rsidRPr="00EB6094">
        <w:t>ux Etats-Unis, Codd (70-72) propose le formalisme relationnel</w:t>
      </w:r>
      <w:r w:rsidR="002A1CD8">
        <w:t xml:space="preserve">, et en France </w:t>
      </w:r>
      <w:proofErr w:type="spellStart"/>
      <w:r w:rsidR="002A1CD8">
        <w:t>H.Tardieu</w:t>
      </w:r>
      <w:proofErr w:type="spellEnd"/>
      <w:r w:rsidR="002A1CD8">
        <w:t xml:space="preserve"> travaille sur le modèle Entité-relation.</w:t>
      </w:r>
    </w:p>
    <w:p w:rsidR="00EB6094" w:rsidRDefault="00D61FFE" w:rsidP="002A1CD8">
      <w:r>
        <w:t>En 1979, u</w:t>
      </w:r>
      <w:r w:rsidR="002A1CD8" w:rsidRPr="002A1CD8">
        <w:t>n premier ouvrage</w:t>
      </w:r>
      <w:r w:rsidR="002A1CD8">
        <w:t xml:space="preserve"> « </w:t>
      </w:r>
      <w:r w:rsidR="002A1CD8" w:rsidRPr="002A1CD8">
        <w:t>Conception d'un système d'information – Construction de la base de données » paraît aux Editions d'Organisation, écrit par H.</w:t>
      </w:r>
      <w:r>
        <w:t xml:space="preserve"> </w:t>
      </w:r>
      <w:r w:rsidR="002A1CD8" w:rsidRPr="002A1CD8">
        <w:t xml:space="preserve">Tardieu, D. </w:t>
      </w:r>
      <w:proofErr w:type="spellStart"/>
      <w:r w:rsidR="002A1CD8" w:rsidRPr="002A1CD8">
        <w:t>Nanci</w:t>
      </w:r>
      <w:proofErr w:type="spellEnd"/>
      <w:r w:rsidR="002A1CD8" w:rsidRPr="002A1CD8">
        <w:t xml:space="preserve">, D. </w:t>
      </w:r>
      <w:proofErr w:type="spellStart"/>
      <w:r w:rsidR="002A1CD8" w:rsidRPr="002A1CD8">
        <w:t>Pascot</w:t>
      </w:r>
      <w:proofErr w:type="spellEnd"/>
      <w:r w:rsidR="002A1CD8" w:rsidRPr="002A1CD8">
        <w:t>. Il expose pour la première fois au « grand public » la conception d'une base de données avec la notion de MCD Entité-Relation, puis MLD et génération de base de données, ainsi que la nécessité d'outils.</w:t>
      </w:r>
    </w:p>
    <w:p w:rsidR="00D61FFE" w:rsidRDefault="00D61FFE" w:rsidP="002A1CD8">
      <w:r>
        <w:t>La même année, la méthode Merise (sur laquelle l’équipe de H. Tardieu, ainsi que des SSII on</w:t>
      </w:r>
      <w:r w:rsidR="00847F45">
        <w:t>t</w:t>
      </w:r>
      <w:r>
        <w:t xml:space="preserve"> travaillé) voit le jour </w:t>
      </w:r>
      <w:r w:rsidRPr="00D61FFE">
        <w:t>sous la forme d'un premier fascicule publié par</w:t>
      </w:r>
      <w:r>
        <w:t xml:space="preserve"> le</w:t>
      </w:r>
      <w:r w:rsidRPr="00D61FFE">
        <w:t xml:space="preserve"> Ministère de l'Industrie</w:t>
      </w:r>
      <w:r>
        <w:t xml:space="preserve"> </w:t>
      </w:r>
      <w:r w:rsidRPr="00D61FFE">
        <w:t>: « Méthode de définition d'un système d'information ».</w:t>
      </w:r>
    </w:p>
    <w:p w:rsidR="002A1CD8" w:rsidRDefault="004A1F27" w:rsidP="002A1CD8">
      <w:r>
        <w:t>A partir de 1981, l</w:t>
      </w:r>
      <w:r w:rsidR="00D61FFE">
        <w:t xml:space="preserve">a méthode Merise </w:t>
      </w:r>
      <w:r>
        <w:t xml:space="preserve">se diffuse dans les grandes entreprises et les administrations. A partir de 1985 elle est enseignée dans les universités, et des outils apparaissent. A partir de 1990, Merise est devenue </w:t>
      </w:r>
      <w:r w:rsidRPr="004A1F27">
        <w:t>une figure imposée dans le cursus de formation de tout informaticien</w:t>
      </w:r>
      <w:r>
        <w:t xml:space="preserve">, </w:t>
      </w:r>
      <w:r w:rsidRPr="004A1F27">
        <w:t>du moins sur la partie de modélisation, plus particulièrement des données.</w:t>
      </w:r>
    </w:p>
    <w:p w:rsidR="0002287A" w:rsidRDefault="0002287A" w:rsidP="0002287A">
      <w:r>
        <w:lastRenderedPageBreak/>
        <w:t>NB/ Une méthode comporte 3 axes indispensables :</w:t>
      </w:r>
    </w:p>
    <w:p w:rsidR="0002287A" w:rsidRDefault="0002287A" w:rsidP="0002287A">
      <w:pPr>
        <w:pStyle w:val="Paragraphedeliste"/>
        <w:numPr>
          <w:ilvl w:val="0"/>
          <w:numId w:val="11"/>
        </w:numPr>
      </w:pPr>
      <w:r>
        <w:t>Une démarche, ensemble coordonné d'étapes, de phases et de tâches indiquant le chemin à suivre pour conduire un projet, ici la conception d'un SI</w:t>
      </w:r>
    </w:p>
    <w:p w:rsidR="0002287A" w:rsidRDefault="0002287A" w:rsidP="0002287A">
      <w:pPr>
        <w:pStyle w:val="Paragraphedeliste"/>
        <w:numPr>
          <w:ilvl w:val="0"/>
          <w:numId w:val="11"/>
        </w:numPr>
      </w:pPr>
      <w:r>
        <w:t>Des raisonnements et des techniques nécessaires à la construction de l'objet projeté, traduits ici par des modélisations</w:t>
      </w:r>
    </w:p>
    <w:p w:rsidR="0002287A" w:rsidRDefault="0002287A" w:rsidP="0002287A">
      <w:pPr>
        <w:pStyle w:val="Paragraphedeliste"/>
        <w:numPr>
          <w:ilvl w:val="0"/>
          <w:numId w:val="11"/>
        </w:numPr>
      </w:pPr>
      <w:r>
        <w:t>Des moyens de mise en œuvre, en l'occurrence une organisation de projet et des outils.</w:t>
      </w:r>
    </w:p>
    <w:p w:rsidR="00847F45" w:rsidRDefault="0002287A" w:rsidP="0002287A">
      <w:r>
        <w:t>La démarche Merise est relativement lourde, et la méthode c</w:t>
      </w:r>
      <w:r w:rsidRPr="0002287A">
        <w:t>ontribu</w:t>
      </w:r>
      <w:r>
        <w:t>e</w:t>
      </w:r>
      <w:r w:rsidRPr="0002287A">
        <w:t xml:space="preserve"> plus à la partie SIO que SII</w:t>
      </w:r>
      <w:r>
        <w:t>. C’est pourquoi, à partir de 1995, avec le développement de la POO et l’émergence de démarches plus rapides et agiles, Merise est remise en cause.</w:t>
      </w:r>
    </w:p>
    <w:p w:rsidR="0002287A" w:rsidRDefault="0002287A" w:rsidP="0002287A">
      <w:pPr>
        <w:pStyle w:val="Titre2"/>
      </w:pPr>
      <w:bookmarkStart w:id="3" w:name="_Toc479195957"/>
      <w:r>
        <w:t>Les 3 pôles de conception du SI</w:t>
      </w:r>
      <w:bookmarkEnd w:id="3"/>
    </w:p>
    <w:p w:rsidR="003775E3" w:rsidRPr="003775E3" w:rsidRDefault="003775E3" w:rsidP="003775E3">
      <w:r w:rsidRPr="003775E3">
        <w:t>Aujourd'hui trois pôles se distingue</w:t>
      </w:r>
      <w:r w:rsidR="00BA721E">
        <w:t>nt</w:t>
      </w:r>
      <w:r w:rsidRPr="003775E3">
        <w:t xml:space="preserve"> dans la conception de systèmes d'information</w:t>
      </w:r>
      <w:r w:rsidR="00492226">
        <w:t> :</w:t>
      </w:r>
    </w:p>
    <w:p w:rsidR="003775E3" w:rsidRDefault="003775E3" w:rsidP="003775E3">
      <w:pPr>
        <w:pStyle w:val="Paragraphedeliste"/>
        <w:numPr>
          <w:ilvl w:val="0"/>
          <w:numId w:val="12"/>
        </w:numPr>
      </w:pPr>
      <w:r>
        <w:t xml:space="preserve">La conception des bases </w:t>
      </w:r>
      <w:r w:rsidR="00492226">
        <w:t>de données</w:t>
      </w:r>
    </w:p>
    <w:p w:rsidR="003775E3" w:rsidRDefault="003775E3" w:rsidP="003775E3">
      <w:pPr>
        <w:pStyle w:val="Paragraphedeliste"/>
        <w:numPr>
          <w:ilvl w:val="0"/>
          <w:numId w:val="12"/>
        </w:numPr>
      </w:pPr>
      <w:r>
        <w:t>La conception du logiciel dans des environnements objets</w:t>
      </w:r>
      <w:r w:rsidR="00B92310">
        <w:t>,</w:t>
      </w:r>
      <w:r>
        <w:t xml:space="preserve"> où UML et les méthodes associées remplissent incontestablement et efficacement leur tâche</w:t>
      </w:r>
    </w:p>
    <w:p w:rsidR="003775E3" w:rsidRDefault="003775E3" w:rsidP="003775E3">
      <w:pPr>
        <w:pStyle w:val="Paragraphedeliste"/>
        <w:numPr>
          <w:ilvl w:val="0"/>
          <w:numId w:val="12"/>
        </w:numPr>
      </w:pPr>
      <w:r>
        <w:t>La modélisation des processus métiers, indispensable pour la compréhension du fonctionnement de l'entreprise et pour l'interconnexion des applications</w:t>
      </w:r>
    </w:p>
    <w:p w:rsidR="003775E3" w:rsidRPr="003775E3" w:rsidRDefault="003775E3" w:rsidP="003775E3">
      <w:r>
        <w:rPr>
          <w:noProof/>
          <w:lang w:eastAsia="fr-FR"/>
        </w:rPr>
        <w:drawing>
          <wp:inline distT="0" distB="0" distL="0" distR="0">
            <wp:extent cx="4000500" cy="3086100"/>
            <wp:effectExtent l="0" t="0" r="0" b="0"/>
            <wp:docPr id="1" name="Image 1" descr="http://merise.developpez.com/faq/images/Histor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ise.developpez.com/faq/images/Historiqu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086100"/>
                    </a:xfrm>
                    <a:prstGeom prst="rect">
                      <a:avLst/>
                    </a:prstGeom>
                    <a:noFill/>
                    <a:ln>
                      <a:noFill/>
                    </a:ln>
                  </pic:spPr>
                </pic:pic>
              </a:graphicData>
            </a:graphic>
          </wp:inline>
        </w:drawing>
      </w:r>
      <w:bookmarkStart w:id="4" w:name="_GoBack"/>
      <w:bookmarkEnd w:id="4"/>
    </w:p>
    <w:p w:rsidR="00443E9A" w:rsidRDefault="00EB6094" w:rsidP="00443E9A">
      <w:pPr>
        <w:pStyle w:val="Titre2"/>
      </w:pPr>
      <w:bookmarkStart w:id="5" w:name="_Toc479195958"/>
      <w:r>
        <w:t>UML</w:t>
      </w:r>
      <w:r w:rsidR="00443E9A">
        <w:rPr>
          <w:noProof/>
          <w:lang w:eastAsia="fr-FR"/>
        </w:rPr>
        <w:drawing>
          <wp:anchor distT="0" distB="0" distL="114300" distR="114300" simplePos="0" relativeHeight="251657216" behindDoc="1" locked="0" layoutInCell="1" allowOverlap="1">
            <wp:simplePos x="0" y="0"/>
            <wp:positionH relativeFrom="column">
              <wp:posOffset>4386580</wp:posOffset>
            </wp:positionH>
            <wp:positionV relativeFrom="paragraph">
              <wp:posOffset>-3810</wp:posOffset>
            </wp:positionV>
            <wp:extent cx="1371600" cy="974725"/>
            <wp:effectExtent l="0" t="0" r="0" b="0"/>
            <wp:wrapSquare wrapText="bothSides"/>
            <wp:docPr id="5" name="Image 5" descr="Résultat de recherche d'images pour &quot;UM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UML&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974725"/>
                    </a:xfrm>
                    <a:prstGeom prst="rect">
                      <a:avLst/>
                    </a:prstGeom>
                    <a:noFill/>
                    <a:ln>
                      <a:noFill/>
                    </a:ln>
                  </pic:spPr>
                </pic:pic>
              </a:graphicData>
            </a:graphic>
          </wp:anchor>
        </w:drawing>
      </w:r>
      <w:bookmarkEnd w:id="5"/>
    </w:p>
    <w:p w:rsidR="003F7E82" w:rsidRDefault="00EB6094" w:rsidP="00443E9A">
      <w:r>
        <w:t>UML propose un formalisme (</w:t>
      </w:r>
      <w:r w:rsidR="003F7E82">
        <w:t>et non une méthode</w:t>
      </w:r>
      <w:r>
        <w:t xml:space="preserve">) pour modéliser l’architecture d’un SI. Il fournit des diagrammes de structure et de comportement, classables selon 5 types de vues (cas d’utilisation, conceptuel, physique, process et déploiement). </w:t>
      </w:r>
    </w:p>
    <w:p w:rsidR="003F7E82" w:rsidRDefault="00EB6094" w:rsidP="003F7E82">
      <w:r>
        <w:t xml:space="preserve">Il reste encore limité pour la </w:t>
      </w:r>
      <w:r w:rsidRPr="00FD46EB">
        <w:t>modélisation des données</w:t>
      </w:r>
      <w:r w:rsidR="003F7E82">
        <w:t>, en particulier pour le modèle conceptuel</w:t>
      </w:r>
      <w:r>
        <w:t>. Même si le diagramme de classes peut être utilisé pour cela, il est avant tout prévu pour représenter une architecture technique en POO, et non pour modéliser la structure d’une base de données.</w:t>
      </w:r>
    </w:p>
    <w:p w:rsidR="00EB6094" w:rsidRDefault="00EB6094" w:rsidP="00EB6094">
      <w:pPr>
        <w:pStyle w:val="Titre2"/>
      </w:pPr>
      <w:bookmarkStart w:id="6" w:name="_Toc479195959"/>
      <w:r>
        <w:lastRenderedPageBreak/>
        <w:t>Merise</w:t>
      </w:r>
      <w:bookmarkEnd w:id="6"/>
    </w:p>
    <w:p w:rsidR="00EB6094" w:rsidRDefault="00FD46EB" w:rsidP="00EB6094">
      <w:r>
        <w:t xml:space="preserve">Merise complète UML, </w:t>
      </w:r>
      <w:r w:rsidR="00492226">
        <w:t xml:space="preserve">car elle reste très efficace pour modéliser les bases de données, au travers de la séquence modèle conceptuel </w:t>
      </w:r>
      <w:r w:rsidR="00492226">
        <w:sym w:font="Wingdings" w:char="F0E0"/>
      </w:r>
      <w:r w:rsidR="00492226">
        <w:t xml:space="preserve"> modèle logique </w:t>
      </w:r>
      <w:r w:rsidR="00492226">
        <w:sym w:font="Wingdings" w:char="F0E0"/>
      </w:r>
      <w:r w:rsidR="00492226">
        <w:t xml:space="preserve"> modèle physique.</w:t>
      </w:r>
      <w:r>
        <w:t xml:space="preserve"> Aujourd’hui, elle est </w:t>
      </w:r>
      <w:r w:rsidR="00492226">
        <w:t xml:space="preserve">d’ailleurs </w:t>
      </w:r>
      <w:r>
        <w:t xml:space="preserve">principalement utilisée pour </w:t>
      </w:r>
      <w:r w:rsidR="003F7E82">
        <w:t>cela.</w:t>
      </w:r>
    </w:p>
    <w:p w:rsidR="003F7E82" w:rsidRDefault="003F7E82" w:rsidP="00EB6094">
      <w:r>
        <w:t xml:space="preserve">Les logiciels spécialisés dans la conception de modèles de données apportent des fonctionnalités plus avancées dans ce domaine que les logiciels de modélisation UML. En particulier pour la génération du modèle logique à partir du modèle conceptuel, et la génération de scripts SQL à partir du modèle logique. </w:t>
      </w:r>
    </w:p>
    <w:p w:rsidR="006527F2" w:rsidRDefault="006527F2" w:rsidP="006527F2">
      <w:pPr>
        <w:pStyle w:val="Titre1"/>
      </w:pPr>
      <w:bookmarkStart w:id="7" w:name="_Toc479195960"/>
      <w:r>
        <w:t>Les ERP</w:t>
      </w:r>
      <w:bookmarkEnd w:id="7"/>
    </w:p>
    <w:p w:rsidR="006527F2" w:rsidRDefault="006527F2" w:rsidP="006527F2">
      <w:r>
        <w:t>Un ERP (Enterprise Resource Planning) ou également appelé PGI (Progiciel de Gestion Intégré) est un système d’information qui permet de gérer et suivre au quotidien, l’ensemble des informations et des services opérationnels d’une entreprise.</w:t>
      </w:r>
    </w:p>
    <w:p w:rsidR="00BA721E" w:rsidRDefault="00BA721E" w:rsidP="006527F2">
      <w:r>
        <w:rPr>
          <w:noProof/>
          <w:lang w:eastAsia="fr-FR"/>
        </w:rPr>
        <w:drawing>
          <wp:inline distT="0" distB="0" distL="0" distR="0">
            <wp:extent cx="5760720" cy="3647617"/>
            <wp:effectExtent l="0" t="0" r="0" b="0"/>
            <wp:docPr id="3" name="Image 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7617"/>
                    </a:xfrm>
                    <a:prstGeom prst="rect">
                      <a:avLst/>
                    </a:prstGeom>
                    <a:noFill/>
                    <a:ln>
                      <a:noFill/>
                    </a:ln>
                  </pic:spPr>
                </pic:pic>
              </a:graphicData>
            </a:graphic>
          </wp:inline>
        </w:drawing>
      </w:r>
    </w:p>
    <w:p w:rsidR="006A376D" w:rsidRDefault="006A376D" w:rsidP="006A376D">
      <w:pPr>
        <w:pStyle w:val="Titre2"/>
      </w:pPr>
      <w:bookmarkStart w:id="8" w:name="_Toc479195961"/>
      <w:r>
        <w:t>Caractéristiques</w:t>
      </w:r>
      <w:bookmarkEnd w:id="8"/>
    </w:p>
    <w:p w:rsidR="006527F2" w:rsidRDefault="006527F2" w:rsidP="006A376D">
      <w:r>
        <w:t>Un ERP répond aux caractéristiques suivantes :</w:t>
      </w:r>
    </w:p>
    <w:p w:rsidR="006527F2" w:rsidRDefault="006527F2" w:rsidP="006527F2">
      <w:pPr>
        <w:pStyle w:val="Paragraphedeliste"/>
        <w:numPr>
          <w:ilvl w:val="0"/>
          <w:numId w:val="1"/>
        </w:numPr>
      </w:pPr>
      <w:r>
        <w:t>Il émane d’un éditeur unique</w:t>
      </w:r>
    </w:p>
    <w:p w:rsidR="006527F2" w:rsidRDefault="006527F2" w:rsidP="006527F2">
      <w:pPr>
        <w:pStyle w:val="Paragraphedeliste"/>
        <w:numPr>
          <w:ilvl w:val="0"/>
          <w:numId w:val="1"/>
        </w:numPr>
      </w:pPr>
      <w:r>
        <w:t>En cas d’impact d’un module, l’information est mise à jour en temps réel dans l’ensemble des autres modules associés</w:t>
      </w:r>
    </w:p>
    <w:p w:rsidR="006527F2" w:rsidRDefault="006527F2" w:rsidP="006527F2">
      <w:pPr>
        <w:pStyle w:val="Paragraphedeliste"/>
        <w:numPr>
          <w:ilvl w:val="0"/>
          <w:numId w:val="1"/>
        </w:numPr>
      </w:pPr>
      <w:r>
        <w:t>C’est un système qui garantit la piste d’audit : il est facile de retrouver et d’analyser l’origine de chaque information</w:t>
      </w:r>
    </w:p>
    <w:p w:rsidR="006527F2" w:rsidRDefault="006527F2" w:rsidP="006527F2">
      <w:pPr>
        <w:pStyle w:val="Paragraphedeliste"/>
        <w:numPr>
          <w:ilvl w:val="0"/>
          <w:numId w:val="1"/>
        </w:numPr>
      </w:pPr>
      <w:r>
        <w:t>Il peut couvrir l’ensemble du Système d’Information (SI) de l’entreprise (sauf si l’entreprise ne choisit dans un premier temps d’implémenter que certains modules de l’ERP)</w:t>
      </w:r>
    </w:p>
    <w:p w:rsidR="006527F2" w:rsidRDefault="006527F2" w:rsidP="006527F2">
      <w:pPr>
        <w:pStyle w:val="Paragraphedeliste"/>
        <w:numPr>
          <w:ilvl w:val="0"/>
          <w:numId w:val="1"/>
        </w:numPr>
      </w:pPr>
      <w:r>
        <w:lastRenderedPageBreak/>
        <w:t>Il garantit l’unicité des informations qu’il contient, puisqu’il n’a qu’une seule base de données au sens logique.</w:t>
      </w:r>
    </w:p>
    <w:p w:rsidR="006527F2" w:rsidRPr="006D1976" w:rsidRDefault="006D1976" w:rsidP="006D1976">
      <w:r w:rsidRPr="006D1976">
        <w:t>Autrement dit, un ERP :</w:t>
      </w:r>
    </w:p>
    <w:p w:rsidR="006527F2" w:rsidRDefault="006527F2" w:rsidP="006527F2">
      <w:pPr>
        <w:pStyle w:val="Paragraphedeliste"/>
        <w:numPr>
          <w:ilvl w:val="0"/>
          <w:numId w:val="2"/>
        </w:numPr>
      </w:pPr>
      <w:r>
        <w:t>Connecte les fonctions en utilisant des données communes</w:t>
      </w:r>
    </w:p>
    <w:p w:rsidR="006527F2" w:rsidRDefault="006527F2" w:rsidP="006527F2">
      <w:pPr>
        <w:pStyle w:val="Paragraphedeliste"/>
        <w:numPr>
          <w:ilvl w:val="0"/>
          <w:numId w:val="2"/>
        </w:numPr>
      </w:pPr>
      <w:r>
        <w:t>Standardise les processus et les données de la compagnie</w:t>
      </w:r>
    </w:p>
    <w:p w:rsidR="006527F2" w:rsidRDefault="006527F2" w:rsidP="006527F2">
      <w:pPr>
        <w:pStyle w:val="Paragraphedeliste"/>
        <w:numPr>
          <w:ilvl w:val="0"/>
          <w:numId w:val="2"/>
        </w:numPr>
      </w:pPr>
      <w:r>
        <w:t>Transforme les données transactionnelles en information utile</w:t>
      </w:r>
    </w:p>
    <w:p w:rsidR="006527F2" w:rsidRDefault="006527F2" w:rsidP="006527F2">
      <w:r>
        <w:t>Par exemple, la saisie d’une vente génère automatiquement une écriture comptable en partie double dans le journal des ventes avec calcul automatique de la TVA collectée. Ainsi, le grand livre et le compte de résultat sont impactés en temps réel.</w:t>
      </w:r>
    </w:p>
    <w:p w:rsidR="006527F2" w:rsidRDefault="006527F2" w:rsidP="006527F2">
      <w:r>
        <w:t>Au-delà de l’aspect fonctionnel, il faut également que :</w:t>
      </w:r>
    </w:p>
    <w:p w:rsidR="006527F2" w:rsidRDefault="006527F2" w:rsidP="006527F2">
      <w:pPr>
        <w:pStyle w:val="Paragraphedeliste"/>
        <w:numPr>
          <w:ilvl w:val="0"/>
          <w:numId w:val="3"/>
        </w:numPr>
      </w:pPr>
      <w:r>
        <w:t>Les interfaces hommes machine (IHM) soient standardisées,</w:t>
      </w:r>
    </w:p>
    <w:p w:rsidR="006527F2" w:rsidRDefault="006527F2" w:rsidP="006527F2">
      <w:pPr>
        <w:pStyle w:val="Paragraphedeliste"/>
        <w:numPr>
          <w:ilvl w:val="0"/>
          <w:numId w:val="3"/>
        </w:numPr>
      </w:pPr>
      <w:r>
        <w:t>Les ERP soient paramétrable pour un premier niveau d’adaptation aux processus,</w:t>
      </w:r>
    </w:p>
    <w:p w:rsidR="006527F2" w:rsidRDefault="006527F2" w:rsidP="006527F2">
      <w:pPr>
        <w:pStyle w:val="Paragraphedeliste"/>
        <w:numPr>
          <w:ilvl w:val="0"/>
          <w:numId w:val="3"/>
        </w:numPr>
      </w:pPr>
      <w:r>
        <w:t>Les ERP soient programmable pour des développements plus avancés.</w:t>
      </w:r>
    </w:p>
    <w:p w:rsidR="006527F2" w:rsidRDefault="006A376D" w:rsidP="006527F2">
      <w:pPr>
        <w:pStyle w:val="Titre2"/>
      </w:pPr>
      <w:bookmarkStart w:id="9" w:name="_Toc479195962"/>
      <w:r>
        <w:t>P</w:t>
      </w:r>
      <w:r w:rsidR="006527F2">
        <w:t>érimètre</w:t>
      </w:r>
      <w:bookmarkEnd w:id="9"/>
    </w:p>
    <w:p w:rsidR="006527F2" w:rsidRDefault="006527F2" w:rsidP="006527F2">
      <w:r>
        <w:t>La vocation d’un ERP est d’homogénéiser le SI de l’entreprise avec un outil unique, capable de couvrir un large périmètre de gestion, c’est-à-dire :</w:t>
      </w:r>
    </w:p>
    <w:p w:rsidR="006527F2" w:rsidRDefault="006527F2" w:rsidP="006527F2">
      <w:pPr>
        <w:pStyle w:val="Paragraphedeliste"/>
        <w:numPr>
          <w:ilvl w:val="0"/>
          <w:numId w:val="5"/>
        </w:numPr>
      </w:pPr>
      <w:r>
        <w:t>La gestion des achats</w:t>
      </w:r>
    </w:p>
    <w:p w:rsidR="006527F2" w:rsidRDefault="006527F2" w:rsidP="006527F2">
      <w:pPr>
        <w:pStyle w:val="Paragraphedeliste"/>
        <w:numPr>
          <w:ilvl w:val="0"/>
          <w:numId w:val="5"/>
        </w:numPr>
      </w:pPr>
      <w:r>
        <w:t>Les ventes et la gestion commerciale</w:t>
      </w:r>
    </w:p>
    <w:p w:rsidR="006527F2" w:rsidRDefault="006527F2" w:rsidP="006527F2">
      <w:pPr>
        <w:pStyle w:val="Paragraphedeliste"/>
        <w:numPr>
          <w:ilvl w:val="0"/>
          <w:numId w:val="5"/>
        </w:numPr>
      </w:pPr>
      <w:r>
        <w:t xml:space="preserve">La gestion comptable : comptabilité client, fournisseur, immobilisations, </w:t>
      </w:r>
      <w:r w:rsidR="006D1976">
        <w:t>analytique, …</w:t>
      </w:r>
    </w:p>
    <w:p w:rsidR="006527F2" w:rsidRDefault="006527F2" w:rsidP="006527F2">
      <w:pPr>
        <w:pStyle w:val="Paragraphedeliste"/>
        <w:numPr>
          <w:ilvl w:val="0"/>
          <w:numId w:val="5"/>
        </w:numPr>
      </w:pPr>
      <w:r>
        <w:t xml:space="preserve">Le contrôle de gestion : </w:t>
      </w:r>
      <w:r w:rsidR="00737B1C">
        <w:t>budgets, …</w:t>
      </w:r>
    </w:p>
    <w:p w:rsidR="006527F2" w:rsidRDefault="006527F2" w:rsidP="006527F2">
      <w:pPr>
        <w:pStyle w:val="Paragraphedeliste"/>
        <w:numPr>
          <w:ilvl w:val="0"/>
          <w:numId w:val="5"/>
        </w:numPr>
      </w:pPr>
      <w:r>
        <w:t xml:space="preserve">La gestion des stocks : logistique, </w:t>
      </w:r>
      <w:r w:rsidR="006D1976">
        <w:t>transport, …</w:t>
      </w:r>
    </w:p>
    <w:p w:rsidR="006527F2" w:rsidRDefault="006527F2" w:rsidP="006527F2">
      <w:r>
        <w:t>En revanche, deux éléments font généralement plus débat sur la notion de périmètre :</w:t>
      </w:r>
    </w:p>
    <w:p w:rsidR="006527F2" w:rsidRDefault="006527F2" w:rsidP="006527F2">
      <w:pPr>
        <w:pStyle w:val="Paragraphedeliste"/>
        <w:numPr>
          <w:ilvl w:val="0"/>
          <w:numId w:val="4"/>
        </w:numPr>
      </w:pPr>
      <w:r>
        <w:t>La gestion de production (planification, …)</w:t>
      </w:r>
    </w:p>
    <w:p w:rsidR="006527F2" w:rsidRDefault="006527F2" w:rsidP="006527F2">
      <w:pPr>
        <w:pStyle w:val="Paragraphedeliste"/>
        <w:numPr>
          <w:ilvl w:val="0"/>
          <w:numId w:val="4"/>
        </w:numPr>
      </w:pPr>
      <w:r>
        <w:t>La gestion du personnel et de la paie (GRH)</w:t>
      </w:r>
    </w:p>
    <w:p w:rsidR="00256B84" w:rsidRDefault="006527F2" w:rsidP="006527F2">
      <w:r>
        <w:t>En général, un ERP est subdivisé en modules qui répondent chacun à un des domaines de gestion listés ci-dessus. On dit aussi que l’ERP est constitué de modules fonctionnels, chacun couvrant un périmètre de gestion de l’entreprise.</w:t>
      </w:r>
    </w:p>
    <w:p w:rsidR="006D1976" w:rsidRDefault="006D1976" w:rsidP="006A376D">
      <w:pPr>
        <w:pStyle w:val="Titre2"/>
      </w:pPr>
      <w:bookmarkStart w:id="10" w:name="_Toc479195963"/>
      <w:r>
        <w:t>Les progiciels non intégrés</w:t>
      </w:r>
      <w:bookmarkEnd w:id="10"/>
    </w:p>
    <w:p w:rsidR="006D1976" w:rsidRDefault="006D1976" w:rsidP="006D1976">
      <w:r>
        <w:t>Toutes les entreprises n'ont pas besoin d'un ERP. Ex : un petit commerçant, un agriculteur, et même des entreprises plus grosses peuvent s'en passer.</w:t>
      </w:r>
    </w:p>
    <w:p w:rsidR="006D1976" w:rsidRDefault="006D1976" w:rsidP="006D1976">
      <w:r>
        <w:t>Elles utilisent cependant presque toutes un ou plusieurs logiciels de gestion, éventuellement connectés entre eux, qui représentent les parties du SI qu'ils ont besoin de gérer.</w:t>
      </w:r>
    </w:p>
    <w:p w:rsidR="00492226" w:rsidRDefault="00492226" w:rsidP="00492226">
      <w:pPr>
        <w:pStyle w:val="Titre1"/>
      </w:pPr>
      <w:bookmarkStart w:id="11" w:name="_Toc479195964"/>
      <w:r>
        <w:t>Références</w:t>
      </w:r>
      <w:bookmarkEnd w:id="11"/>
    </w:p>
    <w:p w:rsidR="00492226" w:rsidRDefault="00492226" w:rsidP="006D1976">
      <w:r>
        <w:t xml:space="preserve">Page </w:t>
      </w:r>
      <w:hyperlink r:id="rId13" w:history="1">
        <w:r w:rsidRPr="00492226">
          <w:rPr>
            <w:rStyle w:val="Lienhypertexte"/>
          </w:rPr>
          <w:t>FAQ Merise et modélisation de données</w:t>
        </w:r>
      </w:hyperlink>
      <w:r>
        <w:t xml:space="preserve"> du site Développez.com </w:t>
      </w:r>
    </w:p>
    <w:p w:rsidR="00492226" w:rsidRDefault="00492226" w:rsidP="006D1976">
      <w:r>
        <w:t xml:space="preserve">Page </w:t>
      </w:r>
      <w:hyperlink r:id="rId14" w:history="1">
        <w:r w:rsidRPr="00492226">
          <w:rPr>
            <w:rStyle w:val="Lienhypertexte"/>
          </w:rPr>
          <w:t>Qu’est-ce qu’un ERP</w:t>
        </w:r>
      </w:hyperlink>
      <w:r>
        <w:t xml:space="preserve"> du site de la société Cegid.</w:t>
      </w:r>
    </w:p>
    <w:sectPr w:rsidR="0049222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201" w:rsidRDefault="00C20201" w:rsidP="006A376D">
      <w:pPr>
        <w:spacing w:after="0" w:line="240" w:lineRule="auto"/>
      </w:pPr>
      <w:r>
        <w:separator/>
      </w:r>
    </w:p>
  </w:endnote>
  <w:endnote w:type="continuationSeparator" w:id="0">
    <w:p w:rsidR="00C20201" w:rsidRDefault="00C20201" w:rsidP="006A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77001"/>
      <w:docPartObj>
        <w:docPartGallery w:val="Page Numbers (Bottom of Page)"/>
        <w:docPartUnique/>
      </w:docPartObj>
    </w:sdtPr>
    <w:sdtEndPr/>
    <w:sdtContent>
      <w:p w:rsidR="006A376D" w:rsidRDefault="006A376D">
        <w:pPr>
          <w:pStyle w:val="Pieddepage"/>
          <w:jc w:val="right"/>
        </w:pPr>
        <w:r>
          <w:fldChar w:fldCharType="begin"/>
        </w:r>
        <w:r>
          <w:instrText>PAGE   \* MERGEFORMAT</w:instrText>
        </w:r>
        <w:r>
          <w:fldChar w:fldCharType="separate"/>
        </w:r>
        <w:r w:rsidR="00451CF3">
          <w:rPr>
            <w:noProof/>
          </w:rPr>
          <w:t>6</w:t>
        </w:r>
        <w:r>
          <w:fldChar w:fldCharType="end"/>
        </w:r>
      </w:p>
    </w:sdtContent>
  </w:sdt>
  <w:p w:rsidR="006A376D" w:rsidRDefault="006A37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201" w:rsidRDefault="00C20201" w:rsidP="006A376D">
      <w:pPr>
        <w:spacing w:after="0" w:line="240" w:lineRule="auto"/>
      </w:pPr>
      <w:r>
        <w:separator/>
      </w:r>
    </w:p>
  </w:footnote>
  <w:footnote w:type="continuationSeparator" w:id="0">
    <w:p w:rsidR="00C20201" w:rsidRDefault="00C20201" w:rsidP="006A3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6AD"/>
    <w:multiLevelType w:val="hybridMultilevel"/>
    <w:tmpl w:val="20584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AA6350"/>
    <w:multiLevelType w:val="hybridMultilevel"/>
    <w:tmpl w:val="82D0F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8E62A5"/>
    <w:multiLevelType w:val="hybridMultilevel"/>
    <w:tmpl w:val="40B02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FA699E"/>
    <w:multiLevelType w:val="hybridMultilevel"/>
    <w:tmpl w:val="3CAE6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95E8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5F34B67"/>
    <w:multiLevelType w:val="hybridMultilevel"/>
    <w:tmpl w:val="DA347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B23942"/>
    <w:multiLevelType w:val="hybridMultilevel"/>
    <w:tmpl w:val="97BA2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5287E"/>
    <w:multiLevelType w:val="hybridMultilevel"/>
    <w:tmpl w:val="60CAA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1A4DF7"/>
    <w:multiLevelType w:val="hybridMultilevel"/>
    <w:tmpl w:val="5FA22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6A2BD0"/>
    <w:multiLevelType w:val="hybridMultilevel"/>
    <w:tmpl w:val="FC26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E8434A"/>
    <w:multiLevelType w:val="hybridMultilevel"/>
    <w:tmpl w:val="60980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BE4B66"/>
    <w:multiLevelType w:val="hybridMultilevel"/>
    <w:tmpl w:val="76B68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0"/>
  </w:num>
  <w:num w:numId="4">
    <w:abstractNumId w:val="1"/>
  </w:num>
  <w:num w:numId="5">
    <w:abstractNumId w:val="5"/>
  </w:num>
  <w:num w:numId="6">
    <w:abstractNumId w:val="4"/>
  </w:num>
  <w:num w:numId="7">
    <w:abstractNumId w:val="2"/>
  </w:num>
  <w:num w:numId="8">
    <w:abstractNumId w:val="7"/>
  </w:num>
  <w:num w:numId="9">
    <w:abstractNumId w:val="0"/>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475"/>
    <w:rsid w:val="0002287A"/>
    <w:rsid w:val="000637D2"/>
    <w:rsid w:val="000B15EE"/>
    <w:rsid w:val="000D7ACD"/>
    <w:rsid w:val="001103BF"/>
    <w:rsid w:val="00167865"/>
    <w:rsid w:val="002142A0"/>
    <w:rsid w:val="00256B84"/>
    <w:rsid w:val="002A1CD8"/>
    <w:rsid w:val="0036650B"/>
    <w:rsid w:val="003775E3"/>
    <w:rsid w:val="00386C91"/>
    <w:rsid w:val="00386E38"/>
    <w:rsid w:val="00390550"/>
    <w:rsid w:val="0039111D"/>
    <w:rsid w:val="003B4BD5"/>
    <w:rsid w:val="003F7E82"/>
    <w:rsid w:val="00443E9A"/>
    <w:rsid w:val="00451CF3"/>
    <w:rsid w:val="00492226"/>
    <w:rsid w:val="004A1F27"/>
    <w:rsid w:val="004F4475"/>
    <w:rsid w:val="005B736F"/>
    <w:rsid w:val="005C06D5"/>
    <w:rsid w:val="006527F2"/>
    <w:rsid w:val="0067610F"/>
    <w:rsid w:val="006A376D"/>
    <w:rsid w:val="006D1976"/>
    <w:rsid w:val="00737B1C"/>
    <w:rsid w:val="00847F45"/>
    <w:rsid w:val="00925F63"/>
    <w:rsid w:val="00931262"/>
    <w:rsid w:val="009E6302"/>
    <w:rsid w:val="00B203EF"/>
    <w:rsid w:val="00B46F9B"/>
    <w:rsid w:val="00B6531C"/>
    <w:rsid w:val="00B92310"/>
    <w:rsid w:val="00BA721E"/>
    <w:rsid w:val="00C20201"/>
    <w:rsid w:val="00D332BE"/>
    <w:rsid w:val="00D61FFE"/>
    <w:rsid w:val="00EB6094"/>
    <w:rsid w:val="00FC0FED"/>
    <w:rsid w:val="00FD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9070"/>
  <w15:chartTrackingRefBased/>
  <w15:docId w15:val="{2998DC93-65C1-4404-872C-71AF1E2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27F2"/>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27F2"/>
    <w:pPr>
      <w:keepNext/>
      <w:keepLines/>
      <w:numPr>
        <w:ilvl w:val="1"/>
        <w:numId w:val="6"/>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6527F2"/>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6527F2"/>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6527F2"/>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527F2"/>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527F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527F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527F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paragraph" w:styleId="Paragraphedeliste">
    <w:name w:val="List Paragraph"/>
    <w:basedOn w:val="Normal"/>
    <w:uiPriority w:val="34"/>
    <w:qFormat/>
    <w:rsid w:val="006527F2"/>
    <w:pPr>
      <w:ind w:left="720"/>
      <w:contextualSpacing/>
    </w:pPr>
  </w:style>
  <w:style w:type="character" w:customStyle="1" w:styleId="Titre1Car">
    <w:name w:val="Titre 1 Car"/>
    <w:basedOn w:val="Policepardfaut"/>
    <w:link w:val="Titre1"/>
    <w:uiPriority w:val="9"/>
    <w:rsid w:val="006527F2"/>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6527F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6527F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6527F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6527F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6527F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6527F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527F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527F2"/>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256B84"/>
    <w:rPr>
      <w:color w:val="0000FF" w:themeColor="hyperlink"/>
      <w:u w:val="single"/>
    </w:rPr>
  </w:style>
  <w:style w:type="character" w:styleId="Mention">
    <w:name w:val="Mention"/>
    <w:basedOn w:val="Policepardfaut"/>
    <w:uiPriority w:val="99"/>
    <w:semiHidden/>
    <w:unhideWhenUsed/>
    <w:rsid w:val="00256B84"/>
    <w:rPr>
      <w:color w:val="2B579A"/>
      <w:shd w:val="clear" w:color="auto" w:fill="E6E6E6"/>
    </w:rPr>
  </w:style>
  <w:style w:type="paragraph" w:styleId="Titre">
    <w:name w:val="Title"/>
    <w:basedOn w:val="Normal"/>
    <w:next w:val="Normal"/>
    <w:link w:val="TitreCar"/>
    <w:uiPriority w:val="10"/>
    <w:qFormat/>
    <w:rsid w:val="00492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226"/>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6A376D"/>
    <w:pPr>
      <w:numPr>
        <w:numId w:val="0"/>
      </w:numPr>
      <w:spacing w:line="259" w:lineRule="auto"/>
      <w:outlineLvl w:val="9"/>
    </w:pPr>
    <w:rPr>
      <w:lang w:eastAsia="fr-FR"/>
    </w:rPr>
  </w:style>
  <w:style w:type="paragraph" w:styleId="TM1">
    <w:name w:val="toc 1"/>
    <w:basedOn w:val="Normal"/>
    <w:next w:val="Normal"/>
    <w:autoRedefine/>
    <w:uiPriority w:val="39"/>
    <w:unhideWhenUsed/>
    <w:rsid w:val="006A376D"/>
    <w:pPr>
      <w:spacing w:after="100"/>
    </w:pPr>
  </w:style>
  <w:style w:type="paragraph" w:styleId="TM2">
    <w:name w:val="toc 2"/>
    <w:basedOn w:val="Normal"/>
    <w:next w:val="Normal"/>
    <w:autoRedefine/>
    <w:uiPriority w:val="39"/>
    <w:unhideWhenUsed/>
    <w:rsid w:val="006A376D"/>
    <w:pPr>
      <w:spacing w:after="100"/>
      <w:ind w:left="220"/>
    </w:pPr>
  </w:style>
  <w:style w:type="paragraph" w:styleId="TM3">
    <w:name w:val="toc 3"/>
    <w:basedOn w:val="Normal"/>
    <w:next w:val="Normal"/>
    <w:autoRedefine/>
    <w:uiPriority w:val="39"/>
    <w:unhideWhenUsed/>
    <w:rsid w:val="006A376D"/>
    <w:pPr>
      <w:spacing w:after="100"/>
      <w:ind w:left="440"/>
    </w:pPr>
  </w:style>
  <w:style w:type="paragraph" w:styleId="En-tte">
    <w:name w:val="header"/>
    <w:basedOn w:val="Normal"/>
    <w:link w:val="En-tteCar"/>
    <w:uiPriority w:val="99"/>
    <w:unhideWhenUsed/>
    <w:rsid w:val="006A376D"/>
    <w:pPr>
      <w:tabs>
        <w:tab w:val="center" w:pos="4536"/>
        <w:tab w:val="right" w:pos="9072"/>
      </w:tabs>
      <w:spacing w:after="0" w:line="240" w:lineRule="auto"/>
    </w:pPr>
  </w:style>
  <w:style w:type="character" w:customStyle="1" w:styleId="En-tteCar">
    <w:name w:val="En-tête Car"/>
    <w:basedOn w:val="Policepardfaut"/>
    <w:link w:val="En-tte"/>
    <w:uiPriority w:val="99"/>
    <w:rsid w:val="006A376D"/>
  </w:style>
  <w:style w:type="paragraph" w:styleId="Pieddepage">
    <w:name w:val="footer"/>
    <w:basedOn w:val="Normal"/>
    <w:link w:val="PieddepageCar"/>
    <w:uiPriority w:val="99"/>
    <w:unhideWhenUsed/>
    <w:rsid w:val="006A37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11597">
      <w:bodyDiv w:val="1"/>
      <w:marLeft w:val="0"/>
      <w:marRight w:val="0"/>
      <w:marTop w:val="0"/>
      <w:marBottom w:val="0"/>
      <w:divBdr>
        <w:top w:val="none" w:sz="0" w:space="0" w:color="auto"/>
        <w:left w:val="none" w:sz="0" w:space="0" w:color="auto"/>
        <w:bottom w:val="none" w:sz="0" w:space="0" w:color="auto"/>
        <w:right w:val="none" w:sz="0" w:space="0" w:color="auto"/>
      </w:divBdr>
    </w:div>
    <w:div w:id="1024091917">
      <w:bodyDiv w:val="1"/>
      <w:marLeft w:val="0"/>
      <w:marRight w:val="0"/>
      <w:marTop w:val="0"/>
      <w:marBottom w:val="0"/>
      <w:divBdr>
        <w:top w:val="none" w:sz="0" w:space="0" w:color="auto"/>
        <w:left w:val="none" w:sz="0" w:space="0" w:color="auto"/>
        <w:bottom w:val="none" w:sz="0" w:space="0" w:color="auto"/>
        <w:right w:val="none" w:sz="0" w:space="0" w:color="auto"/>
      </w:divBdr>
    </w:div>
    <w:div w:id="1140684811">
      <w:bodyDiv w:val="1"/>
      <w:marLeft w:val="0"/>
      <w:marRight w:val="0"/>
      <w:marTop w:val="0"/>
      <w:marBottom w:val="0"/>
      <w:divBdr>
        <w:top w:val="none" w:sz="0" w:space="0" w:color="auto"/>
        <w:left w:val="none" w:sz="0" w:space="0" w:color="auto"/>
        <w:bottom w:val="none" w:sz="0" w:space="0" w:color="auto"/>
        <w:right w:val="none" w:sz="0" w:space="0" w:color="auto"/>
      </w:divBdr>
    </w:div>
    <w:div w:id="1283535349">
      <w:bodyDiv w:val="1"/>
      <w:marLeft w:val="0"/>
      <w:marRight w:val="0"/>
      <w:marTop w:val="0"/>
      <w:marBottom w:val="0"/>
      <w:divBdr>
        <w:top w:val="none" w:sz="0" w:space="0" w:color="auto"/>
        <w:left w:val="none" w:sz="0" w:space="0" w:color="auto"/>
        <w:bottom w:val="none" w:sz="0" w:space="0" w:color="auto"/>
        <w:right w:val="none" w:sz="0" w:space="0" w:color="auto"/>
      </w:divBdr>
    </w:div>
    <w:div w:id="1411733317">
      <w:bodyDiv w:val="1"/>
      <w:marLeft w:val="0"/>
      <w:marRight w:val="0"/>
      <w:marTop w:val="0"/>
      <w:marBottom w:val="0"/>
      <w:divBdr>
        <w:top w:val="none" w:sz="0" w:space="0" w:color="auto"/>
        <w:left w:val="none" w:sz="0" w:space="0" w:color="auto"/>
        <w:bottom w:val="none" w:sz="0" w:space="0" w:color="auto"/>
        <w:right w:val="none" w:sz="0" w:space="0" w:color="auto"/>
      </w:divBdr>
    </w:div>
    <w:div w:id="1573612840">
      <w:bodyDiv w:val="1"/>
      <w:marLeft w:val="0"/>
      <w:marRight w:val="0"/>
      <w:marTop w:val="0"/>
      <w:marBottom w:val="0"/>
      <w:divBdr>
        <w:top w:val="none" w:sz="0" w:space="0" w:color="auto"/>
        <w:left w:val="none" w:sz="0" w:space="0" w:color="auto"/>
        <w:bottom w:val="none" w:sz="0" w:space="0" w:color="auto"/>
        <w:right w:val="none" w:sz="0" w:space="0" w:color="auto"/>
      </w:divBdr>
    </w:div>
    <w:div w:id="18404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rise.developpez.com/faq/?page=Generali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egid.com/fr/faq/quest-quun-er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B9C2-E27A-4A94-B7B4-89F3AFB9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1498</Words>
  <Characters>8245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11</cp:revision>
  <dcterms:created xsi:type="dcterms:W3CDTF">2017-04-02T12:47:00Z</dcterms:created>
  <dcterms:modified xsi:type="dcterms:W3CDTF">2017-12-21T22:59:00Z</dcterms:modified>
</cp:coreProperties>
</file>