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4AFBB" w14:textId="53168607" w:rsidR="00B02A15" w:rsidRPr="00B02A15" w:rsidRDefault="00B02A15" w:rsidP="00B02A15">
      <w:pPr>
        <w:spacing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B02A15">
        <w:rPr>
          <w:rFonts w:ascii="Times New Roman" w:hAnsi="Times New Roman" w:cs="Times New Roman"/>
          <w:b/>
          <w:bCs/>
          <w:u w:val="single"/>
        </w:rPr>
        <w:t>The OSI Model</w:t>
      </w:r>
    </w:p>
    <w:p w14:paraId="234AC3F8" w14:textId="466FFCDE" w:rsidR="00B02A15" w:rsidRPr="00B02A15" w:rsidRDefault="00B02A15" w:rsidP="00B02A15">
      <w:pPr>
        <w:spacing w:line="240" w:lineRule="auto"/>
        <w:rPr>
          <w:rFonts w:ascii="Times New Roman" w:hAnsi="Times New Roman" w:cs="Times New Roman"/>
          <w:b/>
          <w:bCs/>
        </w:rPr>
      </w:pPr>
      <w:r w:rsidRPr="00B02A15">
        <w:rPr>
          <w:rFonts w:ascii="Times New Roman" w:hAnsi="Times New Roman" w:cs="Times New Roman"/>
          <w:b/>
          <w:bCs/>
        </w:rPr>
        <w:t>Layer 7 – Application</w:t>
      </w:r>
    </w:p>
    <w:p w14:paraId="064CBC71" w14:textId="77777777" w:rsidR="00B02A15" w:rsidRPr="00B02A15" w:rsidRDefault="00B02A15" w:rsidP="00B02A1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Role:</w:t>
      </w:r>
      <w:r w:rsidRPr="00B02A15">
        <w:rPr>
          <w:rFonts w:ascii="Times New Roman" w:hAnsi="Times New Roman" w:cs="Times New Roman"/>
        </w:rPr>
        <w:t xml:space="preserve"> Closest to the user. Provides network services directly to applications.</w:t>
      </w:r>
    </w:p>
    <w:p w14:paraId="48E5E922" w14:textId="77777777" w:rsidR="00B02A15" w:rsidRPr="00B02A15" w:rsidRDefault="00B02A15" w:rsidP="00B02A1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Key Functions:</w:t>
      </w:r>
    </w:p>
    <w:p w14:paraId="372D8C07" w14:textId="77777777" w:rsidR="00B02A15" w:rsidRPr="00B02A15" w:rsidRDefault="00B02A15" w:rsidP="00B02A15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</w:rPr>
        <w:t>Identify communication partners (who you’re talking to).</w:t>
      </w:r>
    </w:p>
    <w:p w14:paraId="6961B7BD" w14:textId="77777777" w:rsidR="00B02A15" w:rsidRPr="00B02A15" w:rsidRDefault="00B02A15" w:rsidP="00B02A15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</w:rPr>
        <w:t>Provide user interfaces (HTTP requests, email apps).</w:t>
      </w:r>
    </w:p>
    <w:p w14:paraId="64D2CDA3" w14:textId="77777777" w:rsidR="00B02A15" w:rsidRPr="00B02A15" w:rsidRDefault="00B02A15" w:rsidP="00B02A15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</w:rPr>
        <w:t>Resource sharing (file transfer, email, remote logins).</w:t>
      </w:r>
    </w:p>
    <w:p w14:paraId="0627C959" w14:textId="77777777" w:rsidR="00B02A15" w:rsidRPr="00B02A15" w:rsidRDefault="00B02A15" w:rsidP="00B02A1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Protocols/Examples:</w:t>
      </w:r>
      <w:r w:rsidRPr="00B02A15">
        <w:rPr>
          <w:rFonts w:ascii="Times New Roman" w:hAnsi="Times New Roman" w:cs="Times New Roman"/>
        </w:rPr>
        <w:t xml:space="preserve"> HTTP, HTTPS, FTP, SMTP, POP3, IMAP, DNS, Telnet, SNMP.</w:t>
      </w:r>
    </w:p>
    <w:p w14:paraId="7E61F84E" w14:textId="002B81D2" w:rsidR="00B02A15" w:rsidRDefault="00B02A15" w:rsidP="00B02A1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Device Association:</w:t>
      </w:r>
      <w:r w:rsidRPr="00B02A15">
        <w:rPr>
          <w:rFonts w:ascii="Times New Roman" w:hAnsi="Times New Roman" w:cs="Times New Roman"/>
        </w:rPr>
        <w:t xml:space="preserve"> End-user applications, web browsers, email clients.</w:t>
      </w:r>
    </w:p>
    <w:p w14:paraId="086EF45F" w14:textId="77777777" w:rsidR="00B02A15" w:rsidRPr="00B02A15" w:rsidRDefault="00B02A15" w:rsidP="00B02A15">
      <w:pPr>
        <w:spacing w:line="240" w:lineRule="auto"/>
        <w:rPr>
          <w:rFonts w:ascii="Times New Roman" w:hAnsi="Times New Roman" w:cs="Times New Roman"/>
        </w:rPr>
      </w:pPr>
    </w:p>
    <w:p w14:paraId="0F7FC505" w14:textId="77777777" w:rsidR="00B02A15" w:rsidRPr="00B02A15" w:rsidRDefault="00B02A15" w:rsidP="00B02A15">
      <w:pPr>
        <w:spacing w:line="240" w:lineRule="auto"/>
        <w:rPr>
          <w:rFonts w:ascii="Times New Roman" w:hAnsi="Times New Roman" w:cs="Times New Roman"/>
          <w:b/>
          <w:bCs/>
        </w:rPr>
      </w:pPr>
      <w:r w:rsidRPr="00B02A15">
        <w:rPr>
          <w:rFonts w:ascii="Times New Roman" w:hAnsi="Times New Roman" w:cs="Times New Roman"/>
          <w:b/>
          <w:bCs/>
        </w:rPr>
        <w:t>Layer 6 – Presentation</w:t>
      </w:r>
    </w:p>
    <w:p w14:paraId="33B60DE2" w14:textId="77777777" w:rsidR="00B02A15" w:rsidRPr="00B02A15" w:rsidRDefault="00B02A15" w:rsidP="00B02A1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Role:</w:t>
      </w:r>
      <w:r w:rsidRPr="00B02A15">
        <w:rPr>
          <w:rFonts w:ascii="Times New Roman" w:hAnsi="Times New Roman" w:cs="Times New Roman"/>
        </w:rPr>
        <w:t xml:space="preserve"> Translator between the network and the application.</w:t>
      </w:r>
    </w:p>
    <w:p w14:paraId="6A3F725D" w14:textId="77777777" w:rsidR="00B02A15" w:rsidRPr="00B02A15" w:rsidRDefault="00B02A15" w:rsidP="00B02A1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Key Functions:</w:t>
      </w:r>
    </w:p>
    <w:p w14:paraId="1F133CC5" w14:textId="77777777" w:rsidR="00B02A15" w:rsidRPr="00B02A15" w:rsidRDefault="00B02A15" w:rsidP="00B02A15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</w:rPr>
        <w:t>Data formatting (convert into a format the application can understand).</w:t>
      </w:r>
    </w:p>
    <w:p w14:paraId="400F0305" w14:textId="77777777" w:rsidR="00B02A15" w:rsidRPr="00B02A15" w:rsidRDefault="00B02A15" w:rsidP="00B02A15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</w:rPr>
        <w:t>Data encryption/decryption (SSL/TLS for HTTPS).</w:t>
      </w:r>
    </w:p>
    <w:p w14:paraId="1AF3AC2A" w14:textId="77777777" w:rsidR="00B02A15" w:rsidRPr="00B02A15" w:rsidRDefault="00B02A15" w:rsidP="00B02A15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</w:rPr>
        <w:t>Data compression (JPEG, MPEG, GIF, MP3).</w:t>
      </w:r>
    </w:p>
    <w:p w14:paraId="11207677" w14:textId="77777777" w:rsidR="00B02A15" w:rsidRPr="00B02A15" w:rsidRDefault="00B02A15" w:rsidP="00B02A1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Protocols/Examples:</w:t>
      </w:r>
      <w:r w:rsidRPr="00B02A15">
        <w:rPr>
          <w:rFonts w:ascii="Times New Roman" w:hAnsi="Times New Roman" w:cs="Times New Roman"/>
        </w:rPr>
        <w:t xml:space="preserve"> SSL/TLS, JPEG, MPEG, ASCII, EBCDIC, PNG.</w:t>
      </w:r>
    </w:p>
    <w:p w14:paraId="738822B6" w14:textId="1B1AAD5E" w:rsidR="00B02A15" w:rsidRDefault="00B02A15" w:rsidP="00B02A1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Device Association:</w:t>
      </w:r>
      <w:r w:rsidRPr="00B02A15">
        <w:rPr>
          <w:rFonts w:ascii="Times New Roman" w:hAnsi="Times New Roman" w:cs="Times New Roman"/>
        </w:rPr>
        <w:t xml:space="preserve"> Application gateways, data formatters.</w:t>
      </w:r>
    </w:p>
    <w:p w14:paraId="67765D61" w14:textId="77777777" w:rsidR="00B02A15" w:rsidRPr="00B02A15" w:rsidRDefault="00B02A15" w:rsidP="00B02A15">
      <w:pPr>
        <w:spacing w:line="240" w:lineRule="auto"/>
        <w:ind w:left="720"/>
        <w:rPr>
          <w:rFonts w:ascii="Times New Roman" w:hAnsi="Times New Roman" w:cs="Times New Roman"/>
        </w:rPr>
      </w:pPr>
    </w:p>
    <w:p w14:paraId="48A8A5B7" w14:textId="77777777" w:rsidR="00B02A15" w:rsidRPr="00B02A15" w:rsidRDefault="00B02A15" w:rsidP="00B02A15">
      <w:pPr>
        <w:spacing w:line="240" w:lineRule="auto"/>
        <w:rPr>
          <w:rFonts w:ascii="Times New Roman" w:hAnsi="Times New Roman" w:cs="Times New Roman"/>
          <w:b/>
          <w:bCs/>
        </w:rPr>
      </w:pPr>
      <w:r w:rsidRPr="00B02A15">
        <w:rPr>
          <w:rFonts w:ascii="Times New Roman" w:hAnsi="Times New Roman" w:cs="Times New Roman"/>
          <w:b/>
          <w:bCs/>
        </w:rPr>
        <w:t>Layer 5 – Session</w:t>
      </w:r>
    </w:p>
    <w:p w14:paraId="08EA323A" w14:textId="77777777" w:rsidR="00B02A15" w:rsidRPr="00B02A15" w:rsidRDefault="00B02A15" w:rsidP="00B02A1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Role:</w:t>
      </w:r>
      <w:r w:rsidRPr="00B02A15">
        <w:rPr>
          <w:rFonts w:ascii="Times New Roman" w:hAnsi="Times New Roman" w:cs="Times New Roman"/>
        </w:rPr>
        <w:t xml:space="preserve"> Establish, maintain, and terminate sessions (conversations) between applications.</w:t>
      </w:r>
    </w:p>
    <w:p w14:paraId="1B959F42" w14:textId="77777777" w:rsidR="00B02A15" w:rsidRPr="00B02A15" w:rsidRDefault="00B02A15" w:rsidP="00B02A1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Key Functions:</w:t>
      </w:r>
    </w:p>
    <w:p w14:paraId="560B65B1" w14:textId="77777777" w:rsidR="00B02A15" w:rsidRPr="00B02A15" w:rsidRDefault="00B02A15" w:rsidP="00B02A15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</w:rPr>
        <w:t>Session setup, management, and teardown.</w:t>
      </w:r>
    </w:p>
    <w:p w14:paraId="0E49126B" w14:textId="77777777" w:rsidR="00B02A15" w:rsidRPr="00B02A15" w:rsidRDefault="00B02A15" w:rsidP="00B02A15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</w:rPr>
        <w:t>Synchronization (checkpoints in long file transfers so you don’t restart from scratch).</w:t>
      </w:r>
    </w:p>
    <w:p w14:paraId="2454418E" w14:textId="77777777" w:rsidR="00B02A15" w:rsidRPr="00B02A15" w:rsidRDefault="00B02A15" w:rsidP="00B02A15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</w:rPr>
        <w:t>Dialog control (half-duplex vs full-duplex communication).</w:t>
      </w:r>
    </w:p>
    <w:p w14:paraId="4F639E48" w14:textId="77777777" w:rsidR="00B02A15" w:rsidRPr="00B02A15" w:rsidRDefault="00B02A15" w:rsidP="00B02A1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Protocols/Examples:</w:t>
      </w:r>
      <w:r w:rsidRPr="00B02A15">
        <w:rPr>
          <w:rFonts w:ascii="Times New Roman" w:hAnsi="Times New Roman" w:cs="Times New Roman"/>
        </w:rPr>
        <w:t xml:space="preserve"> NetBIOS, RPC, PPTP, SAP.</w:t>
      </w:r>
    </w:p>
    <w:p w14:paraId="3BBC04C0" w14:textId="77777777" w:rsidR="00B02A15" w:rsidRPr="00B02A15" w:rsidRDefault="00B02A15" w:rsidP="00B02A1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Device Association:</w:t>
      </w:r>
      <w:r w:rsidRPr="00B02A15">
        <w:rPr>
          <w:rFonts w:ascii="Times New Roman" w:hAnsi="Times New Roman" w:cs="Times New Roman"/>
        </w:rPr>
        <w:t xml:space="preserve"> Not tied to specific hardware, more about software session management.</w:t>
      </w:r>
    </w:p>
    <w:p w14:paraId="370F165D" w14:textId="23A183CE" w:rsidR="00B02A15" w:rsidRPr="00B02A15" w:rsidRDefault="00B02A15" w:rsidP="00B02A15">
      <w:pPr>
        <w:spacing w:line="240" w:lineRule="auto"/>
        <w:rPr>
          <w:rFonts w:ascii="Times New Roman" w:hAnsi="Times New Roman" w:cs="Times New Roman"/>
        </w:rPr>
      </w:pPr>
    </w:p>
    <w:p w14:paraId="58D9B4BE" w14:textId="77777777" w:rsidR="00B02A15" w:rsidRPr="00B02A15" w:rsidRDefault="00B02A15" w:rsidP="00B02A15">
      <w:pPr>
        <w:spacing w:line="240" w:lineRule="auto"/>
        <w:rPr>
          <w:rFonts w:ascii="Times New Roman" w:hAnsi="Times New Roman" w:cs="Times New Roman"/>
          <w:b/>
          <w:bCs/>
        </w:rPr>
      </w:pPr>
      <w:r w:rsidRPr="00B02A15">
        <w:rPr>
          <w:rFonts w:ascii="Times New Roman" w:hAnsi="Times New Roman" w:cs="Times New Roman"/>
          <w:b/>
          <w:bCs/>
        </w:rPr>
        <w:lastRenderedPageBreak/>
        <w:t>Layer 4 – Transport</w:t>
      </w:r>
    </w:p>
    <w:p w14:paraId="32F7B763" w14:textId="77777777" w:rsidR="00B02A15" w:rsidRPr="00B02A15" w:rsidRDefault="00B02A15" w:rsidP="00B02A1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Role:</w:t>
      </w:r>
      <w:r w:rsidRPr="00B02A15">
        <w:rPr>
          <w:rFonts w:ascii="Times New Roman" w:hAnsi="Times New Roman" w:cs="Times New Roman"/>
        </w:rPr>
        <w:t xml:space="preserve"> Ensures reliable data delivery between devices. Splits large data into smaller units (segments).</w:t>
      </w:r>
    </w:p>
    <w:p w14:paraId="64432D0D" w14:textId="77777777" w:rsidR="00B02A15" w:rsidRPr="00B02A15" w:rsidRDefault="00B02A15" w:rsidP="00B02A1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Key Functions:</w:t>
      </w:r>
    </w:p>
    <w:p w14:paraId="00242EA2" w14:textId="77777777" w:rsidR="00B02A15" w:rsidRPr="00B02A15" w:rsidRDefault="00B02A15" w:rsidP="00B02A15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Segmentation and reassembly</w:t>
      </w:r>
      <w:r w:rsidRPr="00B02A15">
        <w:rPr>
          <w:rFonts w:ascii="Times New Roman" w:hAnsi="Times New Roman" w:cs="Times New Roman"/>
        </w:rPr>
        <w:t xml:space="preserve"> (break data, then put it back together).</w:t>
      </w:r>
    </w:p>
    <w:p w14:paraId="071DA757" w14:textId="77777777" w:rsidR="00B02A15" w:rsidRPr="00B02A15" w:rsidRDefault="00B02A15" w:rsidP="00B02A15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Error detection &amp; recovery</w:t>
      </w:r>
      <w:r w:rsidRPr="00B02A15">
        <w:rPr>
          <w:rFonts w:ascii="Times New Roman" w:hAnsi="Times New Roman" w:cs="Times New Roman"/>
        </w:rPr>
        <w:t xml:space="preserve"> (checks if data arrived correctly).</w:t>
      </w:r>
    </w:p>
    <w:p w14:paraId="17A967B6" w14:textId="77777777" w:rsidR="00B02A15" w:rsidRPr="00B02A15" w:rsidRDefault="00B02A15" w:rsidP="00B02A15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Flow control</w:t>
      </w:r>
      <w:r w:rsidRPr="00B02A15">
        <w:rPr>
          <w:rFonts w:ascii="Times New Roman" w:hAnsi="Times New Roman" w:cs="Times New Roman"/>
        </w:rPr>
        <w:t xml:space="preserve"> (avoid overwhelming the receiver).</w:t>
      </w:r>
    </w:p>
    <w:p w14:paraId="58FC6E53" w14:textId="77777777" w:rsidR="00B02A15" w:rsidRPr="00B02A15" w:rsidRDefault="00B02A15" w:rsidP="00B02A15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Multiplexing</w:t>
      </w:r>
      <w:r w:rsidRPr="00B02A15">
        <w:rPr>
          <w:rFonts w:ascii="Times New Roman" w:hAnsi="Times New Roman" w:cs="Times New Roman"/>
        </w:rPr>
        <w:t xml:space="preserve"> (multiple conversations on one link using ports).</w:t>
      </w:r>
    </w:p>
    <w:p w14:paraId="6721401A" w14:textId="77777777" w:rsidR="00B02A15" w:rsidRPr="00B02A15" w:rsidRDefault="00B02A15" w:rsidP="00B02A1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Protocols:</w:t>
      </w:r>
    </w:p>
    <w:p w14:paraId="01A514CB" w14:textId="77777777" w:rsidR="00B02A15" w:rsidRPr="00B02A15" w:rsidRDefault="00B02A15" w:rsidP="00B02A15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TCP:</w:t>
      </w:r>
      <w:r w:rsidRPr="00B02A15">
        <w:rPr>
          <w:rFonts w:ascii="Times New Roman" w:hAnsi="Times New Roman" w:cs="Times New Roman"/>
        </w:rPr>
        <w:t xml:space="preserve"> Reliable, connection-oriented, error-checked.</w:t>
      </w:r>
    </w:p>
    <w:p w14:paraId="351B6013" w14:textId="77777777" w:rsidR="00B02A15" w:rsidRPr="00B02A15" w:rsidRDefault="00B02A15" w:rsidP="00B02A15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UDP:</w:t>
      </w:r>
      <w:r w:rsidRPr="00B02A15">
        <w:rPr>
          <w:rFonts w:ascii="Times New Roman" w:hAnsi="Times New Roman" w:cs="Times New Roman"/>
        </w:rPr>
        <w:t xml:space="preserve"> Connectionless, fast, but no guarantee.</w:t>
      </w:r>
    </w:p>
    <w:p w14:paraId="764198CF" w14:textId="77777777" w:rsidR="00B02A15" w:rsidRPr="00B02A15" w:rsidRDefault="00B02A15" w:rsidP="00B02A1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Device Association:</w:t>
      </w:r>
      <w:r w:rsidRPr="00B02A15">
        <w:rPr>
          <w:rFonts w:ascii="Times New Roman" w:hAnsi="Times New Roman" w:cs="Times New Roman"/>
        </w:rPr>
        <w:t xml:space="preserve"> Firewalls, load balancers.</w:t>
      </w:r>
    </w:p>
    <w:p w14:paraId="4D9035B9" w14:textId="064A3E85" w:rsidR="00B02A15" w:rsidRPr="00B02A15" w:rsidRDefault="00B02A15" w:rsidP="00B02A15">
      <w:pPr>
        <w:spacing w:line="240" w:lineRule="auto"/>
        <w:rPr>
          <w:rFonts w:ascii="Times New Roman" w:hAnsi="Times New Roman" w:cs="Times New Roman"/>
        </w:rPr>
      </w:pPr>
    </w:p>
    <w:p w14:paraId="3069C776" w14:textId="77777777" w:rsidR="00B02A15" w:rsidRPr="00B02A15" w:rsidRDefault="00B02A15" w:rsidP="00B02A15">
      <w:pPr>
        <w:spacing w:line="240" w:lineRule="auto"/>
        <w:rPr>
          <w:rFonts w:ascii="Times New Roman" w:hAnsi="Times New Roman" w:cs="Times New Roman"/>
          <w:b/>
          <w:bCs/>
        </w:rPr>
      </w:pPr>
      <w:r w:rsidRPr="00B02A15">
        <w:rPr>
          <w:rFonts w:ascii="Times New Roman" w:hAnsi="Times New Roman" w:cs="Times New Roman"/>
          <w:b/>
          <w:bCs/>
        </w:rPr>
        <w:t>Layer 3 – Network</w:t>
      </w:r>
    </w:p>
    <w:p w14:paraId="6515B7C2" w14:textId="77777777" w:rsidR="00B02A15" w:rsidRPr="00B02A15" w:rsidRDefault="00B02A15" w:rsidP="00B02A1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Role:</w:t>
      </w:r>
      <w:r w:rsidRPr="00B02A15">
        <w:rPr>
          <w:rFonts w:ascii="Times New Roman" w:hAnsi="Times New Roman" w:cs="Times New Roman"/>
        </w:rPr>
        <w:t xml:space="preserve"> Handles logical addressing and routing of data between devices across multiple networks.</w:t>
      </w:r>
    </w:p>
    <w:p w14:paraId="0D3768AB" w14:textId="77777777" w:rsidR="00B02A15" w:rsidRPr="00B02A15" w:rsidRDefault="00B02A15" w:rsidP="00B02A1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Key Functions:</w:t>
      </w:r>
    </w:p>
    <w:p w14:paraId="21B71DC6" w14:textId="77777777" w:rsidR="00B02A15" w:rsidRPr="00B02A15" w:rsidRDefault="00B02A15" w:rsidP="00B02A15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Logical addressing:</w:t>
      </w:r>
      <w:r w:rsidRPr="00B02A15">
        <w:rPr>
          <w:rFonts w:ascii="Times New Roman" w:hAnsi="Times New Roman" w:cs="Times New Roman"/>
        </w:rPr>
        <w:t xml:space="preserve"> IP addresses.</w:t>
      </w:r>
    </w:p>
    <w:p w14:paraId="08FDEA82" w14:textId="77777777" w:rsidR="00B02A15" w:rsidRPr="00B02A15" w:rsidRDefault="00B02A15" w:rsidP="00B02A15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Routing:</w:t>
      </w:r>
      <w:r w:rsidRPr="00B02A15">
        <w:rPr>
          <w:rFonts w:ascii="Times New Roman" w:hAnsi="Times New Roman" w:cs="Times New Roman"/>
        </w:rPr>
        <w:t xml:space="preserve"> Find best path to destination.</w:t>
      </w:r>
    </w:p>
    <w:p w14:paraId="101A2BD6" w14:textId="77777777" w:rsidR="00B02A15" w:rsidRPr="00B02A15" w:rsidRDefault="00B02A15" w:rsidP="00B02A15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Fragmentation:</w:t>
      </w:r>
      <w:r w:rsidRPr="00B02A15">
        <w:rPr>
          <w:rFonts w:ascii="Times New Roman" w:hAnsi="Times New Roman" w:cs="Times New Roman"/>
        </w:rPr>
        <w:t xml:space="preserve"> Breaking packets to fit into MTU size.</w:t>
      </w:r>
    </w:p>
    <w:p w14:paraId="57106378" w14:textId="77777777" w:rsidR="00B02A15" w:rsidRPr="00B02A15" w:rsidRDefault="00B02A15" w:rsidP="00B02A1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Protocols/Examples:</w:t>
      </w:r>
      <w:r w:rsidRPr="00B02A15">
        <w:rPr>
          <w:rFonts w:ascii="Times New Roman" w:hAnsi="Times New Roman" w:cs="Times New Roman"/>
        </w:rPr>
        <w:t xml:space="preserve"> IPv4, IPv6, ICMP (ping), RIP, OSPF, BGP, IPSec.</w:t>
      </w:r>
    </w:p>
    <w:p w14:paraId="2AC4CB4F" w14:textId="77777777" w:rsidR="00B02A15" w:rsidRPr="00B02A15" w:rsidRDefault="00B02A15" w:rsidP="00B02A1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Device Association:</w:t>
      </w:r>
      <w:r w:rsidRPr="00B02A15">
        <w:rPr>
          <w:rFonts w:ascii="Times New Roman" w:hAnsi="Times New Roman" w:cs="Times New Roman"/>
        </w:rPr>
        <w:t xml:space="preserve"> Routers, Layer 3 switches.</w:t>
      </w:r>
    </w:p>
    <w:p w14:paraId="5AB871EF" w14:textId="694D2F22" w:rsidR="00B02A15" w:rsidRPr="00B02A15" w:rsidRDefault="00B02A15" w:rsidP="00B02A15">
      <w:pPr>
        <w:spacing w:line="240" w:lineRule="auto"/>
        <w:rPr>
          <w:rFonts w:ascii="Times New Roman" w:hAnsi="Times New Roman" w:cs="Times New Roman"/>
        </w:rPr>
      </w:pPr>
    </w:p>
    <w:p w14:paraId="70F7CEAA" w14:textId="77777777" w:rsidR="00B02A15" w:rsidRPr="00B02A15" w:rsidRDefault="00B02A15" w:rsidP="00B02A15">
      <w:pPr>
        <w:spacing w:line="240" w:lineRule="auto"/>
        <w:rPr>
          <w:rFonts w:ascii="Times New Roman" w:hAnsi="Times New Roman" w:cs="Times New Roman"/>
          <w:b/>
          <w:bCs/>
        </w:rPr>
      </w:pPr>
      <w:r w:rsidRPr="00B02A15">
        <w:rPr>
          <w:rFonts w:ascii="Times New Roman" w:hAnsi="Times New Roman" w:cs="Times New Roman"/>
          <w:b/>
          <w:bCs/>
        </w:rPr>
        <w:t>Layer 2 – Data Link</w:t>
      </w:r>
    </w:p>
    <w:p w14:paraId="6DC03EB9" w14:textId="77777777" w:rsidR="00B02A15" w:rsidRPr="00B02A15" w:rsidRDefault="00B02A15" w:rsidP="00B02A15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Role:</w:t>
      </w:r>
      <w:r w:rsidRPr="00B02A15">
        <w:rPr>
          <w:rFonts w:ascii="Times New Roman" w:hAnsi="Times New Roman" w:cs="Times New Roman"/>
        </w:rPr>
        <w:t xml:space="preserve"> Ensures reliable data transfer between devices on the same local network (node-to-node).</w:t>
      </w:r>
    </w:p>
    <w:p w14:paraId="03333FDD" w14:textId="77777777" w:rsidR="00B02A15" w:rsidRPr="00B02A15" w:rsidRDefault="00B02A15" w:rsidP="00B02A15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Key Functions:</w:t>
      </w:r>
    </w:p>
    <w:p w14:paraId="6025B01D" w14:textId="77777777" w:rsidR="00B02A15" w:rsidRPr="00B02A15" w:rsidRDefault="00B02A15" w:rsidP="00B02A15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Physical addressing:</w:t>
      </w:r>
      <w:r w:rsidRPr="00B02A15">
        <w:rPr>
          <w:rFonts w:ascii="Times New Roman" w:hAnsi="Times New Roman" w:cs="Times New Roman"/>
        </w:rPr>
        <w:t xml:space="preserve"> Uses MAC addresses.</w:t>
      </w:r>
    </w:p>
    <w:p w14:paraId="20E23689" w14:textId="77777777" w:rsidR="00B02A15" w:rsidRPr="00B02A15" w:rsidRDefault="00B02A15" w:rsidP="00B02A15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Framing:</w:t>
      </w:r>
      <w:r w:rsidRPr="00B02A15">
        <w:rPr>
          <w:rFonts w:ascii="Times New Roman" w:hAnsi="Times New Roman" w:cs="Times New Roman"/>
        </w:rPr>
        <w:t xml:space="preserve"> Wraps raw bits from Physical Layer into frames.</w:t>
      </w:r>
    </w:p>
    <w:p w14:paraId="2152E2C3" w14:textId="77777777" w:rsidR="00B02A15" w:rsidRPr="00B02A15" w:rsidRDefault="00B02A15" w:rsidP="00B02A15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Error detection/correction</w:t>
      </w:r>
      <w:r w:rsidRPr="00B02A15">
        <w:rPr>
          <w:rFonts w:ascii="Times New Roman" w:hAnsi="Times New Roman" w:cs="Times New Roman"/>
        </w:rPr>
        <w:t xml:space="preserve"> (CRC checks).</w:t>
      </w:r>
    </w:p>
    <w:p w14:paraId="03D22723" w14:textId="77777777" w:rsidR="00B02A15" w:rsidRPr="00B02A15" w:rsidRDefault="00B02A15" w:rsidP="00B02A15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lastRenderedPageBreak/>
        <w:t>Media access control:</w:t>
      </w:r>
      <w:r w:rsidRPr="00B02A15">
        <w:rPr>
          <w:rFonts w:ascii="Times New Roman" w:hAnsi="Times New Roman" w:cs="Times New Roman"/>
        </w:rPr>
        <w:t xml:space="preserve"> Who gets to use the medium (CSMA/CD in Ethernet, CSMA/CA in Wi-Fi).</w:t>
      </w:r>
    </w:p>
    <w:p w14:paraId="30342A74" w14:textId="77777777" w:rsidR="00B02A15" w:rsidRPr="00B02A15" w:rsidRDefault="00B02A15" w:rsidP="00B02A15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Sublayers:</w:t>
      </w:r>
    </w:p>
    <w:p w14:paraId="5C4D7B95" w14:textId="77777777" w:rsidR="00B02A15" w:rsidRPr="00B02A15" w:rsidRDefault="00B02A15" w:rsidP="00B02A15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LLC (Logical Link Control):</w:t>
      </w:r>
      <w:r w:rsidRPr="00B02A15">
        <w:rPr>
          <w:rFonts w:ascii="Times New Roman" w:hAnsi="Times New Roman" w:cs="Times New Roman"/>
        </w:rPr>
        <w:t xml:space="preserve"> Error checking, flow control.</w:t>
      </w:r>
    </w:p>
    <w:p w14:paraId="238ADBFF" w14:textId="77777777" w:rsidR="00B02A15" w:rsidRPr="00B02A15" w:rsidRDefault="00B02A15" w:rsidP="00B02A15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MAC (Media Access Control):</w:t>
      </w:r>
      <w:r w:rsidRPr="00B02A15">
        <w:rPr>
          <w:rFonts w:ascii="Times New Roman" w:hAnsi="Times New Roman" w:cs="Times New Roman"/>
        </w:rPr>
        <w:t xml:space="preserve"> Defines how devices access the medium.</w:t>
      </w:r>
    </w:p>
    <w:p w14:paraId="21268973" w14:textId="77777777" w:rsidR="00B02A15" w:rsidRPr="00B02A15" w:rsidRDefault="00B02A15" w:rsidP="00B02A15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Protocols/Examples:</w:t>
      </w:r>
      <w:r w:rsidRPr="00B02A15">
        <w:rPr>
          <w:rFonts w:ascii="Times New Roman" w:hAnsi="Times New Roman" w:cs="Times New Roman"/>
        </w:rPr>
        <w:t xml:space="preserve"> Ethernet (IEEE 802.3), Wi-Fi (802.11), ARP, PPP, VLANs.</w:t>
      </w:r>
    </w:p>
    <w:p w14:paraId="5E73C303" w14:textId="77777777" w:rsidR="00B02A15" w:rsidRPr="00B02A15" w:rsidRDefault="00B02A15" w:rsidP="00B02A15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Device Association:</w:t>
      </w:r>
      <w:r w:rsidRPr="00B02A15">
        <w:rPr>
          <w:rFonts w:ascii="Times New Roman" w:hAnsi="Times New Roman" w:cs="Times New Roman"/>
        </w:rPr>
        <w:t xml:space="preserve"> Switches, Bridges, NICs.</w:t>
      </w:r>
    </w:p>
    <w:p w14:paraId="1A0D39D0" w14:textId="51161BBE" w:rsidR="00B02A15" w:rsidRPr="00B02A15" w:rsidRDefault="00B02A15" w:rsidP="00B02A15">
      <w:pPr>
        <w:spacing w:line="240" w:lineRule="auto"/>
        <w:rPr>
          <w:rFonts w:ascii="Times New Roman" w:hAnsi="Times New Roman" w:cs="Times New Roman"/>
        </w:rPr>
      </w:pPr>
    </w:p>
    <w:p w14:paraId="086F8D60" w14:textId="77777777" w:rsidR="00B02A15" w:rsidRPr="00B02A15" w:rsidRDefault="00B02A15" w:rsidP="00B02A15">
      <w:pPr>
        <w:spacing w:line="240" w:lineRule="auto"/>
        <w:rPr>
          <w:rFonts w:ascii="Times New Roman" w:hAnsi="Times New Roman" w:cs="Times New Roman"/>
          <w:b/>
          <w:bCs/>
        </w:rPr>
      </w:pPr>
      <w:r w:rsidRPr="00B02A15">
        <w:rPr>
          <w:rFonts w:ascii="Times New Roman" w:hAnsi="Times New Roman" w:cs="Times New Roman"/>
          <w:b/>
          <w:bCs/>
        </w:rPr>
        <w:t>Layer 1 – Physical</w:t>
      </w:r>
    </w:p>
    <w:p w14:paraId="3A8F40D1" w14:textId="77777777" w:rsidR="00B02A15" w:rsidRPr="00B02A15" w:rsidRDefault="00B02A15" w:rsidP="00B02A1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Role:</w:t>
      </w:r>
      <w:r w:rsidRPr="00B02A15">
        <w:rPr>
          <w:rFonts w:ascii="Times New Roman" w:hAnsi="Times New Roman" w:cs="Times New Roman"/>
        </w:rPr>
        <w:t xml:space="preserve"> Physical transmission of raw binary data (0s and 1s).</w:t>
      </w:r>
    </w:p>
    <w:p w14:paraId="24B65A75" w14:textId="77777777" w:rsidR="00B02A15" w:rsidRPr="00B02A15" w:rsidRDefault="00B02A15" w:rsidP="00B02A1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Key Functions:</w:t>
      </w:r>
    </w:p>
    <w:p w14:paraId="02B90DC1" w14:textId="77777777" w:rsidR="00B02A15" w:rsidRPr="00B02A15" w:rsidRDefault="00B02A15" w:rsidP="00B02A15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</w:rPr>
        <w:t>Electrical/optical/wireless signals.</w:t>
      </w:r>
    </w:p>
    <w:p w14:paraId="10515106" w14:textId="77777777" w:rsidR="00B02A15" w:rsidRPr="00B02A15" w:rsidRDefault="00B02A15" w:rsidP="00B02A15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</w:rPr>
        <w:t>Hardware specs: cables, voltages, radio frequencies.</w:t>
      </w:r>
    </w:p>
    <w:p w14:paraId="1A9E1798" w14:textId="77777777" w:rsidR="00B02A15" w:rsidRPr="00B02A15" w:rsidRDefault="00B02A15" w:rsidP="00B02A15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</w:rPr>
        <w:t>Bit synchronization and bit rate control.</w:t>
      </w:r>
    </w:p>
    <w:p w14:paraId="3DFBE67B" w14:textId="77777777" w:rsidR="00B02A15" w:rsidRPr="00B02A15" w:rsidRDefault="00B02A15" w:rsidP="00B02A1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Protocols/Examples:</w:t>
      </w:r>
      <w:r w:rsidRPr="00B02A15">
        <w:rPr>
          <w:rFonts w:ascii="Times New Roman" w:hAnsi="Times New Roman" w:cs="Times New Roman"/>
        </w:rPr>
        <w:t xml:space="preserve"> Ethernet cabling standards (RJ45, Cat5, Cat6), Wi-Fi, Bluetooth, DSL.</w:t>
      </w:r>
    </w:p>
    <w:p w14:paraId="03C5C25F" w14:textId="77777777" w:rsidR="00B02A15" w:rsidRPr="00B02A15" w:rsidRDefault="00B02A15" w:rsidP="00B02A1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Device Association:</w:t>
      </w:r>
      <w:r w:rsidRPr="00B02A15">
        <w:rPr>
          <w:rFonts w:ascii="Times New Roman" w:hAnsi="Times New Roman" w:cs="Times New Roman"/>
        </w:rPr>
        <w:t xml:space="preserve"> Hubs, repeaters, cables, fiber optics.</w:t>
      </w:r>
    </w:p>
    <w:p w14:paraId="54BE6724" w14:textId="5833338B" w:rsidR="00B02A15" w:rsidRPr="00B02A15" w:rsidRDefault="00B02A15" w:rsidP="00B02A15">
      <w:pPr>
        <w:spacing w:line="240" w:lineRule="auto"/>
        <w:rPr>
          <w:rFonts w:ascii="Times New Roman" w:hAnsi="Times New Roman" w:cs="Times New Roman"/>
        </w:rPr>
      </w:pPr>
    </w:p>
    <w:p w14:paraId="2787A580" w14:textId="3C07CE57" w:rsidR="00B02A15" w:rsidRPr="00B02A15" w:rsidRDefault="00B02A15" w:rsidP="00B02A1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Summary</w:t>
      </w:r>
    </w:p>
    <w:p w14:paraId="19E4D5AD" w14:textId="77777777" w:rsidR="00B02A15" w:rsidRPr="00B02A15" w:rsidRDefault="00B02A15" w:rsidP="00B02A15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Layers 7–5 (Application, Presentation, Session):</w:t>
      </w:r>
      <w:r w:rsidRPr="00B02A15">
        <w:rPr>
          <w:rFonts w:ascii="Times New Roman" w:hAnsi="Times New Roman" w:cs="Times New Roman"/>
        </w:rPr>
        <w:t xml:space="preserve"> Where data is prepared for the network (user and software interaction).</w:t>
      </w:r>
    </w:p>
    <w:p w14:paraId="7AE60DD5" w14:textId="77777777" w:rsidR="00B02A15" w:rsidRPr="00B02A15" w:rsidRDefault="00B02A15" w:rsidP="00B02A15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Layer 4 (Transport):</w:t>
      </w:r>
      <w:r w:rsidRPr="00B02A15">
        <w:rPr>
          <w:rFonts w:ascii="Times New Roman" w:hAnsi="Times New Roman" w:cs="Times New Roman"/>
        </w:rPr>
        <w:t xml:space="preserve"> Reliability and segmentation, ensuring the message gets through.</w:t>
      </w:r>
    </w:p>
    <w:p w14:paraId="66ADA93A" w14:textId="77777777" w:rsidR="00B02A15" w:rsidRPr="00B02A15" w:rsidRDefault="00B02A15" w:rsidP="00B02A15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Layer 3 (Network):</w:t>
      </w:r>
      <w:r w:rsidRPr="00B02A15">
        <w:rPr>
          <w:rFonts w:ascii="Times New Roman" w:hAnsi="Times New Roman" w:cs="Times New Roman"/>
        </w:rPr>
        <w:t xml:space="preserve"> Pathfinding and logical addressing.</w:t>
      </w:r>
    </w:p>
    <w:p w14:paraId="2F41F1DC" w14:textId="77777777" w:rsidR="00B02A15" w:rsidRPr="00B02A15" w:rsidRDefault="00B02A15" w:rsidP="00B02A15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02A15">
        <w:rPr>
          <w:rFonts w:ascii="Times New Roman" w:hAnsi="Times New Roman" w:cs="Times New Roman"/>
          <w:b/>
          <w:bCs/>
        </w:rPr>
        <w:t>Layers 2–1 (Data Link, Physical):</w:t>
      </w:r>
      <w:r w:rsidRPr="00B02A15">
        <w:rPr>
          <w:rFonts w:ascii="Times New Roman" w:hAnsi="Times New Roman" w:cs="Times New Roman"/>
        </w:rPr>
        <w:t xml:space="preserve"> Actual transmission, MAC addresses, and raw signals.</w:t>
      </w:r>
    </w:p>
    <w:p w14:paraId="661EFEE0" w14:textId="77777777" w:rsidR="001330AB" w:rsidRPr="00B02A15" w:rsidRDefault="001330AB" w:rsidP="00B02A15">
      <w:pPr>
        <w:spacing w:line="240" w:lineRule="auto"/>
        <w:rPr>
          <w:rFonts w:ascii="Times New Roman" w:hAnsi="Times New Roman" w:cs="Times New Roman"/>
        </w:rPr>
      </w:pPr>
    </w:p>
    <w:sectPr w:rsidR="001330AB" w:rsidRPr="00B0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51E08"/>
    <w:multiLevelType w:val="multilevel"/>
    <w:tmpl w:val="B1AE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A7AA5"/>
    <w:multiLevelType w:val="multilevel"/>
    <w:tmpl w:val="BE42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638C4"/>
    <w:multiLevelType w:val="multilevel"/>
    <w:tmpl w:val="EC28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34745"/>
    <w:multiLevelType w:val="multilevel"/>
    <w:tmpl w:val="ECA0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C194C"/>
    <w:multiLevelType w:val="multilevel"/>
    <w:tmpl w:val="725A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1304D"/>
    <w:multiLevelType w:val="multilevel"/>
    <w:tmpl w:val="59AA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B67C2"/>
    <w:multiLevelType w:val="multilevel"/>
    <w:tmpl w:val="B37A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E0853"/>
    <w:multiLevelType w:val="multilevel"/>
    <w:tmpl w:val="2E4E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855119">
    <w:abstractNumId w:val="7"/>
  </w:num>
  <w:num w:numId="2" w16cid:durableId="1787196866">
    <w:abstractNumId w:val="6"/>
  </w:num>
  <w:num w:numId="3" w16cid:durableId="730925265">
    <w:abstractNumId w:val="4"/>
  </w:num>
  <w:num w:numId="4" w16cid:durableId="1209411553">
    <w:abstractNumId w:val="3"/>
  </w:num>
  <w:num w:numId="5" w16cid:durableId="351032592">
    <w:abstractNumId w:val="0"/>
  </w:num>
  <w:num w:numId="6" w16cid:durableId="1931886733">
    <w:abstractNumId w:val="5"/>
  </w:num>
  <w:num w:numId="7" w16cid:durableId="1647394828">
    <w:abstractNumId w:val="1"/>
  </w:num>
  <w:num w:numId="8" w16cid:durableId="26107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15"/>
    <w:rsid w:val="001330AB"/>
    <w:rsid w:val="001D13DF"/>
    <w:rsid w:val="005A1DAD"/>
    <w:rsid w:val="005E7C5A"/>
    <w:rsid w:val="006E1D5C"/>
    <w:rsid w:val="00713A7F"/>
    <w:rsid w:val="008D40CB"/>
    <w:rsid w:val="00B02A15"/>
    <w:rsid w:val="00E2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4F10"/>
  <w15:chartTrackingRefBased/>
  <w15:docId w15:val="{6D7619E4-549C-4998-B498-177E9973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A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A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A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A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A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A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A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A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A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A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Chiku</dc:creator>
  <cp:keywords/>
  <dc:description/>
  <cp:lastModifiedBy>Ly Chiku</cp:lastModifiedBy>
  <cp:revision>1</cp:revision>
  <dcterms:created xsi:type="dcterms:W3CDTF">2025-08-22T08:09:00Z</dcterms:created>
  <dcterms:modified xsi:type="dcterms:W3CDTF">2025-08-22T08:13:00Z</dcterms:modified>
</cp:coreProperties>
</file>