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82"/>
        <w:gridCol w:w="5961"/>
        <w:gridCol w:w="1901"/>
      </w:tblGrid>
      <w:tr w:rsidR="00015CC8" w:rsidRPr="00E146C6"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015CC8" w:rsidRPr="00E146C6" w:rsidRDefault="00015CC8" w:rsidP="00081544">
            <w:pPr>
              <w:rPr>
                <w:rFonts w:ascii="Arial" w:hAnsi="Arial" w:cs="Arial"/>
                <w:color w:val="auto"/>
                <w:sz w:val="24"/>
                <w:szCs w:val="24"/>
              </w:rPr>
            </w:pPr>
            <w:r w:rsidRPr="00E146C6">
              <w:rPr>
                <w:rFonts w:ascii="Arial" w:hAnsi="Arial" w:cs="Arial"/>
                <w:bCs/>
                <w:color w:val="auto"/>
                <w:sz w:val="24"/>
                <w:szCs w:val="24"/>
              </w:rPr>
              <w:t>Policy #:</w:t>
            </w:r>
          </w:p>
        </w:tc>
        <w:tc>
          <w:tcPr>
            <w:tcW w:w="6480" w:type="dxa"/>
            <w:tcBorders>
              <w:top w:val="outset" w:sz="6" w:space="0" w:color="auto"/>
              <w:left w:val="outset" w:sz="6" w:space="0" w:color="auto"/>
              <w:bottom w:val="outset" w:sz="6" w:space="0" w:color="auto"/>
              <w:right w:val="outset" w:sz="6" w:space="0" w:color="auto"/>
            </w:tcBorders>
          </w:tcPr>
          <w:p w:rsidR="00015CC8" w:rsidRPr="00E146C6" w:rsidRDefault="00015CC8" w:rsidP="00081544">
            <w:pPr>
              <w:rPr>
                <w:rFonts w:ascii="Arial" w:hAnsi="Arial" w:cs="Arial"/>
                <w:color w:val="auto"/>
                <w:sz w:val="24"/>
                <w:szCs w:val="24"/>
              </w:rPr>
            </w:pPr>
            <w:r w:rsidRPr="00E146C6">
              <w:rPr>
                <w:rFonts w:ascii="Arial" w:hAnsi="Arial" w:cs="Arial"/>
                <w:bCs/>
                <w:color w:val="auto"/>
                <w:sz w:val="24"/>
                <w:szCs w:val="24"/>
              </w:rPr>
              <w:t>Title:</w:t>
            </w:r>
          </w:p>
        </w:tc>
        <w:tc>
          <w:tcPr>
            <w:tcW w:w="1890" w:type="dxa"/>
            <w:tcBorders>
              <w:top w:val="outset" w:sz="6" w:space="0" w:color="auto"/>
              <w:left w:val="outset" w:sz="6" w:space="0" w:color="auto"/>
              <w:bottom w:val="outset" w:sz="6" w:space="0" w:color="auto"/>
              <w:right w:val="outset" w:sz="6" w:space="0" w:color="auto"/>
            </w:tcBorders>
          </w:tcPr>
          <w:p w:rsidR="00015CC8" w:rsidRPr="00E146C6" w:rsidRDefault="00015CC8" w:rsidP="00081544">
            <w:pPr>
              <w:rPr>
                <w:rFonts w:ascii="Arial" w:hAnsi="Arial" w:cs="Arial"/>
                <w:color w:val="auto"/>
                <w:sz w:val="24"/>
                <w:szCs w:val="24"/>
              </w:rPr>
            </w:pPr>
            <w:r w:rsidRPr="00E146C6">
              <w:rPr>
                <w:rFonts w:ascii="Arial" w:hAnsi="Arial" w:cs="Arial"/>
                <w:bCs/>
                <w:color w:val="auto"/>
                <w:sz w:val="24"/>
                <w:szCs w:val="24"/>
              </w:rPr>
              <w:t>Effective Date:</w:t>
            </w:r>
          </w:p>
        </w:tc>
      </w:tr>
      <w:tr w:rsidR="00015CC8" w:rsidRPr="00E146C6"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015CC8" w:rsidRPr="00E146C6" w:rsidRDefault="00015CC8" w:rsidP="00081544">
            <w:pPr>
              <w:rPr>
                <w:rFonts w:ascii="Arial" w:hAnsi="Arial" w:cs="Arial"/>
                <w:color w:val="auto"/>
                <w:sz w:val="24"/>
                <w:szCs w:val="24"/>
              </w:rPr>
            </w:pPr>
            <w:proofErr w:type="spellStart"/>
            <w:r w:rsidRPr="00E146C6">
              <w:rPr>
                <w:rFonts w:ascii="Arial" w:hAnsi="Arial" w:cs="Arial"/>
                <w:color w:val="auto"/>
                <w:sz w:val="24"/>
                <w:szCs w:val="24"/>
              </w:rPr>
              <w:t>x.xx</w:t>
            </w:r>
            <w:proofErr w:type="spellEnd"/>
          </w:p>
        </w:tc>
        <w:tc>
          <w:tcPr>
            <w:tcW w:w="6480" w:type="dxa"/>
            <w:tcBorders>
              <w:top w:val="outset" w:sz="6" w:space="0" w:color="auto"/>
              <w:left w:val="outset" w:sz="6" w:space="0" w:color="auto"/>
              <w:bottom w:val="outset" w:sz="6" w:space="0" w:color="auto"/>
              <w:right w:val="outset" w:sz="6" w:space="0" w:color="auto"/>
            </w:tcBorders>
          </w:tcPr>
          <w:p w:rsidR="00015CC8" w:rsidRPr="00E146C6" w:rsidRDefault="00015CC8" w:rsidP="00081544">
            <w:pPr>
              <w:rPr>
                <w:rFonts w:ascii="Arial" w:hAnsi="Arial" w:cs="Arial"/>
                <w:bCs/>
                <w:color w:val="auto"/>
                <w:sz w:val="24"/>
                <w:szCs w:val="24"/>
              </w:rPr>
            </w:pPr>
            <w:r w:rsidRPr="00E146C6">
              <w:rPr>
                <w:rFonts w:ascii="Arial" w:hAnsi="Arial" w:cs="Arial"/>
                <w:bCs/>
                <w:color w:val="auto"/>
                <w:sz w:val="24"/>
                <w:szCs w:val="24"/>
              </w:rPr>
              <w:t>Auditing and Accountability Policy</w:t>
            </w:r>
          </w:p>
        </w:tc>
        <w:tc>
          <w:tcPr>
            <w:tcW w:w="1890" w:type="dxa"/>
            <w:tcBorders>
              <w:top w:val="outset" w:sz="6" w:space="0" w:color="auto"/>
              <w:left w:val="outset" w:sz="6" w:space="0" w:color="auto"/>
              <w:bottom w:val="outset" w:sz="6" w:space="0" w:color="auto"/>
              <w:right w:val="outset" w:sz="6" w:space="0" w:color="auto"/>
            </w:tcBorders>
          </w:tcPr>
          <w:p w:rsidR="00015CC8" w:rsidRPr="00E146C6" w:rsidRDefault="00015CC8" w:rsidP="00081544">
            <w:pPr>
              <w:rPr>
                <w:rFonts w:ascii="Arial" w:hAnsi="Arial" w:cs="Arial"/>
                <w:color w:val="auto"/>
                <w:sz w:val="24"/>
                <w:szCs w:val="24"/>
              </w:rPr>
            </w:pPr>
            <w:r w:rsidRPr="00E146C6">
              <w:rPr>
                <w:rFonts w:ascii="Arial" w:hAnsi="Arial" w:cs="Arial"/>
                <w:bCs/>
                <w:color w:val="auto"/>
                <w:sz w:val="24"/>
                <w:szCs w:val="24"/>
              </w:rPr>
              <w:t>MM/DD/YYYY</w:t>
            </w:r>
          </w:p>
        </w:tc>
      </w:tr>
    </w:tbl>
    <w:p w:rsidR="00015CC8" w:rsidRDefault="00015CC8"/>
    <w:p w:rsidR="00015CC8" w:rsidRPr="00E146C6" w:rsidRDefault="00015CC8" w:rsidP="00015CC8">
      <w:pPr>
        <w:rPr>
          <w:rFonts w:ascii="Arial" w:hAnsi="Arial" w:cs="Arial"/>
          <w:color w:val="auto"/>
          <w:sz w:val="24"/>
          <w:szCs w:val="24"/>
        </w:rPr>
      </w:pPr>
      <w:r w:rsidRPr="00E146C6">
        <w:rPr>
          <w:rFonts w:ascii="Arial" w:hAnsi="Arial" w:cs="Arial"/>
          <w:color w:val="auto"/>
          <w:sz w:val="24"/>
          <w:szCs w:val="24"/>
        </w:rPr>
        <w:t>PURPOSE</w:t>
      </w:r>
      <w:r w:rsidRPr="00E146C6">
        <w:rPr>
          <w:rFonts w:ascii="Arial" w:hAnsi="Arial" w:cs="Arial"/>
          <w:color w:val="auto"/>
          <w:sz w:val="24"/>
          <w:szCs w:val="24"/>
        </w:rPr>
        <w:br/>
        <w:t xml:space="preserve">_______________________________________________________________  </w:t>
      </w:r>
    </w:p>
    <w:p w:rsidR="00015CC8" w:rsidRPr="00E146C6" w:rsidRDefault="00015CC8" w:rsidP="00015CC8">
      <w:pPr>
        <w:rPr>
          <w:rFonts w:ascii="Arial" w:hAnsi="Arial" w:cs="Arial"/>
          <w:color w:val="auto"/>
          <w:sz w:val="24"/>
          <w:szCs w:val="24"/>
        </w:rPr>
      </w:pPr>
      <w:r w:rsidRPr="00E146C6">
        <w:rPr>
          <w:rFonts w:ascii="Arial" w:hAnsi="Arial" w:cs="Arial"/>
          <w:color w:val="auto"/>
          <w:sz w:val="24"/>
          <w:szCs w:val="24"/>
        </w:rPr>
        <w:t>To ensure that Information Technology (IT) resources and information systems are established with effective security controls and control enhancements that reflect applicable federal and state laws, Executive Orders, directives, regulations, policies, standards, and guidance.</w:t>
      </w:r>
    </w:p>
    <w:p w:rsidR="00015CC8" w:rsidRPr="00E146C6" w:rsidRDefault="00015CC8" w:rsidP="00015CC8">
      <w:pPr>
        <w:rPr>
          <w:rFonts w:ascii="Arial" w:hAnsi="Arial" w:cs="Arial"/>
          <w:color w:val="auto"/>
          <w:sz w:val="24"/>
          <w:szCs w:val="24"/>
        </w:rPr>
      </w:pPr>
    </w:p>
    <w:p w:rsidR="00015CC8" w:rsidRPr="00E146C6" w:rsidRDefault="00015CC8" w:rsidP="00015CC8">
      <w:pPr>
        <w:rPr>
          <w:rFonts w:ascii="Arial" w:hAnsi="Arial" w:cs="Arial"/>
          <w:color w:val="auto"/>
          <w:sz w:val="24"/>
          <w:szCs w:val="24"/>
        </w:rPr>
      </w:pPr>
      <w:r w:rsidRPr="00E146C6">
        <w:rPr>
          <w:rFonts w:ascii="Arial" w:hAnsi="Arial" w:cs="Arial"/>
          <w:color w:val="auto"/>
          <w:sz w:val="24"/>
          <w:szCs w:val="24"/>
        </w:rPr>
        <w:t>REFERENCE</w:t>
      </w:r>
      <w:r w:rsidRPr="00E146C6">
        <w:rPr>
          <w:rFonts w:ascii="Arial" w:hAnsi="Arial" w:cs="Arial"/>
          <w:color w:val="auto"/>
          <w:sz w:val="24"/>
          <w:szCs w:val="24"/>
        </w:rPr>
        <w:br/>
        <w:t>_______________________________________________________________</w:t>
      </w:r>
    </w:p>
    <w:p w:rsidR="00015CC8" w:rsidRPr="00E146C6" w:rsidRDefault="00015CC8" w:rsidP="00015CC8">
      <w:pPr>
        <w:rPr>
          <w:rFonts w:ascii="Arial" w:hAnsi="Arial" w:cs="Arial"/>
          <w:color w:val="auto"/>
          <w:sz w:val="24"/>
        </w:rPr>
      </w:pPr>
      <w:r w:rsidRPr="00E146C6">
        <w:rPr>
          <w:rFonts w:ascii="Arial" w:hAnsi="Arial" w:cs="Arial"/>
          <w:color w:val="auto"/>
          <w:sz w:val="24"/>
        </w:rPr>
        <w:t>National Institute of Standards and Technology (NIST) Special Publications (SP): NIST SP 800-53a – Auditing and Accountability (AU), NIST SP 800-12, NIST SP 800-92, NIST SP 800-100</w:t>
      </w:r>
    </w:p>
    <w:p w:rsidR="00015CC8" w:rsidRPr="00E146C6" w:rsidRDefault="00015CC8" w:rsidP="00015CC8">
      <w:pPr>
        <w:rPr>
          <w:rFonts w:ascii="Arial" w:hAnsi="Arial" w:cs="Arial"/>
          <w:color w:val="auto"/>
          <w:sz w:val="24"/>
          <w:szCs w:val="24"/>
        </w:rPr>
      </w:pPr>
    </w:p>
    <w:p w:rsidR="00015CC8" w:rsidRPr="00E146C6" w:rsidRDefault="00015CC8" w:rsidP="00015CC8">
      <w:pPr>
        <w:rPr>
          <w:rFonts w:ascii="Arial" w:hAnsi="Arial" w:cs="Arial"/>
          <w:color w:val="auto"/>
          <w:sz w:val="24"/>
          <w:szCs w:val="24"/>
        </w:rPr>
      </w:pPr>
      <w:r w:rsidRPr="00E146C6">
        <w:rPr>
          <w:rFonts w:ascii="Arial" w:hAnsi="Arial" w:cs="Arial"/>
          <w:color w:val="auto"/>
          <w:sz w:val="24"/>
          <w:szCs w:val="24"/>
        </w:rPr>
        <w:t>POLICY</w:t>
      </w:r>
      <w:r w:rsidRPr="00E146C6">
        <w:rPr>
          <w:rFonts w:ascii="Arial" w:hAnsi="Arial" w:cs="Arial"/>
          <w:color w:val="auto"/>
          <w:sz w:val="24"/>
          <w:szCs w:val="24"/>
        </w:rPr>
        <w:br/>
        <w:t>_______________________________________________________________</w:t>
      </w:r>
    </w:p>
    <w:p w:rsidR="00015CC8" w:rsidRPr="00E146C6" w:rsidRDefault="00015CC8" w:rsidP="00015CC8">
      <w:pPr>
        <w:keepNext/>
        <w:rPr>
          <w:rFonts w:ascii="Arial" w:hAnsi="Arial" w:cs="Arial"/>
          <w:bCs/>
          <w:color w:val="auto"/>
          <w:sz w:val="24"/>
          <w:szCs w:val="24"/>
        </w:rPr>
      </w:pPr>
      <w:r w:rsidRPr="00E146C6">
        <w:rPr>
          <w:rFonts w:ascii="Arial" w:hAnsi="Arial" w:cs="Arial"/>
          <w:bCs/>
          <w:color w:val="auto"/>
          <w:sz w:val="24"/>
          <w:szCs w:val="24"/>
        </w:rPr>
        <w:t xml:space="preserve">This policy is applicable to all departments and users of </w:t>
      </w:r>
      <w:r w:rsidR="00DF01D9">
        <w:rPr>
          <w:rFonts w:ascii="Arial" w:hAnsi="Arial" w:cs="Arial"/>
          <w:bCs/>
          <w:color w:val="auto"/>
          <w:sz w:val="24"/>
          <w:szCs w:val="24"/>
        </w:rPr>
        <w:t>IT</w:t>
      </w:r>
      <w:r w:rsidRPr="00E146C6">
        <w:rPr>
          <w:rFonts w:ascii="Arial" w:hAnsi="Arial" w:cs="Arial"/>
          <w:bCs/>
          <w:color w:val="auto"/>
          <w:sz w:val="24"/>
          <w:szCs w:val="24"/>
        </w:rPr>
        <w:t xml:space="preserve"> resources and assets.</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AUDIT EVENTS </w:t>
      </w:r>
    </w:p>
    <w:p w:rsidR="00015CC8" w:rsidRPr="00E146C6" w:rsidRDefault="00015CC8" w:rsidP="00015CC8">
      <w:pPr>
        <w:ind w:left="720"/>
        <w:rPr>
          <w:rFonts w:ascii="Arial" w:hAnsi="Arial" w:cs="Arial"/>
          <w:bCs/>
          <w:color w:val="auto"/>
          <w:sz w:val="24"/>
          <w:szCs w:val="24"/>
        </w:rPr>
      </w:pPr>
      <w:r w:rsidRPr="00E146C6">
        <w:rPr>
          <w:rFonts w:ascii="Arial" w:hAnsi="Arial" w:cs="Arial"/>
          <w:bCs/>
          <w:color w:val="auto"/>
          <w:sz w:val="24"/>
          <w:szCs w:val="24"/>
        </w:rPr>
        <w:t>The information systems owners, in cooperation with audits and IT, shall:</w:t>
      </w:r>
    </w:p>
    <w:p w:rsidR="00015CC8" w:rsidRPr="00E146C6" w:rsidRDefault="00015CC8" w:rsidP="00015CC8">
      <w:pPr>
        <w:rPr>
          <w:rFonts w:ascii="Arial" w:hAnsi="Arial" w:cs="Arial"/>
          <w:bCs/>
          <w:color w:val="auto"/>
          <w:sz w:val="24"/>
          <w:szCs w:val="24"/>
        </w:rPr>
      </w:pPr>
    </w:p>
    <w:p w:rsidR="00015CC8" w:rsidRPr="00CE617B" w:rsidRDefault="00015CC8" w:rsidP="00083B27">
      <w:pPr>
        <w:numPr>
          <w:ilvl w:val="0"/>
          <w:numId w:val="2"/>
        </w:numPr>
        <w:rPr>
          <w:rFonts w:ascii="Arial" w:hAnsi="Arial" w:cs="Arial"/>
          <w:bCs/>
          <w:color w:val="auto"/>
          <w:sz w:val="24"/>
          <w:szCs w:val="24"/>
        </w:rPr>
      </w:pPr>
      <w:r w:rsidRPr="00CE617B">
        <w:rPr>
          <w:rFonts w:ascii="Arial" w:hAnsi="Arial" w:cs="Arial"/>
          <w:bCs/>
          <w:color w:val="auto"/>
          <w:sz w:val="24"/>
          <w:szCs w:val="24"/>
        </w:rPr>
        <w:t xml:space="preserve">Determine that the information system is capable of auditing the following events: </w:t>
      </w:r>
      <w:r w:rsidR="00083B27" w:rsidRPr="00083B27">
        <w:rPr>
          <w:rFonts w:ascii="Arial" w:hAnsi="Arial" w:cs="Arial"/>
          <w:bCs/>
          <w:color w:val="auto"/>
          <w:sz w:val="24"/>
          <w:szCs w:val="24"/>
        </w:rPr>
        <w:t>user logon/logoff activities, access to sensitive or cardholder data, use of privileged accounts, system configuration changes, failed authentication attempts, firewall or access control modifications, creation or deletion of user accounts, and access to audit logs.</w:t>
      </w:r>
    </w:p>
    <w:p w:rsidR="00015CC8" w:rsidRPr="00E146C6" w:rsidRDefault="00015CC8" w:rsidP="00015CC8">
      <w:pPr>
        <w:ind w:left="360" w:hanging="360"/>
        <w:rPr>
          <w:rFonts w:ascii="Arial" w:hAnsi="Arial" w:cs="Arial"/>
          <w:bCs/>
          <w:color w:val="auto"/>
          <w:sz w:val="24"/>
          <w:szCs w:val="24"/>
        </w:rPr>
      </w:pPr>
    </w:p>
    <w:p w:rsidR="00015CC8" w:rsidRPr="00E146C6" w:rsidRDefault="00015CC8" w:rsidP="00015CC8">
      <w:pPr>
        <w:numPr>
          <w:ilvl w:val="0"/>
          <w:numId w:val="2"/>
        </w:numPr>
        <w:rPr>
          <w:rFonts w:ascii="Arial" w:hAnsi="Arial" w:cs="Arial"/>
          <w:bCs/>
          <w:color w:val="auto"/>
          <w:sz w:val="24"/>
          <w:szCs w:val="24"/>
        </w:rPr>
      </w:pPr>
      <w:r w:rsidRPr="00E146C6">
        <w:rPr>
          <w:rFonts w:ascii="Arial" w:hAnsi="Arial" w:cs="Arial"/>
          <w:bCs/>
          <w:color w:val="auto"/>
          <w:sz w:val="24"/>
          <w:szCs w:val="24"/>
        </w:rPr>
        <w:t>Coordinate the security audit function with other organizational entities requiring audit.</w:t>
      </w:r>
    </w:p>
    <w:p w:rsidR="00015CC8" w:rsidRPr="00E146C6" w:rsidRDefault="00015CC8" w:rsidP="00015CC8">
      <w:pPr>
        <w:ind w:left="360" w:hanging="360"/>
        <w:rPr>
          <w:rFonts w:ascii="Arial" w:hAnsi="Arial" w:cs="Arial"/>
          <w:bCs/>
          <w:color w:val="auto"/>
          <w:sz w:val="24"/>
          <w:szCs w:val="24"/>
        </w:rPr>
      </w:pPr>
    </w:p>
    <w:p w:rsidR="00015CC8" w:rsidRPr="00E146C6" w:rsidRDefault="00015CC8" w:rsidP="00015CC8">
      <w:pPr>
        <w:numPr>
          <w:ilvl w:val="0"/>
          <w:numId w:val="2"/>
        </w:numPr>
        <w:rPr>
          <w:rFonts w:ascii="Arial" w:hAnsi="Arial" w:cs="Arial"/>
          <w:bCs/>
          <w:color w:val="auto"/>
          <w:sz w:val="24"/>
          <w:szCs w:val="24"/>
        </w:rPr>
      </w:pPr>
      <w:r w:rsidRPr="00E146C6">
        <w:rPr>
          <w:rFonts w:ascii="Arial" w:hAnsi="Arial" w:cs="Arial"/>
          <w:bCs/>
          <w:color w:val="auto"/>
          <w:sz w:val="24"/>
          <w:szCs w:val="24"/>
        </w:rPr>
        <w:t>Provide a rationale for why the auditable events are deemed to be adequate to support after-the-fact investigations of security incidents.</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2"/>
        </w:numPr>
        <w:rPr>
          <w:rFonts w:ascii="Arial" w:hAnsi="Arial" w:cs="Arial"/>
          <w:bCs/>
          <w:color w:val="auto"/>
          <w:sz w:val="24"/>
          <w:szCs w:val="24"/>
        </w:rPr>
      </w:pPr>
      <w:r w:rsidRPr="00E146C6">
        <w:rPr>
          <w:rFonts w:ascii="Arial" w:hAnsi="Arial" w:cs="Arial"/>
          <w:bCs/>
          <w:color w:val="auto"/>
          <w:sz w:val="24"/>
          <w:szCs w:val="24"/>
        </w:rPr>
        <w:t xml:space="preserve">Determine that the following events are to be audited within the information system: </w:t>
      </w:r>
    </w:p>
    <w:p w:rsidR="00015CC8" w:rsidRPr="00E146C6" w:rsidRDefault="00015CC8" w:rsidP="00015CC8">
      <w:pPr>
        <w:ind w:left="720"/>
        <w:contextualSpacing/>
        <w:rPr>
          <w:rFonts w:cs="Arial"/>
          <w:bCs/>
          <w:i/>
          <w:color w:val="auto"/>
          <w:sz w:val="24"/>
          <w:szCs w:val="24"/>
        </w:rPr>
      </w:pPr>
    </w:p>
    <w:p w:rsidR="00083B27" w:rsidRPr="00083B27" w:rsidRDefault="00083B27" w:rsidP="00083B27">
      <w:pPr>
        <w:pStyle w:val="NormalWeb"/>
        <w:numPr>
          <w:ilvl w:val="0"/>
          <w:numId w:val="30"/>
        </w:numPr>
        <w:rPr>
          <w:rFonts w:ascii="Arial" w:hAnsi="Arial" w:cs="Arial"/>
          <w:bCs/>
          <w:lang w:val="en-US" w:eastAsia="en-US"/>
        </w:rPr>
      </w:pPr>
      <w:r w:rsidRPr="00083B27">
        <w:rPr>
          <w:rFonts w:ascii="Arial" w:hAnsi="Arial" w:cs="Arial"/>
          <w:bCs/>
          <w:lang w:val="en-US" w:eastAsia="en-US"/>
        </w:rPr>
        <w:t>All</w:t>
      </w:r>
      <w:r w:rsidRPr="00083B27">
        <w:rPr>
          <w:rFonts w:ascii="Arial" w:hAnsi="Arial" w:cs="Arial"/>
          <w:bCs/>
          <w:lang w:val="en-US" w:eastAsia="en-US"/>
        </w:rPr>
        <w:t xml:space="preserve"> user authentication events (successful and failed logins)</w:t>
      </w:r>
    </w:p>
    <w:p w:rsidR="00083B27" w:rsidRPr="00083B27" w:rsidRDefault="00083B27" w:rsidP="00083B27">
      <w:pPr>
        <w:pStyle w:val="NormalWeb"/>
        <w:numPr>
          <w:ilvl w:val="0"/>
          <w:numId w:val="30"/>
        </w:numPr>
        <w:rPr>
          <w:rFonts w:ascii="Arial" w:hAnsi="Arial" w:cs="Arial"/>
          <w:bCs/>
          <w:lang w:val="en-US" w:eastAsia="en-US"/>
        </w:rPr>
      </w:pPr>
      <w:r w:rsidRPr="00083B27">
        <w:rPr>
          <w:rFonts w:ascii="Arial" w:hAnsi="Arial" w:cs="Arial"/>
          <w:bCs/>
          <w:lang w:val="en-US" w:eastAsia="en-US"/>
        </w:rPr>
        <w:t>Use of root/admin or other privileged accounts</w:t>
      </w:r>
    </w:p>
    <w:p w:rsidR="00083B27" w:rsidRPr="00083B27" w:rsidRDefault="00083B27" w:rsidP="00083B27">
      <w:pPr>
        <w:pStyle w:val="NormalWeb"/>
        <w:numPr>
          <w:ilvl w:val="0"/>
          <w:numId w:val="30"/>
        </w:numPr>
        <w:rPr>
          <w:rFonts w:ascii="Arial" w:hAnsi="Arial" w:cs="Arial"/>
          <w:bCs/>
          <w:lang w:val="en-US" w:eastAsia="en-US"/>
        </w:rPr>
      </w:pPr>
      <w:r w:rsidRPr="00083B27">
        <w:rPr>
          <w:rFonts w:ascii="Arial" w:hAnsi="Arial" w:cs="Arial"/>
          <w:bCs/>
          <w:lang w:val="en-US" w:eastAsia="en-US"/>
        </w:rPr>
        <w:t>Access to and modification of cardholder data</w:t>
      </w:r>
    </w:p>
    <w:p w:rsidR="00083B27" w:rsidRPr="00083B27" w:rsidRDefault="00083B27" w:rsidP="00083B27">
      <w:pPr>
        <w:pStyle w:val="NormalWeb"/>
        <w:numPr>
          <w:ilvl w:val="0"/>
          <w:numId w:val="30"/>
        </w:numPr>
        <w:rPr>
          <w:rFonts w:ascii="Arial" w:hAnsi="Arial" w:cs="Arial"/>
          <w:bCs/>
          <w:lang w:val="en-US" w:eastAsia="en-US"/>
        </w:rPr>
      </w:pPr>
      <w:r w:rsidRPr="00083B27">
        <w:rPr>
          <w:rFonts w:ascii="Arial" w:hAnsi="Arial" w:cs="Arial"/>
          <w:bCs/>
          <w:lang w:val="en-US" w:eastAsia="en-US"/>
        </w:rPr>
        <w:t>Changes to firewall and router configurations</w:t>
      </w:r>
    </w:p>
    <w:p w:rsidR="00083B27" w:rsidRPr="00083B27" w:rsidRDefault="00083B27" w:rsidP="00083B27">
      <w:pPr>
        <w:pStyle w:val="NormalWeb"/>
        <w:numPr>
          <w:ilvl w:val="0"/>
          <w:numId w:val="30"/>
        </w:numPr>
        <w:rPr>
          <w:rFonts w:ascii="Arial" w:hAnsi="Arial" w:cs="Arial"/>
          <w:bCs/>
          <w:lang w:val="en-US" w:eastAsia="en-US"/>
        </w:rPr>
      </w:pPr>
      <w:r w:rsidRPr="00083B27">
        <w:rPr>
          <w:rFonts w:ascii="Arial" w:hAnsi="Arial" w:cs="Arial"/>
          <w:bCs/>
          <w:lang w:val="en-US" w:eastAsia="en-US"/>
        </w:rPr>
        <w:t>Security group and access control modifications</w:t>
      </w:r>
    </w:p>
    <w:p w:rsidR="00083B27" w:rsidRPr="00083B27" w:rsidRDefault="00083B27" w:rsidP="00083B27">
      <w:pPr>
        <w:pStyle w:val="NormalWeb"/>
        <w:numPr>
          <w:ilvl w:val="0"/>
          <w:numId w:val="30"/>
        </w:numPr>
        <w:rPr>
          <w:rFonts w:ascii="Arial" w:hAnsi="Arial" w:cs="Arial"/>
          <w:bCs/>
          <w:lang w:val="en-US" w:eastAsia="en-US"/>
        </w:rPr>
      </w:pPr>
      <w:r w:rsidRPr="00083B27">
        <w:rPr>
          <w:rFonts w:ascii="Arial" w:hAnsi="Arial" w:cs="Arial"/>
          <w:bCs/>
          <w:lang w:val="en-US" w:eastAsia="en-US"/>
        </w:rPr>
        <w:t>Start/stop of audit logs</w:t>
      </w:r>
    </w:p>
    <w:p w:rsidR="00083B27" w:rsidRPr="00083B27" w:rsidRDefault="00083B27" w:rsidP="00083B27">
      <w:pPr>
        <w:pStyle w:val="NormalWeb"/>
        <w:numPr>
          <w:ilvl w:val="0"/>
          <w:numId w:val="30"/>
        </w:numPr>
        <w:rPr>
          <w:rFonts w:ascii="Arial" w:hAnsi="Arial" w:cs="Arial"/>
          <w:bCs/>
          <w:lang w:val="en-US" w:eastAsia="en-US"/>
        </w:rPr>
      </w:pPr>
      <w:r w:rsidRPr="00083B27">
        <w:rPr>
          <w:rFonts w:ascii="Arial" w:hAnsi="Arial" w:cs="Arial"/>
          <w:bCs/>
          <w:lang w:val="en-US" w:eastAsia="en-US"/>
        </w:rPr>
        <w:t>Application-level access to sensitive transactions</w:t>
      </w:r>
    </w:p>
    <w:p w:rsidR="00015CC8" w:rsidRPr="00083B27" w:rsidRDefault="00083B27" w:rsidP="00083B27">
      <w:pPr>
        <w:pStyle w:val="NormalWeb"/>
        <w:numPr>
          <w:ilvl w:val="0"/>
          <w:numId w:val="30"/>
        </w:numPr>
        <w:rPr>
          <w:rFonts w:ascii="Arial" w:hAnsi="Arial" w:cs="Arial"/>
          <w:bCs/>
          <w:lang w:val="en-US" w:eastAsia="en-US"/>
        </w:rPr>
      </w:pPr>
      <w:r w:rsidRPr="00083B27">
        <w:rPr>
          <w:rFonts w:ascii="Arial" w:hAnsi="Arial" w:cs="Arial"/>
          <w:bCs/>
          <w:lang w:val="en-US" w:eastAsia="en-US"/>
        </w:rPr>
        <w:lastRenderedPageBreak/>
        <w:t>Changes to system time or audit settings</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REVIEWS AND UPDATES</w:t>
      </w:r>
    </w:p>
    <w:p w:rsidR="00015CC8" w:rsidRPr="00E146C6" w:rsidRDefault="00015CC8" w:rsidP="00015CC8">
      <w:pPr>
        <w:rPr>
          <w:rFonts w:ascii="Arial" w:hAnsi="Arial" w:cs="Arial"/>
          <w:bCs/>
          <w:color w:val="auto"/>
          <w:sz w:val="24"/>
          <w:szCs w:val="24"/>
        </w:rPr>
      </w:pPr>
    </w:p>
    <w:p w:rsidR="00015CC8" w:rsidRPr="00155A37" w:rsidRDefault="00155A37" w:rsidP="00155A37">
      <w:pPr>
        <w:numPr>
          <w:ilvl w:val="0"/>
          <w:numId w:val="4"/>
        </w:numPr>
        <w:rPr>
          <w:rFonts w:ascii="Arial" w:hAnsi="Arial" w:cs="Arial"/>
          <w:bCs/>
          <w:color w:val="auto"/>
          <w:sz w:val="24"/>
          <w:szCs w:val="24"/>
        </w:rPr>
      </w:pPr>
      <w:r w:rsidRPr="00155A37">
        <w:rPr>
          <w:rFonts w:ascii="Arial" w:hAnsi="Arial" w:cs="Arial"/>
          <w:bCs/>
          <w:color w:val="auto"/>
          <w:sz w:val="24"/>
          <w:szCs w:val="24"/>
        </w:rPr>
        <w:t>The organization shall review and update the audit</w:t>
      </w:r>
      <w:bookmarkStart w:id="0" w:name="_GoBack"/>
      <w:bookmarkEnd w:id="0"/>
      <w:r w:rsidRPr="00155A37">
        <w:rPr>
          <w:rFonts w:ascii="Arial" w:hAnsi="Arial" w:cs="Arial"/>
          <w:bCs/>
          <w:color w:val="auto"/>
          <w:sz w:val="24"/>
          <w:szCs w:val="24"/>
        </w:rPr>
        <w:t>ed events at least annually and whenever there is a significant change to the information system, threat environment, or compliance requirements, to ensure alignment with security objectives and regulatory obligations</w:t>
      </w:r>
      <w:r w:rsidR="00015CC8" w:rsidRPr="00155A37">
        <w:rPr>
          <w:rFonts w:ascii="Arial" w:hAnsi="Arial" w:cs="Arial"/>
          <w:bCs/>
          <w:color w:val="auto"/>
          <w:sz w:val="24"/>
          <w:szCs w:val="24"/>
        </w:rPr>
        <w:t>.</w:t>
      </w:r>
    </w:p>
    <w:p w:rsidR="00015CC8" w:rsidRPr="00E146C6" w:rsidRDefault="00015CC8" w:rsidP="00015CC8">
      <w:pPr>
        <w:rPr>
          <w:rFonts w:ascii="Arial" w:hAnsi="Arial" w:cs="Arial"/>
          <w:bCs/>
          <w:color w:val="auto"/>
          <w:sz w:val="24"/>
          <w:szCs w:val="24"/>
        </w:rPr>
      </w:pP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CONTENT OF AUDIT RECORDS </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5"/>
        </w:numPr>
        <w:rPr>
          <w:rFonts w:ascii="Arial" w:hAnsi="Arial" w:cs="Arial"/>
          <w:bCs/>
          <w:color w:val="auto"/>
          <w:sz w:val="24"/>
          <w:szCs w:val="24"/>
        </w:rPr>
      </w:pPr>
      <w:r w:rsidRPr="00E146C6">
        <w:rPr>
          <w:rFonts w:ascii="Arial" w:hAnsi="Arial" w:cs="Arial"/>
          <w:bCs/>
          <w:color w:val="auto"/>
          <w:sz w:val="24"/>
          <w:szCs w:val="24"/>
        </w:rPr>
        <w:t>The information system shall generate audit records containing information that establishes what type of event occurred, when the event occurred, where the event occurred, the source of the event, the outcome of the event, and the identity of any individuals or subjects associated with the event.</w:t>
      </w:r>
    </w:p>
    <w:p w:rsidR="00015CC8" w:rsidRPr="00E146C6" w:rsidRDefault="00015CC8" w:rsidP="00015CC8">
      <w:pPr>
        <w:rPr>
          <w:rFonts w:ascii="Arial" w:hAnsi="Arial" w:cs="Arial"/>
          <w:bCs/>
          <w:color w:val="auto"/>
          <w:sz w:val="24"/>
          <w:szCs w:val="24"/>
        </w:rPr>
      </w:pP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AUDIT STORAGE CAPACITY</w:t>
      </w:r>
    </w:p>
    <w:p w:rsidR="00015CC8" w:rsidRPr="00E146C6" w:rsidRDefault="00015CC8" w:rsidP="00015CC8">
      <w:pPr>
        <w:rPr>
          <w:rFonts w:ascii="Arial" w:hAnsi="Arial" w:cs="Arial"/>
          <w:bCs/>
          <w:color w:val="auto"/>
          <w:sz w:val="24"/>
          <w:szCs w:val="24"/>
        </w:rPr>
      </w:pPr>
    </w:p>
    <w:p w:rsidR="00015CC8" w:rsidRPr="00E146C6" w:rsidRDefault="00015CC8" w:rsidP="00662474">
      <w:pPr>
        <w:numPr>
          <w:ilvl w:val="0"/>
          <w:numId w:val="7"/>
        </w:numPr>
        <w:rPr>
          <w:rFonts w:ascii="Arial" w:hAnsi="Arial" w:cs="Arial"/>
          <w:bCs/>
          <w:color w:val="auto"/>
          <w:sz w:val="24"/>
          <w:szCs w:val="24"/>
        </w:rPr>
      </w:pPr>
      <w:r w:rsidRPr="00E146C6">
        <w:rPr>
          <w:rFonts w:ascii="Arial" w:hAnsi="Arial" w:cs="Arial"/>
          <w:bCs/>
          <w:color w:val="auto"/>
          <w:sz w:val="24"/>
          <w:szCs w:val="24"/>
        </w:rPr>
        <w:t xml:space="preserve">The information owner shall ensure audit record storage capacity </w:t>
      </w:r>
      <w:proofErr w:type="gramStart"/>
      <w:r w:rsidRPr="00E146C6">
        <w:rPr>
          <w:rFonts w:ascii="Arial" w:hAnsi="Arial" w:cs="Arial"/>
          <w:bCs/>
          <w:color w:val="auto"/>
          <w:sz w:val="24"/>
          <w:szCs w:val="24"/>
        </w:rPr>
        <w:t>is allocated</w:t>
      </w:r>
      <w:proofErr w:type="gramEnd"/>
      <w:r w:rsidRPr="00E146C6">
        <w:rPr>
          <w:rFonts w:ascii="Arial" w:hAnsi="Arial" w:cs="Arial"/>
          <w:bCs/>
          <w:color w:val="auto"/>
          <w:sz w:val="24"/>
          <w:szCs w:val="24"/>
        </w:rPr>
        <w:t xml:space="preserve"> in accordance with</w:t>
      </w:r>
      <w:r w:rsidR="00662474">
        <w:rPr>
          <w:rFonts w:ascii="Arial" w:hAnsi="Arial" w:cs="Arial"/>
          <w:bCs/>
          <w:color w:val="auto"/>
          <w:sz w:val="24"/>
          <w:szCs w:val="24"/>
        </w:rPr>
        <w:t xml:space="preserve"> </w:t>
      </w:r>
      <w:r w:rsidR="00662474" w:rsidRPr="00662474">
        <w:rPr>
          <w:rFonts w:ascii="Arial" w:hAnsi="Arial" w:cs="Arial"/>
          <w:bCs/>
          <w:color w:val="auto"/>
          <w:sz w:val="24"/>
          <w:szCs w:val="24"/>
        </w:rPr>
        <w:t>retention requirements of at least 12 months, with a minimum of 3 months of logs readily available for analysis</w:t>
      </w:r>
      <w:r w:rsidRPr="00E146C6">
        <w:rPr>
          <w:rFonts w:ascii="Arial" w:hAnsi="Arial" w:cs="Arial"/>
          <w:bCs/>
          <w:color w:val="auto"/>
          <w:sz w:val="24"/>
          <w:szCs w:val="24"/>
        </w:rPr>
        <w:t>.</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TRANSFER TO ALTERNATE STORAGE </w:t>
      </w:r>
    </w:p>
    <w:p w:rsidR="00015CC8" w:rsidRPr="00E146C6" w:rsidRDefault="00015CC8" w:rsidP="00015CC8">
      <w:pPr>
        <w:rPr>
          <w:rFonts w:ascii="Arial" w:hAnsi="Arial" w:cs="Arial"/>
          <w:bCs/>
          <w:color w:val="auto"/>
          <w:sz w:val="24"/>
          <w:szCs w:val="24"/>
        </w:rPr>
      </w:pPr>
    </w:p>
    <w:p w:rsidR="00015CC8" w:rsidRPr="00E146C6" w:rsidRDefault="00015CC8" w:rsidP="00662474">
      <w:pPr>
        <w:numPr>
          <w:ilvl w:val="0"/>
          <w:numId w:val="8"/>
        </w:numPr>
        <w:rPr>
          <w:rFonts w:ascii="Arial" w:hAnsi="Arial" w:cs="Arial"/>
          <w:bCs/>
          <w:color w:val="auto"/>
          <w:sz w:val="24"/>
          <w:szCs w:val="24"/>
        </w:rPr>
      </w:pPr>
      <w:r w:rsidRPr="00E146C6">
        <w:rPr>
          <w:rFonts w:ascii="Arial" w:hAnsi="Arial" w:cs="Arial"/>
          <w:bCs/>
          <w:color w:val="auto"/>
          <w:sz w:val="24"/>
          <w:szCs w:val="24"/>
        </w:rPr>
        <w:t>The information system shall off-load audit records</w:t>
      </w:r>
      <w:r w:rsidR="00662474" w:rsidRPr="00662474">
        <w:rPr>
          <w:b/>
          <w:bCs/>
        </w:rPr>
        <w:t xml:space="preserve"> </w:t>
      </w:r>
      <w:r w:rsidR="00662474" w:rsidRPr="00662474">
        <w:rPr>
          <w:rFonts w:ascii="Arial" w:hAnsi="Arial" w:cs="Arial"/>
          <w:color w:val="auto"/>
          <w:sz w:val="24"/>
          <w:szCs w:val="24"/>
        </w:rPr>
        <w:t>daily</w:t>
      </w:r>
      <w:r w:rsidRPr="00DF01D9">
        <w:rPr>
          <w:rFonts w:ascii="Arial" w:hAnsi="Arial" w:cs="Arial"/>
          <w:bCs/>
          <w:color w:val="C00000"/>
          <w:sz w:val="24"/>
          <w:szCs w:val="24"/>
        </w:rPr>
        <w:t xml:space="preserve"> </w:t>
      </w:r>
      <w:r w:rsidRPr="00E146C6">
        <w:rPr>
          <w:rFonts w:ascii="Arial" w:hAnsi="Arial" w:cs="Arial"/>
          <w:bCs/>
          <w:color w:val="auto"/>
          <w:sz w:val="24"/>
          <w:szCs w:val="24"/>
        </w:rPr>
        <w:t xml:space="preserve">onto a different system or media than the system </w:t>
      </w:r>
      <w:proofErr w:type="gramStart"/>
      <w:r w:rsidRPr="00E146C6">
        <w:rPr>
          <w:rFonts w:ascii="Arial" w:hAnsi="Arial" w:cs="Arial"/>
          <w:bCs/>
          <w:color w:val="auto"/>
          <w:sz w:val="24"/>
          <w:szCs w:val="24"/>
        </w:rPr>
        <w:t>being audited</w:t>
      </w:r>
      <w:proofErr w:type="gramEnd"/>
      <w:r w:rsidRPr="00E146C6">
        <w:rPr>
          <w:rFonts w:ascii="Arial" w:hAnsi="Arial" w:cs="Arial"/>
          <w:bCs/>
          <w:color w:val="auto"/>
          <w:sz w:val="24"/>
          <w:szCs w:val="24"/>
        </w:rPr>
        <w:t>.</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RESPONSE TO AUDIT PROCESSING FAILURES</w:t>
      </w:r>
    </w:p>
    <w:p w:rsidR="00015CC8" w:rsidRPr="00E146C6" w:rsidRDefault="00015CC8" w:rsidP="00015CC8">
      <w:pPr>
        <w:ind w:left="720"/>
        <w:rPr>
          <w:rFonts w:ascii="Arial" w:hAnsi="Arial" w:cs="Arial"/>
          <w:bCs/>
          <w:color w:val="auto"/>
          <w:sz w:val="24"/>
          <w:szCs w:val="24"/>
        </w:rPr>
      </w:pPr>
      <w:r w:rsidRPr="00E146C6">
        <w:rPr>
          <w:rFonts w:ascii="Arial" w:hAnsi="Arial" w:cs="Arial"/>
          <w:bCs/>
          <w:color w:val="auto"/>
          <w:sz w:val="24"/>
          <w:szCs w:val="24"/>
        </w:rPr>
        <w:t>The information system shall:</w:t>
      </w:r>
    </w:p>
    <w:p w:rsidR="00015CC8" w:rsidRPr="00E146C6" w:rsidRDefault="00015CC8" w:rsidP="00015CC8">
      <w:pPr>
        <w:rPr>
          <w:rFonts w:ascii="Arial" w:hAnsi="Arial" w:cs="Arial"/>
          <w:bCs/>
          <w:color w:val="auto"/>
          <w:sz w:val="24"/>
          <w:szCs w:val="24"/>
        </w:rPr>
      </w:pPr>
    </w:p>
    <w:p w:rsidR="00015CC8" w:rsidRPr="00E146C6" w:rsidRDefault="00015CC8" w:rsidP="00662474">
      <w:pPr>
        <w:numPr>
          <w:ilvl w:val="0"/>
          <w:numId w:val="9"/>
        </w:numPr>
        <w:ind w:left="1080"/>
        <w:rPr>
          <w:rFonts w:ascii="Arial" w:hAnsi="Arial" w:cs="Arial"/>
          <w:bCs/>
          <w:color w:val="auto"/>
          <w:sz w:val="24"/>
          <w:szCs w:val="24"/>
        </w:rPr>
      </w:pPr>
      <w:r w:rsidRPr="00E146C6">
        <w:rPr>
          <w:rFonts w:ascii="Arial" w:hAnsi="Arial" w:cs="Arial"/>
          <w:bCs/>
          <w:color w:val="auto"/>
          <w:sz w:val="24"/>
          <w:szCs w:val="24"/>
        </w:rPr>
        <w:t xml:space="preserve">Alert </w:t>
      </w:r>
      <w:r w:rsidR="00662474" w:rsidRPr="00662474">
        <w:rPr>
          <w:rFonts w:ascii="Arial" w:hAnsi="Arial" w:cs="Arial"/>
          <w:bCs/>
          <w:color w:val="auto"/>
          <w:sz w:val="24"/>
          <w:szCs w:val="24"/>
        </w:rPr>
        <w:t>the IT Security Team, System Administrator, and SOC (Security Operations Center)</w:t>
      </w:r>
      <w:r w:rsidRPr="00662474">
        <w:rPr>
          <w:rFonts w:ascii="Arial" w:hAnsi="Arial" w:cs="Arial"/>
          <w:bCs/>
          <w:color w:val="auto"/>
          <w:sz w:val="24"/>
          <w:szCs w:val="24"/>
        </w:rPr>
        <w:t xml:space="preserve"> </w:t>
      </w:r>
      <w:r w:rsidRPr="00E146C6">
        <w:rPr>
          <w:rFonts w:ascii="Arial" w:hAnsi="Arial" w:cs="Arial"/>
          <w:bCs/>
          <w:color w:val="auto"/>
          <w:sz w:val="24"/>
          <w:szCs w:val="24"/>
        </w:rPr>
        <w:t xml:space="preserve">in the event of an audit. </w:t>
      </w:r>
    </w:p>
    <w:p w:rsidR="00015CC8" w:rsidRPr="00E146C6" w:rsidRDefault="00015CC8" w:rsidP="00015CC8">
      <w:pPr>
        <w:ind w:left="360"/>
        <w:rPr>
          <w:rFonts w:ascii="Arial" w:hAnsi="Arial" w:cs="Arial"/>
          <w:bCs/>
          <w:color w:val="auto"/>
          <w:sz w:val="24"/>
          <w:szCs w:val="24"/>
        </w:rPr>
      </w:pP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AUDIT STORAGE CAPACITY</w:t>
      </w:r>
    </w:p>
    <w:p w:rsidR="00015CC8" w:rsidRPr="00E146C6" w:rsidRDefault="00015CC8" w:rsidP="00015CC8">
      <w:pPr>
        <w:rPr>
          <w:rFonts w:ascii="Arial" w:hAnsi="Arial" w:cs="Arial"/>
          <w:bCs/>
          <w:color w:val="auto"/>
          <w:sz w:val="24"/>
          <w:szCs w:val="24"/>
        </w:rPr>
      </w:pPr>
    </w:p>
    <w:p w:rsidR="00015CC8" w:rsidRPr="00E146C6" w:rsidRDefault="00662474" w:rsidP="00662474">
      <w:pPr>
        <w:numPr>
          <w:ilvl w:val="0"/>
          <w:numId w:val="10"/>
        </w:numPr>
        <w:rPr>
          <w:rFonts w:ascii="Arial" w:hAnsi="Arial" w:cs="Arial"/>
          <w:bCs/>
          <w:color w:val="auto"/>
          <w:sz w:val="24"/>
          <w:szCs w:val="24"/>
        </w:rPr>
      </w:pPr>
      <w:r w:rsidRPr="00662474">
        <w:rPr>
          <w:rFonts w:ascii="Arial" w:hAnsi="Arial" w:cs="Arial"/>
          <w:bCs/>
          <w:color w:val="auto"/>
          <w:sz w:val="24"/>
          <w:szCs w:val="24"/>
        </w:rPr>
        <w:t>The information system shall provide a warning to the IT Security Team and System Administrator within 5 minutes when allocated audit record storage volume reaches 80% of the repository’s maximum audit record storage capacity.</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REAL-TIME ALERTS</w:t>
      </w:r>
    </w:p>
    <w:p w:rsidR="00015CC8" w:rsidRPr="00E146C6" w:rsidRDefault="00015CC8" w:rsidP="00015CC8">
      <w:pPr>
        <w:ind w:left="720"/>
        <w:rPr>
          <w:rFonts w:ascii="Arial" w:hAnsi="Arial" w:cs="Arial"/>
          <w:bCs/>
          <w:color w:val="auto"/>
          <w:sz w:val="24"/>
          <w:szCs w:val="24"/>
        </w:rPr>
      </w:pPr>
    </w:p>
    <w:p w:rsidR="00015CC8" w:rsidRPr="00E146C6" w:rsidRDefault="00015CC8" w:rsidP="00662474">
      <w:pPr>
        <w:numPr>
          <w:ilvl w:val="0"/>
          <w:numId w:val="11"/>
        </w:numPr>
        <w:rPr>
          <w:rFonts w:ascii="Arial" w:hAnsi="Arial" w:cs="Arial"/>
          <w:bCs/>
          <w:color w:val="auto"/>
          <w:sz w:val="24"/>
          <w:szCs w:val="24"/>
        </w:rPr>
      </w:pPr>
      <w:r w:rsidRPr="00E146C6">
        <w:rPr>
          <w:rFonts w:ascii="Arial" w:hAnsi="Arial" w:cs="Arial"/>
          <w:bCs/>
          <w:color w:val="auto"/>
          <w:sz w:val="24"/>
          <w:szCs w:val="24"/>
        </w:rPr>
        <w:lastRenderedPageBreak/>
        <w:t>The information system shall provide an alert in</w:t>
      </w:r>
      <w:r w:rsidRPr="00662474">
        <w:rPr>
          <w:rFonts w:ascii="Arial" w:hAnsi="Arial" w:cs="Arial"/>
          <w:bCs/>
          <w:color w:val="auto"/>
          <w:sz w:val="24"/>
          <w:szCs w:val="24"/>
        </w:rPr>
        <w:t xml:space="preserve"> </w:t>
      </w:r>
      <w:r w:rsidR="00662474" w:rsidRPr="00662474">
        <w:rPr>
          <w:rFonts w:ascii="Arial" w:hAnsi="Arial" w:cs="Arial"/>
          <w:bCs/>
          <w:color w:val="auto"/>
          <w:sz w:val="24"/>
          <w:szCs w:val="24"/>
        </w:rPr>
        <w:t xml:space="preserve">in real-time (within 1 minute) to the Security Operations Center (SOC), IT Security Team, and System Administrators </w:t>
      </w:r>
      <w:r w:rsidRPr="00E146C6">
        <w:rPr>
          <w:rFonts w:ascii="Arial" w:hAnsi="Arial" w:cs="Arial"/>
          <w:bCs/>
          <w:color w:val="auto"/>
          <w:sz w:val="24"/>
          <w:szCs w:val="24"/>
        </w:rPr>
        <w:t xml:space="preserve">when the following audit failure events occur: </w:t>
      </w:r>
    </w:p>
    <w:p w:rsidR="00015CC8" w:rsidRPr="00E146C6" w:rsidRDefault="00015CC8" w:rsidP="00015CC8">
      <w:pPr>
        <w:ind w:left="1080"/>
        <w:rPr>
          <w:rFonts w:ascii="Arial" w:hAnsi="Arial" w:cs="Arial"/>
          <w:bCs/>
          <w:color w:val="auto"/>
          <w:sz w:val="24"/>
          <w:szCs w:val="24"/>
        </w:rPr>
      </w:pPr>
    </w:p>
    <w:p w:rsidR="00662474" w:rsidRPr="00662474" w:rsidRDefault="00662474" w:rsidP="00662474">
      <w:pPr>
        <w:numPr>
          <w:ilvl w:val="1"/>
          <w:numId w:val="11"/>
        </w:numPr>
        <w:rPr>
          <w:rFonts w:ascii="Arial" w:hAnsi="Arial" w:cs="Arial"/>
          <w:bCs/>
          <w:color w:val="auto"/>
          <w:sz w:val="24"/>
          <w:szCs w:val="24"/>
        </w:rPr>
      </w:pPr>
      <w:r w:rsidRPr="00662474">
        <w:rPr>
          <w:rFonts w:ascii="Arial" w:hAnsi="Arial" w:cs="Arial"/>
          <w:bCs/>
          <w:color w:val="auto"/>
          <w:sz w:val="24"/>
          <w:szCs w:val="24"/>
        </w:rPr>
        <w:t>Failure to write audit logs due to full disk or permission issues</w:t>
      </w:r>
    </w:p>
    <w:p w:rsidR="00662474" w:rsidRPr="00662474" w:rsidRDefault="00662474" w:rsidP="00662474">
      <w:pPr>
        <w:numPr>
          <w:ilvl w:val="1"/>
          <w:numId w:val="11"/>
        </w:numPr>
        <w:rPr>
          <w:rFonts w:ascii="Arial" w:hAnsi="Arial" w:cs="Arial"/>
          <w:bCs/>
          <w:color w:val="auto"/>
          <w:sz w:val="24"/>
          <w:szCs w:val="24"/>
        </w:rPr>
      </w:pPr>
      <w:r w:rsidRPr="00662474">
        <w:rPr>
          <w:rFonts w:ascii="Arial" w:hAnsi="Arial" w:cs="Arial"/>
          <w:bCs/>
          <w:color w:val="auto"/>
          <w:sz w:val="24"/>
          <w:szCs w:val="24"/>
        </w:rPr>
        <w:t xml:space="preserve">Unexpected termination or crash of the logging service (e.g., syslog, </w:t>
      </w:r>
      <w:proofErr w:type="spellStart"/>
      <w:r w:rsidRPr="00662474">
        <w:rPr>
          <w:rFonts w:ascii="Arial" w:hAnsi="Arial" w:cs="Arial"/>
          <w:bCs/>
          <w:color w:val="auto"/>
          <w:sz w:val="24"/>
          <w:szCs w:val="24"/>
        </w:rPr>
        <w:t>journald</w:t>
      </w:r>
      <w:proofErr w:type="spellEnd"/>
      <w:r w:rsidRPr="00662474">
        <w:rPr>
          <w:rFonts w:ascii="Arial" w:hAnsi="Arial" w:cs="Arial"/>
          <w:bCs/>
          <w:color w:val="auto"/>
          <w:sz w:val="24"/>
          <w:szCs w:val="24"/>
        </w:rPr>
        <w:t xml:space="preserve">, </w:t>
      </w:r>
      <w:proofErr w:type="spellStart"/>
      <w:r w:rsidRPr="00662474">
        <w:rPr>
          <w:rFonts w:ascii="Arial" w:hAnsi="Arial" w:cs="Arial"/>
          <w:bCs/>
          <w:color w:val="auto"/>
          <w:sz w:val="24"/>
          <w:szCs w:val="24"/>
        </w:rPr>
        <w:t>Splunk</w:t>
      </w:r>
      <w:proofErr w:type="spellEnd"/>
      <w:r w:rsidRPr="00662474">
        <w:rPr>
          <w:rFonts w:ascii="Arial" w:hAnsi="Arial" w:cs="Arial"/>
          <w:bCs/>
          <w:color w:val="auto"/>
          <w:sz w:val="24"/>
          <w:szCs w:val="24"/>
        </w:rPr>
        <w:t xml:space="preserve"> forwarder)</w:t>
      </w:r>
    </w:p>
    <w:p w:rsidR="00662474" w:rsidRPr="00662474" w:rsidRDefault="00662474" w:rsidP="00662474">
      <w:pPr>
        <w:numPr>
          <w:ilvl w:val="1"/>
          <w:numId w:val="11"/>
        </w:numPr>
        <w:rPr>
          <w:rFonts w:ascii="Arial" w:hAnsi="Arial" w:cs="Arial"/>
          <w:bCs/>
          <w:color w:val="auto"/>
          <w:sz w:val="24"/>
          <w:szCs w:val="24"/>
        </w:rPr>
      </w:pPr>
      <w:r w:rsidRPr="00662474">
        <w:rPr>
          <w:rFonts w:ascii="Arial" w:hAnsi="Arial" w:cs="Arial"/>
          <w:bCs/>
          <w:color w:val="auto"/>
          <w:sz w:val="24"/>
          <w:szCs w:val="24"/>
        </w:rPr>
        <w:t>Tampering or deletion of audit records</w:t>
      </w:r>
    </w:p>
    <w:p w:rsidR="00662474" w:rsidRPr="00662474" w:rsidRDefault="00662474" w:rsidP="00662474">
      <w:pPr>
        <w:numPr>
          <w:ilvl w:val="1"/>
          <w:numId w:val="11"/>
        </w:numPr>
        <w:rPr>
          <w:rFonts w:ascii="Arial" w:hAnsi="Arial" w:cs="Arial"/>
          <w:bCs/>
          <w:color w:val="auto"/>
          <w:sz w:val="24"/>
          <w:szCs w:val="24"/>
        </w:rPr>
      </w:pPr>
      <w:r w:rsidRPr="00662474">
        <w:rPr>
          <w:rFonts w:ascii="Arial" w:hAnsi="Arial" w:cs="Arial"/>
          <w:bCs/>
          <w:color w:val="auto"/>
          <w:sz w:val="24"/>
          <w:szCs w:val="24"/>
        </w:rPr>
        <w:t>Failure to synchronize system time (which may impact log accuracy)</w:t>
      </w:r>
    </w:p>
    <w:p w:rsidR="00662474" w:rsidRPr="00662474" w:rsidRDefault="00662474" w:rsidP="00662474">
      <w:pPr>
        <w:numPr>
          <w:ilvl w:val="1"/>
          <w:numId w:val="11"/>
        </w:numPr>
        <w:rPr>
          <w:rFonts w:ascii="Arial" w:hAnsi="Arial" w:cs="Arial"/>
          <w:bCs/>
          <w:color w:val="auto"/>
          <w:sz w:val="24"/>
          <w:szCs w:val="24"/>
        </w:rPr>
      </w:pPr>
      <w:r w:rsidRPr="00662474">
        <w:rPr>
          <w:rFonts w:ascii="Arial" w:hAnsi="Arial" w:cs="Arial"/>
          <w:bCs/>
          <w:color w:val="auto"/>
          <w:sz w:val="24"/>
          <w:szCs w:val="24"/>
        </w:rPr>
        <w:t>Unauthorized access attempts to the log storage directory</w:t>
      </w:r>
    </w:p>
    <w:p w:rsidR="00015CC8" w:rsidRPr="00662474" w:rsidRDefault="00662474" w:rsidP="00662474">
      <w:pPr>
        <w:numPr>
          <w:ilvl w:val="1"/>
          <w:numId w:val="11"/>
        </w:numPr>
        <w:rPr>
          <w:rFonts w:ascii="Arial" w:hAnsi="Arial" w:cs="Arial"/>
          <w:bCs/>
          <w:color w:val="auto"/>
          <w:sz w:val="24"/>
          <w:szCs w:val="24"/>
        </w:rPr>
      </w:pPr>
      <w:r w:rsidRPr="00662474">
        <w:rPr>
          <w:rFonts w:ascii="Arial" w:hAnsi="Arial" w:cs="Arial"/>
          <w:bCs/>
          <w:color w:val="auto"/>
          <w:sz w:val="24"/>
          <w:szCs w:val="24"/>
        </w:rPr>
        <w:t>Detection of log forwarding interruption (e.g., logs no longer reaching central SIEM)</w:t>
      </w:r>
      <w:r w:rsidR="00015CC8" w:rsidRPr="00662474">
        <w:rPr>
          <w:rFonts w:ascii="Arial" w:hAnsi="Arial" w:cs="Arial"/>
          <w:bCs/>
          <w:color w:val="auto"/>
          <w:sz w:val="24"/>
          <w:szCs w:val="24"/>
        </w:rPr>
        <w:t>.</w:t>
      </w:r>
    </w:p>
    <w:p w:rsidR="00015CC8" w:rsidRPr="00E146C6" w:rsidRDefault="00015CC8" w:rsidP="00015CC8">
      <w:pPr>
        <w:ind w:left="1080"/>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CONFIGURABLE TRAFFIC VOLUME THRESHOLDS </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2"/>
        </w:numPr>
        <w:rPr>
          <w:rFonts w:ascii="Arial" w:hAnsi="Arial" w:cs="Arial"/>
          <w:bCs/>
          <w:color w:val="auto"/>
          <w:sz w:val="24"/>
          <w:szCs w:val="24"/>
        </w:rPr>
      </w:pPr>
      <w:r w:rsidRPr="00E146C6">
        <w:rPr>
          <w:rFonts w:ascii="Arial" w:hAnsi="Arial" w:cs="Arial"/>
          <w:bCs/>
          <w:color w:val="auto"/>
          <w:sz w:val="24"/>
          <w:szCs w:val="24"/>
        </w:rPr>
        <w:t xml:space="preserve">The information system shall enforce configurable network communications traffic volume thresholds reflecting limits on auditing capacity and </w:t>
      </w:r>
      <w:r w:rsidRPr="00DF01D9">
        <w:rPr>
          <w:rFonts w:ascii="Arial" w:hAnsi="Arial" w:cs="Arial"/>
          <w:bCs/>
          <w:color w:val="auto"/>
          <w:sz w:val="24"/>
          <w:szCs w:val="24"/>
        </w:rPr>
        <w:t>rejects</w:t>
      </w:r>
      <w:r w:rsidR="00DF01D9">
        <w:rPr>
          <w:rFonts w:ascii="Arial" w:hAnsi="Arial" w:cs="Arial"/>
          <w:bCs/>
          <w:color w:val="auto"/>
          <w:sz w:val="24"/>
          <w:szCs w:val="24"/>
        </w:rPr>
        <w:t xml:space="preserve"> or </w:t>
      </w:r>
      <w:r w:rsidRPr="00DF01D9">
        <w:rPr>
          <w:rFonts w:ascii="Arial" w:hAnsi="Arial" w:cs="Arial"/>
          <w:bCs/>
          <w:color w:val="auto"/>
          <w:sz w:val="24"/>
          <w:szCs w:val="24"/>
        </w:rPr>
        <w:t>delays</w:t>
      </w:r>
      <w:r w:rsidRPr="00E146C6">
        <w:rPr>
          <w:rFonts w:ascii="Arial" w:hAnsi="Arial" w:cs="Arial"/>
          <w:bCs/>
          <w:color w:val="auto"/>
          <w:sz w:val="24"/>
          <w:szCs w:val="24"/>
        </w:rPr>
        <w:t xml:space="preserve"> network traffic above those thresholds.</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SHUTDOWN ON FAILURE </w:t>
      </w:r>
    </w:p>
    <w:p w:rsidR="00015CC8" w:rsidRPr="00E146C6" w:rsidRDefault="00015CC8" w:rsidP="00015CC8">
      <w:pPr>
        <w:rPr>
          <w:rFonts w:ascii="Arial" w:hAnsi="Arial" w:cs="Arial"/>
          <w:bCs/>
          <w:color w:val="auto"/>
          <w:sz w:val="24"/>
          <w:szCs w:val="24"/>
        </w:rPr>
      </w:pPr>
    </w:p>
    <w:p w:rsidR="00015CC8" w:rsidRPr="00E146C6" w:rsidRDefault="00015CC8" w:rsidP="00873B70">
      <w:pPr>
        <w:numPr>
          <w:ilvl w:val="0"/>
          <w:numId w:val="13"/>
        </w:numPr>
        <w:rPr>
          <w:rFonts w:ascii="Arial" w:hAnsi="Arial" w:cs="Arial"/>
          <w:bCs/>
          <w:color w:val="auto"/>
          <w:sz w:val="24"/>
          <w:szCs w:val="24"/>
        </w:rPr>
      </w:pPr>
      <w:r w:rsidRPr="00E146C6">
        <w:rPr>
          <w:rFonts w:ascii="Arial" w:hAnsi="Arial" w:cs="Arial"/>
          <w:bCs/>
          <w:color w:val="auto"/>
          <w:sz w:val="24"/>
          <w:szCs w:val="24"/>
        </w:rPr>
        <w:t xml:space="preserve">The information system shall invoke a </w:t>
      </w:r>
      <w:r w:rsidR="00873B70" w:rsidRPr="00873B70">
        <w:rPr>
          <w:rFonts w:ascii="Arial" w:hAnsi="Arial" w:cs="Arial"/>
          <w:bCs/>
          <w:color w:val="auto"/>
          <w:sz w:val="24"/>
          <w:szCs w:val="24"/>
        </w:rPr>
        <w:t>degraded operational mode with limited mission/business functionality available in the event of critical audit failures such as the inability to write logs, detect log tampering, or loss of connection to the centralized logging system</w:t>
      </w:r>
      <w:r w:rsidRPr="00E146C6">
        <w:rPr>
          <w:rFonts w:ascii="Arial" w:hAnsi="Arial" w:cs="Arial"/>
          <w:bCs/>
          <w:color w:val="auto"/>
          <w:sz w:val="24"/>
          <w:szCs w:val="24"/>
        </w:rPr>
        <w:t xml:space="preserve">, unless an alternate audit capability exists. </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AUDIT REVIEW, ANALYSIS, AND REPORTING</w:t>
      </w:r>
    </w:p>
    <w:p w:rsidR="00015CC8" w:rsidRPr="00E146C6" w:rsidRDefault="00015CC8" w:rsidP="00015CC8">
      <w:pPr>
        <w:ind w:left="720"/>
        <w:rPr>
          <w:rFonts w:ascii="Arial" w:hAnsi="Arial" w:cs="Arial"/>
          <w:bCs/>
          <w:color w:val="auto"/>
          <w:sz w:val="24"/>
          <w:szCs w:val="24"/>
        </w:rPr>
      </w:pPr>
      <w:r w:rsidRPr="00E146C6">
        <w:rPr>
          <w:rFonts w:ascii="Arial" w:hAnsi="Arial" w:cs="Arial"/>
          <w:bCs/>
          <w:color w:val="auto"/>
          <w:sz w:val="24"/>
          <w:szCs w:val="24"/>
        </w:rPr>
        <w:t>The information system owner shall:</w:t>
      </w:r>
    </w:p>
    <w:p w:rsidR="00015CC8" w:rsidRPr="00E146C6" w:rsidRDefault="00015CC8" w:rsidP="00015CC8">
      <w:pPr>
        <w:rPr>
          <w:rFonts w:ascii="Arial" w:hAnsi="Arial" w:cs="Arial"/>
          <w:bCs/>
          <w:color w:val="auto"/>
          <w:sz w:val="24"/>
          <w:szCs w:val="24"/>
        </w:rPr>
      </w:pPr>
    </w:p>
    <w:p w:rsidR="00015CC8" w:rsidRPr="00E146C6" w:rsidRDefault="00873B70" w:rsidP="00873B70">
      <w:pPr>
        <w:numPr>
          <w:ilvl w:val="0"/>
          <w:numId w:val="14"/>
        </w:numPr>
        <w:rPr>
          <w:rFonts w:ascii="Arial" w:hAnsi="Arial" w:cs="Arial"/>
          <w:bCs/>
          <w:color w:val="auto"/>
          <w:sz w:val="24"/>
          <w:szCs w:val="24"/>
        </w:rPr>
      </w:pPr>
      <w:r w:rsidRPr="00873B70">
        <w:rPr>
          <w:rFonts w:ascii="Arial" w:hAnsi="Arial" w:cs="Arial"/>
          <w:bCs/>
          <w:color w:val="auto"/>
          <w:sz w:val="24"/>
          <w:szCs w:val="24"/>
        </w:rPr>
        <w:t>Review and analyze information system audit records weekly, and immediately following a security incident, for indications of unauthorized access, privilege misuse, abnormal login patterns, data exfiltration, system configuration changes, or other suspicious activity</w:t>
      </w:r>
      <w:r w:rsidR="00015CC8" w:rsidRPr="00E146C6">
        <w:rPr>
          <w:rFonts w:ascii="Arial" w:hAnsi="Arial" w:cs="Arial"/>
          <w:bCs/>
          <w:color w:val="auto"/>
          <w:sz w:val="24"/>
          <w:szCs w:val="24"/>
        </w:rPr>
        <w:t>.</w:t>
      </w:r>
    </w:p>
    <w:p w:rsidR="00015CC8" w:rsidRPr="00E146C6" w:rsidRDefault="00015CC8" w:rsidP="00015CC8">
      <w:pPr>
        <w:rPr>
          <w:rFonts w:ascii="Arial" w:hAnsi="Arial" w:cs="Arial"/>
          <w:bCs/>
          <w:color w:val="auto"/>
          <w:sz w:val="24"/>
          <w:szCs w:val="24"/>
        </w:rPr>
      </w:pPr>
    </w:p>
    <w:p w:rsidR="00015CC8" w:rsidRPr="00873B70" w:rsidRDefault="00873B70" w:rsidP="00873B70">
      <w:pPr>
        <w:numPr>
          <w:ilvl w:val="0"/>
          <w:numId w:val="14"/>
        </w:numPr>
        <w:rPr>
          <w:rFonts w:ascii="Arial" w:hAnsi="Arial" w:cs="Arial"/>
          <w:bCs/>
          <w:color w:val="auto"/>
          <w:sz w:val="24"/>
          <w:szCs w:val="24"/>
        </w:rPr>
      </w:pPr>
      <w:r w:rsidRPr="00873B70">
        <w:rPr>
          <w:rFonts w:ascii="Arial" w:hAnsi="Arial" w:cs="Arial"/>
          <w:bCs/>
          <w:color w:val="auto"/>
          <w:sz w:val="24"/>
          <w:szCs w:val="24"/>
        </w:rPr>
        <w:t>Report findings to the Chief Information Security Officer (CISO), IT Security Team, and Internal Audit for further investigation and potential remediation actions.</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PROCESS INTEGRATION </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5"/>
        </w:numPr>
        <w:rPr>
          <w:rFonts w:ascii="Arial" w:hAnsi="Arial" w:cs="Arial"/>
          <w:bCs/>
          <w:color w:val="auto"/>
          <w:sz w:val="24"/>
          <w:szCs w:val="24"/>
        </w:rPr>
      </w:pPr>
      <w:r w:rsidRPr="00E146C6">
        <w:rPr>
          <w:rFonts w:ascii="Arial" w:hAnsi="Arial" w:cs="Arial"/>
          <w:bCs/>
          <w:color w:val="auto"/>
          <w:sz w:val="24"/>
          <w:szCs w:val="24"/>
        </w:rPr>
        <w:t>The information system owners shall ensure automated mechanisms are employed to integrate audit review, analysis, and reporting processes to support organizational processes for investigation and response to suspicious activities.</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AUDIT REPOSITORIES </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6"/>
        </w:numPr>
        <w:rPr>
          <w:rFonts w:ascii="Arial" w:hAnsi="Arial" w:cs="Arial"/>
          <w:bCs/>
          <w:color w:val="auto"/>
          <w:sz w:val="24"/>
          <w:szCs w:val="24"/>
        </w:rPr>
      </w:pPr>
      <w:r w:rsidRPr="00E146C6">
        <w:rPr>
          <w:rFonts w:ascii="Arial" w:hAnsi="Arial" w:cs="Arial"/>
          <w:bCs/>
          <w:color w:val="auto"/>
          <w:sz w:val="24"/>
          <w:szCs w:val="24"/>
        </w:rPr>
        <w:t>The information system owner shall ensure analysis and correlation of audit records across different repositories to gain situational awareness.</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AUDIT REDUCTION AND REPORT GENERATION </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7"/>
        </w:numPr>
        <w:rPr>
          <w:rFonts w:ascii="Arial" w:hAnsi="Arial" w:cs="Arial"/>
          <w:bCs/>
          <w:color w:val="auto"/>
          <w:sz w:val="24"/>
          <w:szCs w:val="24"/>
        </w:rPr>
      </w:pPr>
      <w:r w:rsidRPr="00E146C6">
        <w:rPr>
          <w:rFonts w:ascii="Arial" w:hAnsi="Arial" w:cs="Arial"/>
          <w:bCs/>
          <w:color w:val="auto"/>
          <w:sz w:val="24"/>
          <w:szCs w:val="24"/>
        </w:rPr>
        <w:t>The information system shall provide an audit reduction and report generation capability that:</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8"/>
        </w:numPr>
        <w:ind w:left="1800"/>
        <w:rPr>
          <w:rFonts w:ascii="Arial" w:hAnsi="Arial" w:cs="Arial"/>
          <w:bCs/>
          <w:color w:val="auto"/>
          <w:sz w:val="24"/>
          <w:szCs w:val="24"/>
        </w:rPr>
      </w:pPr>
      <w:r w:rsidRPr="00E146C6">
        <w:rPr>
          <w:rFonts w:ascii="Arial" w:hAnsi="Arial" w:cs="Arial"/>
          <w:bCs/>
          <w:color w:val="auto"/>
          <w:sz w:val="24"/>
          <w:szCs w:val="24"/>
        </w:rPr>
        <w:t xml:space="preserve">Supports on-demand audit review, analysis, and reporting requirements and after-the-fact. </w:t>
      </w:r>
    </w:p>
    <w:p w:rsidR="00015CC8" w:rsidRPr="00E146C6" w:rsidRDefault="00015CC8" w:rsidP="00015CC8">
      <w:pPr>
        <w:ind w:left="1080"/>
        <w:rPr>
          <w:rFonts w:ascii="Arial" w:hAnsi="Arial" w:cs="Arial"/>
          <w:bCs/>
          <w:color w:val="auto"/>
          <w:sz w:val="24"/>
          <w:szCs w:val="24"/>
        </w:rPr>
      </w:pPr>
    </w:p>
    <w:p w:rsidR="00015CC8" w:rsidRPr="00E146C6" w:rsidRDefault="00015CC8" w:rsidP="00015CC8">
      <w:pPr>
        <w:numPr>
          <w:ilvl w:val="0"/>
          <w:numId w:val="18"/>
        </w:numPr>
        <w:ind w:left="1800"/>
        <w:rPr>
          <w:rFonts w:ascii="Arial" w:hAnsi="Arial" w:cs="Arial"/>
          <w:bCs/>
          <w:color w:val="auto"/>
          <w:sz w:val="24"/>
          <w:szCs w:val="24"/>
        </w:rPr>
      </w:pPr>
      <w:r w:rsidRPr="00E146C6">
        <w:rPr>
          <w:rFonts w:ascii="Arial" w:hAnsi="Arial" w:cs="Arial"/>
          <w:bCs/>
          <w:color w:val="auto"/>
          <w:sz w:val="24"/>
          <w:szCs w:val="24"/>
        </w:rPr>
        <w:t>Does not alter the original content or time ordering of audit records.</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AUTOMATIC PROCESSING </w:t>
      </w:r>
    </w:p>
    <w:p w:rsidR="00015CC8" w:rsidRPr="00E146C6" w:rsidRDefault="00015CC8" w:rsidP="00015CC8">
      <w:pPr>
        <w:rPr>
          <w:rFonts w:ascii="Arial" w:hAnsi="Arial" w:cs="Arial"/>
          <w:bCs/>
          <w:color w:val="auto"/>
          <w:sz w:val="24"/>
          <w:szCs w:val="24"/>
        </w:rPr>
      </w:pPr>
    </w:p>
    <w:p w:rsidR="00015CC8" w:rsidRPr="00873B70" w:rsidRDefault="00015CC8" w:rsidP="00873B70">
      <w:pPr>
        <w:numPr>
          <w:ilvl w:val="0"/>
          <w:numId w:val="19"/>
        </w:numPr>
        <w:rPr>
          <w:rFonts w:ascii="Arial" w:hAnsi="Arial" w:cs="Arial"/>
          <w:color w:val="auto"/>
          <w:sz w:val="24"/>
          <w:szCs w:val="24"/>
        </w:rPr>
      </w:pPr>
      <w:r w:rsidRPr="00E146C6">
        <w:rPr>
          <w:rFonts w:ascii="Arial" w:hAnsi="Arial" w:cs="Arial"/>
          <w:bCs/>
          <w:color w:val="auto"/>
          <w:sz w:val="24"/>
          <w:szCs w:val="24"/>
        </w:rPr>
        <w:t>The information system shall provide the capability to process audit records for events of interest based on</w:t>
      </w:r>
      <w:r w:rsidR="00873B70" w:rsidRPr="00873B70">
        <w:rPr>
          <w:b/>
          <w:bCs/>
        </w:rPr>
        <w:t xml:space="preserve"> </w:t>
      </w:r>
      <w:r w:rsidR="00873B70" w:rsidRPr="00873B70">
        <w:rPr>
          <w:rFonts w:ascii="Arial" w:hAnsi="Arial" w:cs="Arial"/>
          <w:color w:val="auto"/>
          <w:sz w:val="24"/>
          <w:szCs w:val="24"/>
        </w:rPr>
        <w:t xml:space="preserve">fields such as user ID, source/destination IP address, event type, timestamp, resource accessed, and status code (success/failure). </w:t>
      </w:r>
      <w:r w:rsidRPr="00873B70">
        <w:rPr>
          <w:rFonts w:ascii="Arial" w:hAnsi="Arial" w:cs="Arial"/>
          <w:color w:val="auto"/>
          <w:sz w:val="24"/>
          <w:szCs w:val="24"/>
        </w:rPr>
        <w:t xml:space="preserve"> </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TIME STAMPS </w:t>
      </w:r>
    </w:p>
    <w:p w:rsidR="00015CC8" w:rsidRPr="00E146C6" w:rsidRDefault="00015CC8" w:rsidP="00015CC8">
      <w:pPr>
        <w:ind w:left="720"/>
        <w:rPr>
          <w:rFonts w:ascii="Arial" w:hAnsi="Arial" w:cs="Arial"/>
          <w:bCs/>
          <w:color w:val="auto"/>
          <w:sz w:val="24"/>
          <w:szCs w:val="24"/>
        </w:rPr>
      </w:pPr>
      <w:r w:rsidRPr="00E146C6">
        <w:rPr>
          <w:rFonts w:ascii="Arial" w:hAnsi="Arial" w:cs="Arial"/>
          <w:bCs/>
          <w:color w:val="auto"/>
          <w:sz w:val="24"/>
          <w:szCs w:val="24"/>
        </w:rPr>
        <w:t>The information system shall:</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20"/>
        </w:numPr>
        <w:rPr>
          <w:rFonts w:ascii="Arial" w:hAnsi="Arial" w:cs="Arial"/>
          <w:bCs/>
          <w:color w:val="auto"/>
          <w:sz w:val="24"/>
          <w:szCs w:val="24"/>
        </w:rPr>
      </w:pPr>
      <w:r w:rsidRPr="00E146C6">
        <w:rPr>
          <w:rFonts w:ascii="Arial" w:hAnsi="Arial" w:cs="Arial"/>
          <w:bCs/>
          <w:color w:val="auto"/>
          <w:sz w:val="24"/>
          <w:szCs w:val="24"/>
        </w:rPr>
        <w:t>Use internal system clocks to generate time stamps for audit records.</w:t>
      </w:r>
    </w:p>
    <w:p w:rsidR="00015CC8" w:rsidRPr="00E146C6" w:rsidRDefault="00015CC8" w:rsidP="00015CC8">
      <w:pPr>
        <w:ind w:left="360"/>
        <w:rPr>
          <w:rFonts w:ascii="Arial" w:hAnsi="Arial" w:cs="Arial"/>
          <w:bCs/>
          <w:color w:val="auto"/>
          <w:sz w:val="24"/>
          <w:szCs w:val="24"/>
        </w:rPr>
      </w:pPr>
    </w:p>
    <w:p w:rsidR="00015CC8" w:rsidRPr="00E146C6" w:rsidRDefault="00873B70" w:rsidP="00873B70">
      <w:pPr>
        <w:numPr>
          <w:ilvl w:val="0"/>
          <w:numId w:val="20"/>
        </w:numPr>
        <w:rPr>
          <w:rFonts w:ascii="Arial" w:hAnsi="Arial" w:cs="Arial"/>
          <w:bCs/>
          <w:color w:val="auto"/>
          <w:sz w:val="24"/>
          <w:szCs w:val="24"/>
        </w:rPr>
      </w:pPr>
      <w:r w:rsidRPr="00873B70">
        <w:rPr>
          <w:rFonts w:ascii="Arial" w:hAnsi="Arial" w:cs="Arial"/>
          <w:bCs/>
          <w:color w:val="auto"/>
          <w:sz w:val="24"/>
          <w:szCs w:val="24"/>
        </w:rPr>
        <w:t>Record timestamps of audit records that can be mapped to West African Coordinated Time (WAT) and that respond to a granularity of one second or finer.</w:t>
      </w:r>
      <w:r>
        <w:rPr>
          <w:rFonts w:ascii="Arial" w:hAnsi="Arial" w:cs="Arial"/>
          <w:bCs/>
          <w:color w:val="auto"/>
          <w:sz w:val="24"/>
          <w:szCs w:val="24"/>
        </w:rPr>
        <w:t xml:space="preserve"> </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SYNCHRONIZATION WITH AUTHORITATIVE TIME SOURCE </w:t>
      </w:r>
    </w:p>
    <w:p w:rsidR="00015CC8" w:rsidRPr="00E146C6" w:rsidRDefault="00015CC8" w:rsidP="00015CC8">
      <w:pPr>
        <w:ind w:left="720"/>
        <w:rPr>
          <w:rFonts w:ascii="Arial" w:hAnsi="Arial" w:cs="Arial"/>
          <w:bCs/>
          <w:color w:val="auto"/>
          <w:sz w:val="24"/>
          <w:szCs w:val="24"/>
        </w:rPr>
      </w:pPr>
      <w:r w:rsidRPr="00E146C6">
        <w:rPr>
          <w:rFonts w:ascii="Arial" w:hAnsi="Arial" w:cs="Arial"/>
          <w:bCs/>
          <w:color w:val="auto"/>
          <w:sz w:val="24"/>
          <w:szCs w:val="24"/>
        </w:rPr>
        <w:t xml:space="preserve">The information system shall: </w:t>
      </w:r>
    </w:p>
    <w:p w:rsidR="00015CC8" w:rsidRPr="00E146C6" w:rsidRDefault="00015CC8" w:rsidP="00015CC8">
      <w:pPr>
        <w:ind w:left="720"/>
        <w:rPr>
          <w:rFonts w:ascii="Arial" w:hAnsi="Arial" w:cs="Arial"/>
          <w:bCs/>
          <w:color w:val="auto"/>
          <w:sz w:val="24"/>
          <w:szCs w:val="24"/>
        </w:rPr>
      </w:pPr>
    </w:p>
    <w:p w:rsidR="00015CC8" w:rsidRPr="00E146C6" w:rsidRDefault="00015CC8" w:rsidP="00F90DC1">
      <w:pPr>
        <w:numPr>
          <w:ilvl w:val="0"/>
          <w:numId w:val="21"/>
        </w:numPr>
        <w:rPr>
          <w:rFonts w:ascii="Arial" w:hAnsi="Arial" w:cs="Arial"/>
          <w:bCs/>
          <w:color w:val="auto"/>
          <w:sz w:val="24"/>
          <w:szCs w:val="24"/>
        </w:rPr>
      </w:pPr>
      <w:r w:rsidRPr="00E146C6">
        <w:rPr>
          <w:rFonts w:ascii="Arial" w:hAnsi="Arial" w:cs="Arial"/>
          <w:bCs/>
          <w:color w:val="auto"/>
          <w:sz w:val="24"/>
          <w:szCs w:val="24"/>
        </w:rPr>
        <w:t xml:space="preserve">Compare the internal information system clocks </w:t>
      </w:r>
      <w:r w:rsidR="00F90DC1" w:rsidRPr="00F90DC1">
        <w:rPr>
          <w:rFonts w:ascii="Arial" w:hAnsi="Arial" w:cs="Arial"/>
          <w:color w:val="auto"/>
          <w:sz w:val="24"/>
          <w:szCs w:val="24"/>
        </w:rPr>
        <w:t>at least every 6 hours with an authoritative NTP time source</w:t>
      </w:r>
      <w:r w:rsidRPr="00E146C6">
        <w:rPr>
          <w:rFonts w:ascii="Arial" w:hAnsi="Arial" w:cs="Arial"/>
          <w:bCs/>
          <w:color w:val="auto"/>
          <w:sz w:val="24"/>
          <w:szCs w:val="24"/>
        </w:rPr>
        <w:t>.</w:t>
      </w:r>
    </w:p>
    <w:p w:rsidR="00015CC8" w:rsidRPr="00E146C6" w:rsidRDefault="00015CC8" w:rsidP="00015CC8">
      <w:pPr>
        <w:ind w:left="360"/>
        <w:rPr>
          <w:rFonts w:ascii="Arial" w:hAnsi="Arial" w:cs="Arial"/>
          <w:bCs/>
          <w:color w:val="auto"/>
          <w:sz w:val="24"/>
          <w:szCs w:val="24"/>
        </w:rPr>
      </w:pPr>
    </w:p>
    <w:p w:rsidR="00015CC8" w:rsidRPr="00E146C6" w:rsidRDefault="00015CC8" w:rsidP="00F90DC1">
      <w:pPr>
        <w:numPr>
          <w:ilvl w:val="0"/>
          <w:numId w:val="21"/>
        </w:numPr>
        <w:rPr>
          <w:rFonts w:ascii="Arial" w:hAnsi="Arial" w:cs="Arial"/>
          <w:bCs/>
          <w:color w:val="auto"/>
          <w:sz w:val="24"/>
          <w:szCs w:val="24"/>
        </w:rPr>
      </w:pPr>
      <w:r w:rsidRPr="00E146C6">
        <w:rPr>
          <w:rFonts w:ascii="Arial" w:hAnsi="Arial" w:cs="Arial"/>
          <w:bCs/>
          <w:color w:val="auto"/>
          <w:sz w:val="24"/>
          <w:szCs w:val="24"/>
        </w:rPr>
        <w:t xml:space="preserve">Synchronize the internal system clocks to the authoritative time source when the time difference is greater than </w:t>
      </w:r>
      <w:r w:rsidR="00F90DC1" w:rsidRPr="00F90DC1">
        <w:rPr>
          <w:rFonts w:ascii="Arial" w:hAnsi="Arial" w:cs="Arial"/>
          <w:bCs/>
          <w:color w:val="auto"/>
          <w:sz w:val="24"/>
          <w:szCs w:val="24"/>
        </w:rPr>
        <w:t xml:space="preserve">5 </w:t>
      </w:r>
      <w:proofErr w:type="gramStart"/>
      <w:r w:rsidR="00F90DC1" w:rsidRPr="00F90DC1">
        <w:rPr>
          <w:rFonts w:ascii="Arial" w:hAnsi="Arial" w:cs="Arial"/>
          <w:bCs/>
          <w:color w:val="auto"/>
          <w:sz w:val="24"/>
          <w:szCs w:val="24"/>
        </w:rPr>
        <w:t>seconds</w:t>
      </w:r>
      <w:proofErr w:type="gramEnd"/>
      <w:r w:rsidRPr="00F90DC1">
        <w:rPr>
          <w:rFonts w:ascii="Arial" w:hAnsi="Arial" w:cs="Arial"/>
          <w:bCs/>
          <w:color w:val="auto"/>
          <w:sz w:val="24"/>
          <w:szCs w:val="24"/>
        </w:rPr>
        <w:t>.</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PROTECTION OF AUDIT INFORMATION </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22"/>
        </w:numPr>
        <w:rPr>
          <w:rFonts w:ascii="Arial" w:hAnsi="Arial" w:cs="Arial"/>
          <w:bCs/>
          <w:color w:val="auto"/>
          <w:sz w:val="24"/>
          <w:szCs w:val="24"/>
        </w:rPr>
      </w:pPr>
      <w:r w:rsidRPr="00E146C6">
        <w:rPr>
          <w:rFonts w:ascii="Arial" w:hAnsi="Arial" w:cs="Arial"/>
          <w:bCs/>
          <w:color w:val="auto"/>
          <w:sz w:val="24"/>
          <w:szCs w:val="24"/>
        </w:rPr>
        <w:t>The information system shall protect audit information and audit tools from unauthorized access, modification, and deletion.</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ACCESS BY SUBSET OF PRIVILEGED USERS </w:t>
      </w:r>
    </w:p>
    <w:p w:rsidR="00015CC8" w:rsidRPr="00E146C6" w:rsidRDefault="00015CC8" w:rsidP="00015CC8">
      <w:pPr>
        <w:rPr>
          <w:rFonts w:ascii="Arial" w:hAnsi="Arial" w:cs="Arial"/>
          <w:bCs/>
          <w:color w:val="auto"/>
          <w:sz w:val="24"/>
          <w:szCs w:val="24"/>
        </w:rPr>
      </w:pPr>
    </w:p>
    <w:p w:rsidR="00015CC8" w:rsidRPr="00E146C6" w:rsidRDefault="00015CC8" w:rsidP="00F90DC1">
      <w:pPr>
        <w:numPr>
          <w:ilvl w:val="0"/>
          <w:numId w:val="23"/>
        </w:numPr>
        <w:rPr>
          <w:rFonts w:ascii="Arial" w:hAnsi="Arial" w:cs="Arial"/>
          <w:bCs/>
          <w:color w:val="auto"/>
          <w:sz w:val="24"/>
          <w:szCs w:val="24"/>
        </w:rPr>
      </w:pPr>
      <w:r w:rsidRPr="00E146C6">
        <w:rPr>
          <w:rFonts w:ascii="Arial" w:hAnsi="Arial" w:cs="Arial"/>
          <w:bCs/>
          <w:color w:val="auto"/>
          <w:sz w:val="24"/>
          <w:szCs w:val="24"/>
        </w:rPr>
        <w:lastRenderedPageBreak/>
        <w:t xml:space="preserve">The organization shall authorize access to management of audit functionality to only </w:t>
      </w:r>
      <w:r w:rsidR="00F90DC1" w:rsidRPr="00F90DC1">
        <w:rPr>
          <w:rFonts w:ascii="Arial" w:hAnsi="Arial" w:cs="Arial"/>
          <w:bCs/>
          <w:color w:val="auto"/>
          <w:sz w:val="24"/>
          <w:szCs w:val="24"/>
        </w:rPr>
        <w:t>Security Administrators and Internal Audit personnel designated by the CISO</w:t>
      </w:r>
      <w:r w:rsidRPr="00E146C6">
        <w:rPr>
          <w:rFonts w:ascii="Arial" w:hAnsi="Arial" w:cs="Arial"/>
          <w:bCs/>
          <w:color w:val="auto"/>
          <w:sz w:val="24"/>
          <w:szCs w:val="24"/>
        </w:rPr>
        <w:t>.</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AUDIT RECORD RETENTION</w:t>
      </w:r>
    </w:p>
    <w:p w:rsidR="00015CC8" w:rsidRPr="00E146C6" w:rsidRDefault="00015CC8" w:rsidP="00015CC8">
      <w:pPr>
        <w:rPr>
          <w:rFonts w:ascii="Arial" w:hAnsi="Arial" w:cs="Arial"/>
          <w:bCs/>
          <w:color w:val="auto"/>
          <w:sz w:val="24"/>
          <w:szCs w:val="24"/>
        </w:rPr>
      </w:pPr>
    </w:p>
    <w:p w:rsidR="00015CC8" w:rsidRPr="00F90DC1" w:rsidRDefault="00F90DC1" w:rsidP="00F90DC1">
      <w:pPr>
        <w:numPr>
          <w:ilvl w:val="0"/>
          <w:numId w:val="24"/>
        </w:numPr>
        <w:rPr>
          <w:rFonts w:ascii="Arial" w:hAnsi="Arial" w:cs="Arial"/>
          <w:bCs/>
          <w:color w:val="auto"/>
          <w:sz w:val="24"/>
          <w:szCs w:val="24"/>
        </w:rPr>
      </w:pPr>
      <w:r w:rsidRPr="00F90DC1">
        <w:rPr>
          <w:rFonts w:ascii="Arial" w:hAnsi="Arial" w:cs="Arial"/>
          <w:bCs/>
          <w:color w:val="auto"/>
          <w:sz w:val="24"/>
          <w:szCs w:val="24"/>
        </w:rPr>
        <w:t>The information system owners shall retain audit records for at least 1 year, with a minimum of 3 months immediately available for analysis, to support after-the-fact investigations of security incidents and to meet regulatory and organizational retention requirements</w:t>
      </w:r>
      <w:r w:rsidR="00015CC8" w:rsidRPr="00F90DC1">
        <w:rPr>
          <w:rFonts w:ascii="Arial" w:hAnsi="Arial" w:cs="Arial"/>
          <w:bCs/>
          <w:color w:val="auto"/>
          <w:sz w:val="24"/>
          <w:szCs w:val="24"/>
        </w:rPr>
        <w:t>.</w:t>
      </w:r>
    </w:p>
    <w:p w:rsidR="00441727" w:rsidRPr="00E146C6" w:rsidRDefault="00441727" w:rsidP="00441727">
      <w:pPr>
        <w:ind w:left="1080"/>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LONG-TERM RETRIEVAL CAPABILITY </w:t>
      </w:r>
    </w:p>
    <w:p w:rsidR="00015CC8" w:rsidRPr="00E146C6" w:rsidRDefault="00015CC8" w:rsidP="00015CC8">
      <w:pPr>
        <w:rPr>
          <w:rFonts w:ascii="Arial" w:hAnsi="Arial" w:cs="Arial"/>
          <w:bCs/>
          <w:color w:val="auto"/>
          <w:sz w:val="24"/>
          <w:szCs w:val="24"/>
        </w:rPr>
      </w:pPr>
    </w:p>
    <w:p w:rsidR="00015CC8" w:rsidRPr="00E146C6" w:rsidRDefault="00015CC8" w:rsidP="00F90DC1">
      <w:pPr>
        <w:numPr>
          <w:ilvl w:val="0"/>
          <w:numId w:val="25"/>
        </w:numPr>
        <w:rPr>
          <w:rFonts w:ascii="Arial" w:hAnsi="Arial" w:cs="Arial"/>
          <w:bCs/>
          <w:color w:val="auto"/>
          <w:sz w:val="24"/>
          <w:szCs w:val="24"/>
        </w:rPr>
      </w:pPr>
      <w:r w:rsidRPr="00E146C6">
        <w:rPr>
          <w:rFonts w:ascii="Arial" w:hAnsi="Arial" w:cs="Arial"/>
          <w:bCs/>
          <w:color w:val="auto"/>
          <w:sz w:val="24"/>
          <w:szCs w:val="24"/>
        </w:rPr>
        <w:t xml:space="preserve">The </w:t>
      </w:r>
      <w:r w:rsidR="00F90DC1" w:rsidRPr="00F90DC1">
        <w:rPr>
          <w:rFonts w:ascii="Arial" w:hAnsi="Arial" w:cs="Arial"/>
          <w:bCs/>
          <w:color w:val="auto"/>
          <w:sz w:val="24"/>
          <w:szCs w:val="24"/>
        </w:rPr>
        <w:t xml:space="preserve">organization </w:t>
      </w:r>
      <w:r w:rsidRPr="00E146C6">
        <w:rPr>
          <w:rFonts w:ascii="Arial" w:hAnsi="Arial" w:cs="Arial"/>
          <w:bCs/>
          <w:color w:val="auto"/>
          <w:sz w:val="24"/>
          <w:szCs w:val="24"/>
        </w:rPr>
        <w:t xml:space="preserve">shall employ </w:t>
      </w:r>
      <w:r w:rsidR="00F90DC1" w:rsidRPr="00F90DC1">
        <w:rPr>
          <w:rFonts w:ascii="Arial" w:hAnsi="Arial" w:cs="Arial"/>
          <w:color w:val="auto"/>
          <w:sz w:val="24"/>
          <w:szCs w:val="24"/>
        </w:rPr>
        <w:t xml:space="preserve">centralized log archiving with indexing, metadata tagging, and backup to WORM (Write Once, Read Many) storage to ensure that long-term audit records </w:t>
      </w:r>
      <w:proofErr w:type="gramStart"/>
      <w:r w:rsidR="00F90DC1" w:rsidRPr="00F90DC1">
        <w:rPr>
          <w:rFonts w:ascii="Arial" w:hAnsi="Arial" w:cs="Arial"/>
          <w:color w:val="auto"/>
          <w:sz w:val="24"/>
          <w:szCs w:val="24"/>
        </w:rPr>
        <w:t>can be retrieved</w:t>
      </w:r>
      <w:proofErr w:type="gramEnd"/>
      <w:r w:rsidRPr="00E146C6">
        <w:rPr>
          <w:rFonts w:ascii="Arial" w:hAnsi="Arial" w:cs="Arial"/>
          <w:bCs/>
          <w:color w:val="auto"/>
          <w:sz w:val="24"/>
          <w:szCs w:val="24"/>
        </w:rPr>
        <w:t>.</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AUDIT GENERATION</w:t>
      </w:r>
    </w:p>
    <w:p w:rsidR="00015CC8" w:rsidRPr="00E146C6" w:rsidRDefault="00015CC8" w:rsidP="00015CC8">
      <w:pPr>
        <w:ind w:left="720"/>
        <w:rPr>
          <w:rFonts w:ascii="Arial" w:hAnsi="Arial" w:cs="Arial"/>
          <w:bCs/>
          <w:color w:val="auto"/>
          <w:sz w:val="24"/>
          <w:szCs w:val="24"/>
        </w:rPr>
      </w:pPr>
      <w:r w:rsidRPr="00E146C6">
        <w:rPr>
          <w:rFonts w:ascii="Arial" w:hAnsi="Arial" w:cs="Arial"/>
          <w:bCs/>
          <w:color w:val="auto"/>
          <w:sz w:val="24"/>
          <w:szCs w:val="24"/>
        </w:rPr>
        <w:t>The information system shall:</w:t>
      </w:r>
    </w:p>
    <w:p w:rsidR="00015CC8" w:rsidRPr="00E146C6" w:rsidRDefault="00015CC8" w:rsidP="00015CC8">
      <w:pPr>
        <w:rPr>
          <w:rFonts w:ascii="Arial" w:hAnsi="Arial" w:cs="Arial"/>
          <w:bCs/>
          <w:color w:val="auto"/>
          <w:sz w:val="24"/>
          <w:szCs w:val="24"/>
        </w:rPr>
      </w:pPr>
    </w:p>
    <w:p w:rsidR="00015CC8" w:rsidRPr="00F90DC1" w:rsidRDefault="00015CC8" w:rsidP="00F90DC1">
      <w:pPr>
        <w:numPr>
          <w:ilvl w:val="0"/>
          <w:numId w:val="26"/>
        </w:numPr>
        <w:ind w:left="1080"/>
        <w:rPr>
          <w:rFonts w:ascii="Arial" w:hAnsi="Arial" w:cs="Arial"/>
          <w:bCs/>
          <w:color w:val="auto"/>
          <w:sz w:val="24"/>
          <w:szCs w:val="24"/>
        </w:rPr>
      </w:pPr>
      <w:r w:rsidRPr="00E146C6">
        <w:rPr>
          <w:rFonts w:ascii="Arial" w:hAnsi="Arial" w:cs="Arial"/>
          <w:bCs/>
          <w:color w:val="auto"/>
          <w:sz w:val="24"/>
          <w:szCs w:val="24"/>
        </w:rPr>
        <w:t xml:space="preserve">Provide audit record generation capability for the auditable events as defined at </w:t>
      </w:r>
      <w:r w:rsidR="00F90DC1" w:rsidRPr="00F90DC1">
        <w:rPr>
          <w:rFonts w:ascii="Arial" w:hAnsi="Arial" w:cs="Arial"/>
          <w:bCs/>
          <w:color w:val="auto"/>
          <w:sz w:val="24"/>
          <w:szCs w:val="24"/>
        </w:rPr>
        <w:t>all network, application, database, and system components</w:t>
      </w:r>
      <w:r w:rsidRPr="00F90DC1">
        <w:rPr>
          <w:rFonts w:ascii="Arial" w:hAnsi="Arial" w:cs="Arial"/>
          <w:bCs/>
          <w:color w:val="auto"/>
          <w:sz w:val="24"/>
          <w:szCs w:val="24"/>
        </w:rPr>
        <w:t>.</w:t>
      </w:r>
    </w:p>
    <w:p w:rsidR="00015CC8" w:rsidRPr="00E146C6" w:rsidRDefault="00015CC8" w:rsidP="00015CC8">
      <w:pPr>
        <w:ind w:left="360"/>
        <w:rPr>
          <w:rFonts w:ascii="Arial" w:hAnsi="Arial" w:cs="Arial"/>
          <w:bCs/>
          <w:color w:val="auto"/>
          <w:sz w:val="24"/>
          <w:szCs w:val="24"/>
        </w:rPr>
      </w:pPr>
    </w:p>
    <w:p w:rsidR="00015CC8" w:rsidRPr="00E146C6" w:rsidRDefault="00015CC8" w:rsidP="00F90DC1">
      <w:pPr>
        <w:numPr>
          <w:ilvl w:val="0"/>
          <w:numId w:val="26"/>
        </w:numPr>
        <w:ind w:left="1080"/>
        <w:rPr>
          <w:rFonts w:ascii="Arial" w:hAnsi="Arial" w:cs="Arial"/>
          <w:bCs/>
          <w:color w:val="auto"/>
          <w:sz w:val="24"/>
          <w:szCs w:val="24"/>
        </w:rPr>
      </w:pPr>
      <w:r w:rsidRPr="00E146C6">
        <w:rPr>
          <w:rFonts w:ascii="Arial" w:hAnsi="Arial" w:cs="Arial"/>
          <w:bCs/>
          <w:color w:val="auto"/>
          <w:sz w:val="24"/>
          <w:szCs w:val="24"/>
        </w:rPr>
        <w:t xml:space="preserve">Allow </w:t>
      </w:r>
      <w:r w:rsidR="00F90DC1" w:rsidRPr="00F90DC1">
        <w:rPr>
          <w:rFonts w:ascii="Arial" w:hAnsi="Arial" w:cs="Arial"/>
          <w:bCs/>
          <w:color w:val="auto"/>
          <w:sz w:val="24"/>
          <w:szCs w:val="24"/>
        </w:rPr>
        <w:t>Security Administrators</w:t>
      </w:r>
      <w:r w:rsidRPr="00F90DC1">
        <w:rPr>
          <w:rFonts w:ascii="Arial" w:hAnsi="Arial" w:cs="Arial"/>
          <w:bCs/>
          <w:color w:val="auto"/>
          <w:sz w:val="24"/>
          <w:szCs w:val="24"/>
        </w:rPr>
        <w:t xml:space="preserve"> </w:t>
      </w:r>
      <w:r w:rsidRPr="00E146C6">
        <w:rPr>
          <w:rFonts w:ascii="Arial" w:hAnsi="Arial" w:cs="Arial"/>
          <w:bCs/>
          <w:color w:val="auto"/>
          <w:sz w:val="24"/>
          <w:szCs w:val="24"/>
        </w:rPr>
        <w:t xml:space="preserve">to select which auditable events are to </w:t>
      </w:r>
      <w:proofErr w:type="gramStart"/>
      <w:r w:rsidRPr="00E146C6">
        <w:rPr>
          <w:rFonts w:ascii="Arial" w:hAnsi="Arial" w:cs="Arial"/>
          <w:bCs/>
          <w:color w:val="auto"/>
          <w:sz w:val="24"/>
          <w:szCs w:val="24"/>
        </w:rPr>
        <w:t>be audited</w:t>
      </w:r>
      <w:proofErr w:type="gramEnd"/>
      <w:r w:rsidRPr="00E146C6">
        <w:rPr>
          <w:rFonts w:ascii="Arial" w:hAnsi="Arial" w:cs="Arial"/>
          <w:bCs/>
          <w:color w:val="auto"/>
          <w:sz w:val="24"/>
          <w:szCs w:val="24"/>
        </w:rPr>
        <w:t xml:space="preserve"> by specific components of the information system. </w:t>
      </w:r>
    </w:p>
    <w:p w:rsidR="00015CC8" w:rsidRPr="00E146C6" w:rsidRDefault="00015CC8" w:rsidP="00015CC8">
      <w:pPr>
        <w:ind w:left="360"/>
        <w:rPr>
          <w:rFonts w:ascii="Arial" w:hAnsi="Arial" w:cs="Arial"/>
          <w:bCs/>
          <w:color w:val="auto"/>
          <w:sz w:val="24"/>
          <w:szCs w:val="24"/>
        </w:rPr>
      </w:pPr>
    </w:p>
    <w:p w:rsidR="00015CC8" w:rsidRPr="00E146C6" w:rsidRDefault="00F90DC1" w:rsidP="00F90DC1">
      <w:pPr>
        <w:numPr>
          <w:ilvl w:val="0"/>
          <w:numId w:val="26"/>
        </w:numPr>
        <w:ind w:left="1080"/>
        <w:rPr>
          <w:rFonts w:ascii="Arial" w:hAnsi="Arial" w:cs="Arial"/>
          <w:bCs/>
          <w:color w:val="auto"/>
          <w:sz w:val="24"/>
          <w:szCs w:val="24"/>
        </w:rPr>
      </w:pPr>
      <w:r w:rsidRPr="00F90DC1">
        <w:rPr>
          <w:rFonts w:ascii="Arial" w:hAnsi="Arial" w:cs="Arial"/>
          <w:bCs/>
          <w:color w:val="auto"/>
          <w:sz w:val="24"/>
          <w:szCs w:val="24"/>
        </w:rPr>
        <w:t>Generate audit records for the events with the content as defined in the organization’s audit log schema (e.g., including user ID, timestamp, source IP, event type) across critical systems, servers, firewalls, and applications</w:t>
      </w:r>
      <w:r w:rsidR="00015CC8" w:rsidRPr="00E146C6">
        <w:rPr>
          <w:rFonts w:ascii="Arial" w:hAnsi="Arial" w:cs="Arial"/>
          <w:bCs/>
          <w:color w:val="auto"/>
          <w:sz w:val="24"/>
          <w:szCs w:val="24"/>
        </w:rPr>
        <w:t>.</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TIME-CORRELATED AUDIT TRAIL </w:t>
      </w:r>
    </w:p>
    <w:p w:rsidR="00015CC8" w:rsidRPr="00E146C6" w:rsidRDefault="00015CC8" w:rsidP="00015CC8">
      <w:pPr>
        <w:rPr>
          <w:rFonts w:ascii="Arial" w:hAnsi="Arial" w:cs="Arial"/>
          <w:bCs/>
          <w:color w:val="auto"/>
          <w:sz w:val="24"/>
          <w:szCs w:val="24"/>
        </w:rPr>
      </w:pPr>
    </w:p>
    <w:p w:rsidR="00015CC8" w:rsidRPr="00F90DC1" w:rsidRDefault="00F90DC1" w:rsidP="00F90DC1">
      <w:pPr>
        <w:numPr>
          <w:ilvl w:val="0"/>
          <w:numId w:val="27"/>
        </w:numPr>
        <w:rPr>
          <w:rFonts w:ascii="Arial" w:hAnsi="Arial" w:cs="Arial"/>
          <w:bCs/>
          <w:color w:val="auto"/>
          <w:sz w:val="24"/>
          <w:szCs w:val="24"/>
        </w:rPr>
      </w:pPr>
      <w:r w:rsidRPr="00F90DC1">
        <w:rPr>
          <w:rFonts w:ascii="Arial" w:hAnsi="Arial" w:cs="Arial"/>
          <w:bCs/>
          <w:color w:val="auto"/>
          <w:sz w:val="24"/>
          <w:szCs w:val="24"/>
        </w:rPr>
        <w:t>The information system shall compile audit records from network devices, applications, operating systems, and databases into a system-wide (logical or physical) audit trail that is time-correlated to within 1 second across all components</w:t>
      </w:r>
      <w:r w:rsidR="00015CC8" w:rsidRPr="00F90DC1">
        <w:rPr>
          <w:rFonts w:ascii="Arial" w:hAnsi="Arial" w:cs="Arial"/>
          <w:bCs/>
          <w:color w:val="auto"/>
          <w:sz w:val="24"/>
          <w:szCs w:val="24"/>
        </w:rPr>
        <w:t>.</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STANDARDIZED FORMATS </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28"/>
        </w:numPr>
        <w:rPr>
          <w:rFonts w:ascii="Arial" w:hAnsi="Arial" w:cs="Arial"/>
          <w:bCs/>
          <w:color w:val="auto"/>
          <w:sz w:val="24"/>
          <w:szCs w:val="24"/>
        </w:rPr>
      </w:pPr>
      <w:r w:rsidRPr="00E146C6">
        <w:rPr>
          <w:rFonts w:ascii="Arial" w:hAnsi="Arial" w:cs="Arial"/>
          <w:bCs/>
          <w:color w:val="auto"/>
          <w:sz w:val="24"/>
          <w:szCs w:val="24"/>
        </w:rPr>
        <w:t>The information system shall produce a system-wide (logical or physical) audit trail composed of audit records in a standardized format.</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CHANGES BY AUTHORIZED INDIVIDUALS </w:t>
      </w:r>
    </w:p>
    <w:p w:rsidR="00015CC8" w:rsidRPr="00E146C6" w:rsidRDefault="00015CC8" w:rsidP="00015CC8">
      <w:pPr>
        <w:rPr>
          <w:rFonts w:ascii="Arial" w:hAnsi="Arial" w:cs="Arial"/>
          <w:bCs/>
          <w:color w:val="auto"/>
          <w:sz w:val="24"/>
          <w:szCs w:val="24"/>
        </w:rPr>
      </w:pPr>
    </w:p>
    <w:p w:rsidR="00015CC8" w:rsidRPr="00155A37" w:rsidRDefault="00F90DC1" w:rsidP="00F90DC1">
      <w:pPr>
        <w:numPr>
          <w:ilvl w:val="0"/>
          <w:numId w:val="29"/>
        </w:numPr>
        <w:rPr>
          <w:rFonts w:ascii="Arial" w:hAnsi="Arial" w:cs="Arial"/>
          <w:bCs/>
          <w:color w:val="auto"/>
          <w:sz w:val="24"/>
          <w:szCs w:val="24"/>
        </w:rPr>
      </w:pPr>
      <w:r w:rsidRPr="00155A37">
        <w:rPr>
          <w:rFonts w:ascii="Arial" w:hAnsi="Arial" w:cs="Arial"/>
          <w:bCs/>
          <w:color w:val="auto"/>
          <w:sz w:val="24"/>
          <w:szCs w:val="24"/>
        </w:rPr>
        <w:t xml:space="preserve">The information system shall provide the capability for Security Administrators and System Owners to change the auditing to </w:t>
      </w:r>
      <w:proofErr w:type="gramStart"/>
      <w:r w:rsidRPr="00155A37">
        <w:rPr>
          <w:rFonts w:ascii="Arial" w:hAnsi="Arial" w:cs="Arial"/>
          <w:bCs/>
          <w:color w:val="auto"/>
          <w:sz w:val="24"/>
          <w:szCs w:val="24"/>
        </w:rPr>
        <w:t>be performed</w:t>
      </w:r>
      <w:proofErr w:type="gramEnd"/>
      <w:r w:rsidRPr="00155A37">
        <w:rPr>
          <w:rFonts w:ascii="Arial" w:hAnsi="Arial" w:cs="Arial"/>
          <w:bCs/>
          <w:color w:val="auto"/>
          <w:sz w:val="24"/>
          <w:szCs w:val="24"/>
        </w:rPr>
        <w:t xml:space="preserve"> on firewalls, </w:t>
      </w:r>
      <w:r w:rsidRPr="00155A37">
        <w:rPr>
          <w:rFonts w:ascii="Arial" w:hAnsi="Arial" w:cs="Arial"/>
          <w:bCs/>
          <w:color w:val="auto"/>
          <w:sz w:val="24"/>
          <w:szCs w:val="24"/>
        </w:rPr>
        <w:lastRenderedPageBreak/>
        <w:t>application servers, and domain controllers based on event severity, asset classification, or threat level within 24 hours of change approval.</w:t>
      </w:r>
    </w:p>
    <w:p w:rsidR="00015CC8" w:rsidRPr="00E146C6" w:rsidRDefault="00015CC8" w:rsidP="00015CC8">
      <w:pPr>
        <w:rPr>
          <w:rFonts w:ascii="Arial" w:hAnsi="Arial" w:cs="Arial"/>
          <w:bCs/>
          <w:color w:val="auto"/>
          <w:sz w:val="24"/>
          <w:szCs w:val="24"/>
        </w:rPr>
      </w:pPr>
    </w:p>
    <w:p w:rsidR="00015CC8" w:rsidRPr="00E146C6" w:rsidRDefault="00015CC8" w:rsidP="00015CC8">
      <w:pPr>
        <w:rPr>
          <w:rFonts w:ascii="Arial" w:hAnsi="Arial" w:cs="Arial"/>
          <w:color w:val="auto"/>
          <w:sz w:val="24"/>
          <w:szCs w:val="24"/>
        </w:rPr>
      </w:pPr>
      <w:r w:rsidRPr="00E146C6">
        <w:rPr>
          <w:rFonts w:ascii="Arial" w:hAnsi="Arial" w:cs="Arial"/>
          <w:color w:val="auto"/>
          <w:sz w:val="24"/>
          <w:szCs w:val="24"/>
        </w:rPr>
        <w:t>COMPLIANCE</w:t>
      </w:r>
      <w:r w:rsidRPr="00E146C6">
        <w:rPr>
          <w:rFonts w:ascii="Arial" w:hAnsi="Arial" w:cs="Arial"/>
          <w:color w:val="auto"/>
          <w:sz w:val="24"/>
          <w:szCs w:val="24"/>
        </w:rPr>
        <w:br/>
        <w:t>_______________________________________________________________</w:t>
      </w:r>
    </w:p>
    <w:p w:rsidR="00015CC8" w:rsidRPr="00E146C6" w:rsidRDefault="00441727" w:rsidP="00015CC8">
      <w:pPr>
        <w:rPr>
          <w:rFonts w:ascii="Arial" w:hAnsi="Arial" w:cs="Arial"/>
          <w:color w:val="auto"/>
          <w:sz w:val="24"/>
          <w:szCs w:val="24"/>
        </w:rPr>
      </w:pPr>
      <w:r>
        <w:rPr>
          <w:rFonts w:ascii="Arial" w:hAnsi="Arial" w:cs="Arial"/>
          <w:color w:val="auto"/>
          <w:sz w:val="24"/>
          <w:szCs w:val="24"/>
        </w:rPr>
        <w:t>E</w:t>
      </w:r>
      <w:r w:rsidR="00015CC8" w:rsidRPr="00E146C6">
        <w:rPr>
          <w:rFonts w:ascii="Arial" w:hAnsi="Arial" w:cs="Arial"/>
          <w:color w:val="auto"/>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rsidR="00015CC8" w:rsidRPr="00E146C6" w:rsidRDefault="00015CC8" w:rsidP="00015CC8">
      <w:pPr>
        <w:rPr>
          <w:rFonts w:ascii="Arial" w:hAnsi="Arial" w:cs="Arial"/>
          <w:color w:val="auto"/>
          <w:sz w:val="24"/>
          <w:szCs w:val="24"/>
        </w:rPr>
      </w:pPr>
    </w:p>
    <w:p w:rsidR="00015CC8" w:rsidRPr="00E146C6" w:rsidRDefault="00015CC8" w:rsidP="00015CC8">
      <w:pPr>
        <w:rPr>
          <w:rFonts w:ascii="Arial" w:hAnsi="Arial" w:cs="Arial"/>
          <w:color w:val="auto"/>
          <w:sz w:val="24"/>
          <w:szCs w:val="24"/>
        </w:rPr>
      </w:pPr>
      <w:r w:rsidRPr="00E146C6">
        <w:rPr>
          <w:rFonts w:ascii="Arial" w:hAnsi="Arial" w:cs="Arial"/>
          <w:color w:val="auto"/>
          <w:sz w:val="24"/>
          <w:szCs w:val="24"/>
        </w:rPr>
        <w:t>POLICY EXCEPTIONS</w:t>
      </w:r>
      <w:r w:rsidRPr="00E146C6">
        <w:rPr>
          <w:rFonts w:ascii="Arial" w:hAnsi="Arial" w:cs="Arial"/>
          <w:color w:val="auto"/>
          <w:sz w:val="24"/>
          <w:szCs w:val="24"/>
        </w:rPr>
        <w:br/>
        <w:t>_______________________________________________________________</w:t>
      </w:r>
    </w:p>
    <w:p w:rsidR="00015CC8" w:rsidRPr="00E146C6" w:rsidRDefault="00015CC8" w:rsidP="00015CC8">
      <w:pPr>
        <w:rPr>
          <w:rFonts w:ascii="Arial" w:hAnsi="Arial" w:cs="Arial"/>
          <w:color w:val="auto"/>
          <w:sz w:val="24"/>
          <w:szCs w:val="24"/>
        </w:rPr>
      </w:pPr>
      <w:r w:rsidRPr="00E146C6">
        <w:rPr>
          <w:rFonts w:ascii="Arial" w:hAnsi="Arial" w:cs="Arial"/>
          <w:color w:val="auto"/>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sidR="008601DE">
        <w:rPr>
          <w:rFonts w:ascii="Arial" w:hAnsi="Arial" w:cs="Arial"/>
          <w:color w:val="auto"/>
          <w:sz w:val="24"/>
          <w:szCs w:val="24"/>
        </w:rPr>
        <w:t>IT D</w:t>
      </w:r>
      <w:r w:rsidRPr="00E146C6">
        <w:rPr>
          <w:rFonts w:ascii="Arial" w:hAnsi="Arial" w:cs="Arial"/>
          <w:color w:val="auto"/>
          <w:sz w:val="24"/>
          <w:szCs w:val="24"/>
        </w:rPr>
        <w:t xml:space="preserve">epartment, initiatives, actions and a time-frame for achieving the minimum compliance level with the policies set forth herein. The CIO shall review such requests; confer with the requesting </w:t>
      </w:r>
      <w:r w:rsidR="008601DE">
        <w:rPr>
          <w:rFonts w:ascii="Arial" w:hAnsi="Arial" w:cs="Arial"/>
          <w:color w:val="auto"/>
          <w:sz w:val="24"/>
          <w:szCs w:val="24"/>
        </w:rPr>
        <w:t>d</w:t>
      </w:r>
      <w:r w:rsidRPr="00E146C6">
        <w:rPr>
          <w:rFonts w:ascii="Arial" w:hAnsi="Arial" w:cs="Arial"/>
          <w:color w:val="auto"/>
          <w:sz w:val="24"/>
          <w:szCs w:val="24"/>
        </w:rPr>
        <w:t>epartment.</w:t>
      </w:r>
    </w:p>
    <w:p w:rsidR="00015CC8" w:rsidRPr="00E146C6" w:rsidRDefault="00015CC8" w:rsidP="00015CC8">
      <w:pPr>
        <w:rPr>
          <w:rFonts w:ascii="Arial" w:hAnsi="Arial" w:cs="Arial"/>
          <w:color w:val="auto"/>
          <w:sz w:val="24"/>
          <w:szCs w:val="24"/>
        </w:rPr>
      </w:pPr>
    </w:p>
    <w:p w:rsidR="00015CC8" w:rsidRPr="00E146C6" w:rsidRDefault="00015CC8" w:rsidP="00015CC8">
      <w:pPr>
        <w:rPr>
          <w:rFonts w:ascii="Arial" w:hAnsi="Arial" w:cs="Arial"/>
          <w:color w:val="auto"/>
          <w:sz w:val="24"/>
          <w:szCs w:val="24"/>
        </w:rPr>
      </w:pPr>
      <w:r w:rsidRPr="00E146C6">
        <w:rPr>
          <w:rFonts w:ascii="Arial" w:hAnsi="Arial" w:cs="Arial"/>
          <w:color w:val="auto"/>
          <w:sz w:val="24"/>
          <w:szCs w:val="24"/>
        </w:rPr>
        <w:t>RESPONSIBLE DEPARTMENT</w:t>
      </w:r>
      <w:r w:rsidRPr="00E146C6">
        <w:rPr>
          <w:rFonts w:ascii="Arial" w:hAnsi="Arial" w:cs="Arial"/>
          <w:color w:val="auto"/>
          <w:sz w:val="24"/>
          <w:szCs w:val="24"/>
        </w:rPr>
        <w:br/>
        <w:t>_______________________________________________________________</w:t>
      </w:r>
    </w:p>
    <w:p w:rsidR="00015CC8" w:rsidRPr="00E146C6" w:rsidRDefault="00015CC8" w:rsidP="00015CC8">
      <w:pPr>
        <w:keepNext/>
        <w:keepLines/>
        <w:rPr>
          <w:rFonts w:ascii="Arial" w:hAnsi="Arial" w:cs="Arial"/>
          <w:color w:val="auto"/>
          <w:sz w:val="24"/>
          <w:szCs w:val="24"/>
        </w:rPr>
      </w:pPr>
      <w:r w:rsidRPr="00E146C6">
        <w:rPr>
          <w:rFonts w:ascii="Arial" w:hAnsi="Arial" w:cs="Arial"/>
          <w:color w:val="auto"/>
          <w:sz w:val="24"/>
          <w:szCs w:val="24"/>
        </w:rPr>
        <w:t>Chief Information Office and Information System Owners</w:t>
      </w:r>
    </w:p>
    <w:p w:rsidR="00015CC8" w:rsidRPr="00E146C6" w:rsidRDefault="00015CC8" w:rsidP="00015CC8">
      <w:pPr>
        <w:keepNext/>
        <w:keepLines/>
        <w:rPr>
          <w:rFonts w:ascii="Arial" w:hAnsi="Arial" w:cs="Arial"/>
          <w:color w:val="auto"/>
          <w:sz w:val="24"/>
          <w:szCs w:val="24"/>
        </w:rPr>
      </w:pPr>
    </w:p>
    <w:p w:rsidR="00015CC8" w:rsidRPr="00E146C6" w:rsidRDefault="00015CC8" w:rsidP="00015CC8">
      <w:pPr>
        <w:rPr>
          <w:rFonts w:ascii="Arial" w:hAnsi="Arial" w:cs="Arial"/>
          <w:color w:val="auto"/>
          <w:sz w:val="24"/>
          <w:szCs w:val="24"/>
        </w:rPr>
      </w:pPr>
      <w:r w:rsidRPr="00E146C6">
        <w:rPr>
          <w:rFonts w:ascii="Arial" w:hAnsi="Arial" w:cs="Arial"/>
          <w:color w:val="auto"/>
          <w:sz w:val="24"/>
          <w:szCs w:val="24"/>
        </w:rPr>
        <w:t>DATE ISSUED/DATE REVIEWED</w:t>
      </w:r>
      <w:r w:rsidRPr="00E146C6">
        <w:rPr>
          <w:rFonts w:ascii="Arial" w:hAnsi="Arial" w:cs="Arial"/>
          <w:color w:val="auto"/>
          <w:sz w:val="24"/>
          <w:szCs w:val="24"/>
        </w:rPr>
        <w:br/>
        <w:t>_______________________________________________________________</w:t>
      </w:r>
    </w:p>
    <w:p w:rsidR="00015CC8" w:rsidRPr="00E146C6" w:rsidRDefault="00015CC8" w:rsidP="00015CC8">
      <w:pPr>
        <w:rPr>
          <w:rFonts w:ascii="Arial" w:hAnsi="Arial" w:cs="Arial"/>
          <w:color w:val="auto"/>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015CC8" w:rsidRPr="00E146C6"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015CC8" w:rsidRPr="00E146C6" w:rsidRDefault="00015CC8" w:rsidP="00081544">
            <w:pPr>
              <w:rPr>
                <w:rFonts w:ascii="Arial" w:hAnsi="Arial" w:cs="Arial"/>
                <w:color w:val="auto"/>
                <w:sz w:val="24"/>
              </w:rPr>
            </w:pPr>
            <w:r w:rsidRPr="00E146C6">
              <w:rPr>
                <w:rFonts w:ascii="Arial" w:hAnsi="Arial" w:cs="Arial"/>
                <w:color w:val="auto"/>
                <w:sz w:val="24"/>
              </w:rPr>
              <w:t>Date Issued:</w:t>
            </w:r>
          </w:p>
        </w:tc>
        <w:tc>
          <w:tcPr>
            <w:tcW w:w="1860" w:type="dxa"/>
            <w:tcBorders>
              <w:top w:val="outset" w:sz="6" w:space="0" w:color="auto"/>
              <w:left w:val="outset" w:sz="6" w:space="0" w:color="auto"/>
              <w:bottom w:val="outset" w:sz="6" w:space="0" w:color="auto"/>
              <w:right w:val="outset" w:sz="6" w:space="0" w:color="auto"/>
            </w:tcBorders>
          </w:tcPr>
          <w:p w:rsidR="00015CC8" w:rsidRPr="00E146C6" w:rsidRDefault="00015CC8" w:rsidP="00081544">
            <w:pPr>
              <w:rPr>
                <w:rFonts w:ascii="Arial" w:hAnsi="Arial" w:cs="Arial"/>
                <w:color w:val="auto"/>
                <w:sz w:val="24"/>
              </w:rPr>
            </w:pPr>
            <w:r w:rsidRPr="00E146C6">
              <w:rPr>
                <w:rFonts w:ascii="Arial" w:hAnsi="Arial" w:cs="Arial"/>
                <w:color w:val="auto"/>
                <w:sz w:val="24"/>
              </w:rPr>
              <w:t>MM/DD/YYYY</w:t>
            </w:r>
          </w:p>
        </w:tc>
      </w:tr>
      <w:tr w:rsidR="00015CC8" w:rsidRPr="00E146C6"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015CC8" w:rsidRPr="00E146C6" w:rsidRDefault="00015CC8" w:rsidP="00081544">
            <w:pPr>
              <w:rPr>
                <w:rFonts w:ascii="Arial" w:hAnsi="Arial" w:cs="Arial"/>
                <w:color w:val="auto"/>
                <w:sz w:val="24"/>
              </w:rPr>
            </w:pPr>
            <w:r w:rsidRPr="00E146C6">
              <w:rPr>
                <w:rFonts w:ascii="Arial" w:hAnsi="Arial" w:cs="Arial"/>
                <w:color w:val="auto"/>
                <w:sz w:val="24"/>
              </w:rPr>
              <w:t>Date Reviewed:</w:t>
            </w:r>
          </w:p>
        </w:tc>
        <w:tc>
          <w:tcPr>
            <w:tcW w:w="1860" w:type="dxa"/>
            <w:tcBorders>
              <w:top w:val="outset" w:sz="6" w:space="0" w:color="auto"/>
              <w:left w:val="outset" w:sz="6" w:space="0" w:color="auto"/>
              <w:bottom w:val="outset" w:sz="6" w:space="0" w:color="auto"/>
              <w:right w:val="outset" w:sz="6" w:space="0" w:color="auto"/>
            </w:tcBorders>
          </w:tcPr>
          <w:p w:rsidR="00015CC8" w:rsidRPr="00E146C6" w:rsidRDefault="00015CC8" w:rsidP="00081544">
            <w:pPr>
              <w:rPr>
                <w:rFonts w:ascii="Arial" w:hAnsi="Arial" w:cs="Arial"/>
                <w:color w:val="auto"/>
                <w:sz w:val="24"/>
              </w:rPr>
            </w:pPr>
            <w:r w:rsidRPr="00E146C6">
              <w:rPr>
                <w:rFonts w:ascii="Arial" w:hAnsi="Arial" w:cs="Arial"/>
                <w:color w:val="auto"/>
                <w:sz w:val="24"/>
              </w:rPr>
              <w:t>MM/DD/YYYY</w:t>
            </w:r>
          </w:p>
        </w:tc>
      </w:tr>
    </w:tbl>
    <w:p w:rsidR="00015CC8" w:rsidRDefault="00015CC8"/>
    <w:sectPr w:rsidR="00015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4410"/>
    <w:multiLevelType w:val="hybridMultilevel"/>
    <w:tmpl w:val="D44846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76738"/>
    <w:multiLevelType w:val="hybridMultilevel"/>
    <w:tmpl w:val="520AC0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15C1C"/>
    <w:multiLevelType w:val="hybridMultilevel"/>
    <w:tmpl w:val="3E9AE3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B45C3E"/>
    <w:multiLevelType w:val="hybridMultilevel"/>
    <w:tmpl w:val="052A7C6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8C27AD"/>
    <w:multiLevelType w:val="hybridMultilevel"/>
    <w:tmpl w:val="C31486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8D5BC9"/>
    <w:multiLevelType w:val="hybridMultilevel"/>
    <w:tmpl w:val="94F287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9F78B3"/>
    <w:multiLevelType w:val="hybridMultilevel"/>
    <w:tmpl w:val="D80E40F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6B39C2"/>
    <w:multiLevelType w:val="hybridMultilevel"/>
    <w:tmpl w:val="02AE44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1848F2"/>
    <w:multiLevelType w:val="hybridMultilevel"/>
    <w:tmpl w:val="21CC0B7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095B00"/>
    <w:multiLevelType w:val="hybridMultilevel"/>
    <w:tmpl w:val="3C9C81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4B360B"/>
    <w:multiLevelType w:val="hybridMultilevel"/>
    <w:tmpl w:val="3666637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561DB5"/>
    <w:multiLevelType w:val="hybridMultilevel"/>
    <w:tmpl w:val="C21A0CE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9A96903"/>
    <w:multiLevelType w:val="hybridMultilevel"/>
    <w:tmpl w:val="827C3A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3135B9"/>
    <w:multiLevelType w:val="hybridMultilevel"/>
    <w:tmpl w:val="63A2AE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D1B25"/>
    <w:multiLevelType w:val="hybridMultilevel"/>
    <w:tmpl w:val="1A021B6E"/>
    <w:lvl w:ilvl="0" w:tplc="040C001B">
      <w:start w:val="1"/>
      <w:numFmt w:val="low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5" w15:restartNumberingAfterBreak="0">
    <w:nsid w:val="2D8B5E4E"/>
    <w:multiLevelType w:val="hybridMultilevel"/>
    <w:tmpl w:val="1F3453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0C23926"/>
    <w:multiLevelType w:val="hybridMultilevel"/>
    <w:tmpl w:val="017C4A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995292"/>
    <w:multiLevelType w:val="hybridMultilevel"/>
    <w:tmpl w:val="B8868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21C08"/>
    <w:multiLevelType w:val="hybridMultilevel"/>
    <w:tmpl w:val="C31486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8843DD"/>
    <w:multiLevelType w:val="hybridMultilevel"/>
    <w:tmpl w:val="017C4A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DB30F9"/>
    <w:multiLevelType w:val="hybridMultilevel"/>
    <w:tmpl w:val="2356EC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71D4217"/>
    <w:multiLevelType w:val="hybridMultilevel"/>
    <w:tmpl w:val="810063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D860D9"/>
    <w:multiLevelType w:val="hybridMultilevel"/>
    <w:tmpl w:val="3666637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0131544"/>
    <w:multiLevelType w:val="hybridMultilevel"/>
    <w:tmpl w:val="694636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A0294F"/>
    <w:multiLevelType w:val="hybridMultilevel"/>
    <w:tmpl w:val="103EA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F910E6"/>
    <w:multiLevelType w:val="hybridMultilevel"/>
    <w:tmpl w:val="3E9AE3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75F5164"/>
    <w:multiLevelType w:val="hybridMultilevel"/>
    <w:tmpl w:val="2356EC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F61AE2"/>
    <w:multiLevelType w:val="hybridMultilevel"/>
    <w:tmpl w:val="6A0CD720"/>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E443BF8"/>
    <w:multiLevelType w:val="hybridMultilevel"/>
    <w:tmpl w:val="26AC10F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FF40410"/>
    <w:multiLevelType w:val="hybridMultilevel"/>
    <w:tmpl w:val="11F2D1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4"/>
  </w:num>
  <w:num w:numId="3">
    <w:abstractNumId w:val="11"/>
  </w:num>
  <w:num w:numId="4">
    <w:abstractNumId w:val="2"/>
  </w:num>
  <w:num w:numId="5">
    <w:abstractNumId w:val="25"/>
  </w:num>
  <w:num w:numId="6">
    <w:abstractNumId w:val="3"/>
  </w:num>
  <w:num w:numId="7">
    <w:abstractNumId w:val="5"/>
  </w:num>
  <w:num w:numId="8">
    <w:abstractNumId w:val="28"/>
  </w:num>
  <w:num w:numId="9">
    <w:abstractNumId w:val="1"/>
  </w:num>
  <w:num w:numId="10">
    <w:abstractNumId w:val="8"/>
  </w:num>
  <w:num w:numId="11">
    <w:abstractNumId w:val="27"/>
  </w:num>
  <w:num w:numId="12">
    <w:abstractNumId w:val="15"/>
  </w:num>
  <w:num w:numId="13">
    <w:abstractNumId w:val="6"/>
  </w:num>
  <w:num w:numId="14">
    <w:abstractNumId w:val="23"/>
  </w:num>
  <w:num w:numId="15">
    <w:abstractNumId w:val="12"/>
  </w:num>
  <w:num w:numId="16">
    <w:abstractNumId w:val="9"/>
  </w:num>
  <w:num w:numId="17">
    <w:abstractNumId w:val="16"/>
  </w:num>
  <w:num w:numId="18">
    <w:abstractNumId w:val="21"/>
  </w:num>
  <w:num w:numId="19">
    <w:abstractNumId w:val="19"/>
  </w:num>
  <w:num w:numId="20">
    <w:abstractNumId w:val="13"/>
  </w:num>
  <w:num w:numId="21">
    <w:abstractNumId w:val="29"/>
  </w:num>
  <w:num w:numId="22">
    <w:abstractNumId w:val="20"/>
  </w:num>
  <w:num w:numId="23">
    <w:abstractNumId w:val="26"/>
  </w:num>
  <w:num w:numId="24">
    <w:abstractNumId w:val="10"/>
  </w:num>
  <w:num w:numId="25">
    <w:abstractNumId w:val="22"/>
  </w:num>
  <w:num w:numId="26">
    <w:abstractNumId w:val="0"/>
  </w:num>
  <w:num w:numId="27">
    <w:abstractNumId w:val="7"/>
  </w:num>
  <w:num w:numId="28">
    <w:abstractNumId w:val="18"/>
  </w:num>
  <w:num w:numId="29">
    <w:abstractNumId w:val="4"/>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CC8"/>
    <w:rsid w:val="00015CC8"/>
    <w:rsid w:val="00083B27"/>
    <w:rsid w:val="00155A37"/>
    <w:rsid w:val="00441727"/>
    <w:rsid w:val="005B4883"/>
    <w:rsid w:val="00662474"/>
    <w:rsid w:val="006B1498"/>
    <w:rsid w:val="008601DE"/>
    <w:rsid w:val="00873B70"/>
    <w:rsid w:val="00DF01D9"/>
    <w:rsid w:val="00F90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2763"/>
  <w15:chartTrackingRefBased/>
  <w15:docId w15:val="{E83E0AB9-4B62-44C7-8FD7-03AB56E0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15CC8"/>
    <w:pPr>
      <w:spacing w:after="0" w:line="240" w:lineRule="auto"/>
    </w:pPr>
    <w:rPr>
      <w:rFonts w:ascii="Times New Roman" w:eastAsia="Times New Roman" w:hAnsi="Times New Roman" w:cs="Times New Roman"/>
      <w:color w:val="00000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83B27"/>
    <w:pPr>
      <w:spacing w:before="100" w:beforeAutospacing="1" w:after="100" w:afterAutospacing="1"/>
    </w:pPr>
    <w:rPr>
      <w:color w:val="auto"/>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92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1603</Words>
  <Characters>8818</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Mohamed Chouaib YAHIAOUI</cp:lastModifiedBy>
  <cp:revision>5</cp:revision>
  <dcterms:created xsi:type="dcterms:W3CDTF">2019-09-10T13:36:00Z</dcterms:created>
  <dcterms:modified xsi:type="dcterms:W3CDTF">2025-06-11T21:34:00Z</dcterms:modified>
</cp:coreProperties>
</file>