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A72C" w14:textId="2F8D3874" w:rsidR="00674B80" w:rsidRDefault="00674B80">
      <w:pPr>
        <w:rPr>
          <w:rFonts w:ascii="Simplified Arabic Fixed" w:hAnsi="Simplified Arabic Fixed" w:cs="Simplified Arabic Fixed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65B89" wp14:editId="57BB9793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876925" cy="771525"/>
                <wp:effectExtent l="0" t="0" r="0" b="9525"/>
                <wp:wrapSquare wrapText="bothSides"/>
                <wp:docPr id="1101593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B9BA2" w14:textId="77777777" w:rsidR="00674B80" w:rsidRPr="00674B80" w:rsidRDefault="00674B80" w:rsidP="00674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4B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Christmas 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65B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1pt;width:462.75pt;height:6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" filled="f" stroked="f">
                <v:fill o:detectmouseclick="t"/>
                <v:textbox>
                  <w:txbxContent>
                    <w:p w14:paraId="5EEB9BA2" w14:textId="77777777" w:rsidR="00674B80" w:rsidRPr="00674B80" w:rsidRDefault="00674B80" w:rsidP="00674B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4B8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Christmas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499D5B" w14:textId="279F3253" w:rsidR="00674B80" w:rsidRDefault="00674B80">
      <w:pPr>
        <w:rPr>
          <w:rFonts w:ascii="Simplified Arabic Fixed" w:hAnsi="Simplified Arabic Fixed" w:cs="Simplified Arabic Fixed"/>
          <w:b/>
          <w:bCs/>
        </w:rPr>
      </w:pPr>
    </w:p>
    <w:p w14:paraId="3A1F6DAB" w14:textId="77777777" w:rsidR="00674B80" w:rsidRDefault="00674B80">
      <w:pPr>
        <w:rPr>
          <w:rFonts w:ascii="Simplified Arabic Fixed" w:hAnsi="Simplified Arabic Fixed" w:cs="Simplified Arabic Fixed"/>
          <w:b/>
          <w:bCs/>
        </w:rPr>
      </w:pPr>
    </w:p>
    <w:p w14:paraId="48F6F8B2" w14:textId="6D13E6E1" w:rsidR="00674B80" w:rsidRDefault="00674B80">
      <w:pPr>
        <w:rPr>
          <w:rFonts w:ascii="Simplified Arabic Fixed" w:hAnsi="Simplified Arabic Fixed" w:cs="Simplified Arabic Fixed"/>
          <w:b/>
          <w:bCs/>
        </w:rPr>
      </w:pPr>
    </w:p>
    <w:p w14:paraId="58BA085B" w14:textId="77777777" w:rsidR="00674B80" w:rsidRDefault="00674B80">
      <w:pPr>
        <w:rPr>
          <w:rFonts w:ascii="Simplified Arabic Fixed" w:hAnsi="Simplified Arabic Fixed" w:cs="Simplified Arabic Fixed"/>
          <w:b/>
          <w:bCs/>
        </w:rPr>
      </w:pPr>
      <w:r>
        <w:rPr>
          <w:rFonts w:ascii="Simplified Arabic Fixed" w:hAnsi="Simplified Arabic Fixed" w:cs="Simplified Arabic Fixed"/>
          <w:b/>
          <w:bCs/>
          <w:noProof/>
        </w:rPr>
        <w:drawing>
          <wp:inline distT="0" distB="0" distL="0" distR="0" wp14:anchorId="50ED80AF" wp14:editId="7883B8DA">
            <wp:extent cx="5943600" cy="3343275"/>
            <wp:effectExtent l="0" t="0" r="0" b="9525"/>
            <wp:docPr id="10440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60973" name="Picture 1044060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ified Arabic Fixed" w:hAnsi="Simplified Arabic Fixed" w:cs="Simplified Arabic Fixed"/>
          <w:b/>
          <w:bCs/>
        </w:rPr>
        <w:t xml:space="preserve"> </w:t>
      </w:r>
    </w:p>
    <w:p w14:paraId="5CEF348F" w14:textId="77777777" w:rsidR="00674B80" w:rsidRDefault="00674B80">
      <w:pPr>
        <w:rPr>
          <w:rFonts w:ascii="Simplified Arabic Fixed" w:hAnsi="Simplified Arabic Fixed" w:cs="Simplified Arabic Fixed"/>
          <w:b/>
          <w:bCs/>
        </w:rPr>
      </w:pPr>
    </w:p>
    <w:p w14:paraId="0DD7334C" w14:textId="77777777" w:rsidR="00674B80" w:rsidRDefault="00674B80">
      <w:pPr>
        <w:rPr>
          <w:rFonts w:ascii="Simplified Arabic Fixed" w:hAnsi="Simplified Arabic Fixed" w:cs="Simplified Arabic Fixed"/>
          <w:b/>
          <w:bCs/>
        </w:rPr>
      </w:pPr>
      <w:r>
        <w:rPr>
          <w:rFonts w:ascii="Simplified Arabic Fixed" w:hAnsi="Simplified Arabic Fixed" w:cs="Simplified Arabic Fixed"/>
          <w:b/>
          <w:bCs/>
        </w:rPr>
        <w:t>A performance by George Alleyne Hall</w:t>
      </w:r>
    </w:p>
    <w:p w14:paraId="08CDAA24" w14:textId="77777777" w:rsidR="00674B80" w:rsidRDefault="00674B80">
      <w:pPr>
        <w:rPr>
          <w:rFonts w:ascii="Simplified Arabic Fixed" w:hAnsi="Simplified Arabic Fixed" w:cs="Simplified Arabic Fixed"/>
          <w:b/>
          <w:bCs/>
        </w:rPr>
      </w:pPr>
      <w:r>
        <w:rPr>
          <w:rFonts w:ascii="Simplified Arabic Fixed" w:hAnsi="Simplified Arabic Fixed" w:cs="Simplified Arabic Fixed"/>
          <w:b/>
          <w:bCs/>
        </w:rPr>
        <w:t>Written by: Raphiel Collins</w:t>
      </w:r>
    </w:p>
    <w:p w14:paraId="4A0EAA7C" w14:textId="213876AB" w:rsidR="00674B80" w:rsidRDefault="00674B80">
      <w:pPr>
        <w:rPr>
          <w:rFonts w:ascii="Simplified Arabic Fixed" w:hAnsi="Simplified Arabic Fixed" w:cs="Simplified Arabic Fixed"/>
          <w:b/>
          <w:bCs/>
        </w:rPr>
      </w:pPr>
      <w:r>
        <w:rPr>
          <w:rFonts w:ascii="Simplified Arabic Fixed" w:hAnsi="Simplified Arabic Fixed" w:cs="Simplified Arabic Fixed"/>
          <w:b/>
          <w:bCs/>
        </w:rPr>
        <w:t>Performed by: Drama Department</w:t>
      </w:r>
      <w:r>
        <w:rPr>
          <w:rFonts w:ascii="Simplified Arabic Fixed" w:hAnsi="Simplified Arabic Fixed" w:cs="Simplified Arabic Fixed"/>
          <w:b/>
          <w:bCs/>
        </w:rPr>
        <w:br w:type="page"/>
      </w:r>
    </w:p>
    <w:p w14:paraId="10E9ABF0" w14:textId="77777777" w:rsidR="00674B80" w:rsidRDefault="00674B80">
      <w:pPr>
        <w:rPr>
          <w:rFonts w:ascii="Simplified Arabic Fixed" w:hAnsi="Simplified Arabic Fixed" w:cs="Simplified Arabic Fixed"/>
          <w:b/>
          <w:bCs/>
        </w:rPr>
      </w:pPr>
    </w:p>
    <w:p w14:paraId="66CC2EA3" w14:textId="2FAF32E9" w:rsidR="00674B80" w:rsidRPr="00674B80" w:rsidRDefault="00674B80" w:rsidP="00674B80">
      <w:pPr>
        <w:rPr>
          <w:rFonts w:ascii="Simplified Arabic Fixed" w:hAnsi="Simplified Arabic Fixed" w:cs="Simplified Arabic Fixed" w:hint="cs"/>
          <w:b/>
          <w:bCs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Title: “The Christmas Deadline”</w:t>
      </w:r>
    </w:p>
    <w:p w14:paraId="422615C8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Setting:</w:t>
      </w:r>
      <w:r w:rsidRPr="00674B80">
        <w:rPr>
          <w:rFonts w:ascii="Simplified Arabic Fixed" w:hAnsi="Simplified Arabic Fixed" w:cs="Simplified Arabic Fixed" w:hint="cs"/>
        </w:rPr>
        <w:t xml:space="preserve"> A university library during the holiday season.</w:t>
      </w:r>
    </w:p>
    <w:p w14:paraId="4A1E6914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pict w14:anchorId="5B8CBC53">
          <v:rect id="_x0000_i1055" style="width:0;height:1.5pt" o:hralign="center" o:hrstd="t" o:hr="t" fillcolor="#a0a0a0" stroked="f"/>
        </w:pict>
      </w:r>
    </w:p>
    <w:p w14:paraId="0BB212CA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  <w:b/>
          <w:bCs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Act 1: The Problem (15 minutes)</w:t>
      </w:r>
    </w:p>
    <w:p w14:paraId="49877FC9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 xml:space="preserve">Scene 1: The </w:t>
      </w:r>
      <w:proofErr w:type="gramStart"/>
      <w:r w:rsidRPr="00674B80">
        <w:rPr>
          <w:rFonts w:ascii="Simplified Arabic Fixed" w:hAnsi="Simplified Arabic Fixed" w:cs="Simplified Arabic Fixed" w:hint="cs"/>
          <w:b/>
          <w:bCs/>
        </w:rPr>
        <w:t>Library</w:t>
      </w:r>
      <w:proofErr w:type="gramEnd"/>
      <w:r w:rsidRPr="00674B80">
        <w:rPr>
          <w:rFonts w:ascii="Simplified Arabic Fixed" w:hAnsi="Simplified Arabic Fixed" w:cs="Simplified Arabic Fixed" w:hint="cs"/>
        </w:rPr>
        <w:br/>
      </w:r>
      <w:r w:rsidRPr="00674B80">
        <w:rPr>
          <w:rFonts w:ascii="Simplified Arabic Fixed" w:hAnsi="Simplified Arabic Fixed" w:cs="Simplified Arabic Fixed" w:hint="cs"/>
          <w:i/>
          <w:iCs/>
        </w:rPr>
        <w:t>(Lights up. A cluttered library table decorated half-heartedly with tinsel. Several students are seated, frantically working on laptops and papers. In the background, faint Christmas music plays from someone’s phone.)</w:t>
      </w:r>
    </w:p>
    <w:p w14:paraId="6E3E28E5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Characters:</w:t>
      </w:r>
    </w:p>
    <w:p w14:paraId="61B3C217" w14:textId="77777777" w:rsidR="00674B80" w:rsidRPr="00674B80" w:rsidRDefault="00674B80" w:rsidP="00674B80">
      <w:pPr>
        <w:numPr>
          <w:ilvl w:val="0"/>
          <w:numId w:val="1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Alex:</w:t>
      </w:r>
      <w:r w:rsidRPr="00674B80">
        <w:rPr>
          <w:rFonts w:ascii="Simplified Arabic Fixed" w:hAnsi="Simplified Arabic Fixed" w:cs="Simplified Arabic Fixed" w:hint="cs"/>
        </w:rPr>
        <w:t xml:space="preserve"> The overachiever who’s juggling too much.</w:t>
      </w:r>
    </w:p>
    <w:p w14:paraId="4829D195" w14:textId="77777777" w:rsidR="00674B80" w:rsidRPr="00674B80" w:rsidRDefault="00674B80" w:rsidP="00674B80">
      <w:pPr>
        <w:numPr>
          <w:ilvl w:val="0"/>
          <w:numId w:val="1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Sam:</w:t>
      </w:r>
      <w:r w:rsidRPr="00674B80">
        <w:rPr>
          <w:rFonts w:ascii="Simplified Arabic Fixed" w:hAnsi="Simplified Arabic Fixed" w:cs="Simplified Arabic Fixed" w:hint="cs"/>
        </w:rPr>
        <w:t xml:space="preserve"> The class clown with a knack for procrastination.</w:t>
      </w:r>
    </w:p>
    <w:p w14:paraId="075A2A2F" w14:textId="77777777" w:rsidR="00674B80" w:rsidRPr="00674B80" w:rsidRDefault="00674B80" w:rsidP="00674B80">
      <w:pPr>
        <w:numPr>
          <w:ilvl w:val="0"/>
          <w:numId w:val="1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Taylor:</w:t>
      </w:r>
      <w:r w:rsidRPr="00674B80">
        <w:rPr>
          <w:rFonts w:ascii="Simplified Arabic Fixed" w:hAnsi="Simplified Arabic Fixed" w:cs="Simplified Arabic Fixed" w:hint="cs"/>
        </w:rPr>
        <w:t xml:space="preserve"> The perfectionist worried about group projects.</w:t>
      </w:r>
    </w:p>
    <w:p w14:paraId="2910F384" w14:textId="77777777" w:rsidR="00674B80" w:rsidRPr="00674B80" w:rsidRDefault="00674B80" w:rsidP="00674B80">
      <w:pPr>
        <w:numPr>
          <w:ilvl w:val="0"/>
          <w:numId w:val="1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Jordan:</w:t>
      </w:r>
      <w:r w:rsidRPr="00674B80">
        <w:rPr>
          <w:rFonts w:ascii="Simplified Arabic Fixed" w:hAnsi="Simplified Arabic Fixed" w:cs="Simplified Arabic Fixed" w:hint="cs"/>
        </w:rPr>
        <w:t xml:space="preserve"> The chill international student who misses their family.</w:t>
      </w:r>
    </w:p>
    <w:p w14:paraId="0A5AC967" w14:textId="77777777" w:rsidR="00674B80" w:rsidRPr="00674B80" w:rsidRDefault="00674B80" w:rsidP="00674B80">
      <w:pPr>
        <w:numPr>
          <w:ilvl w:val="0"/>
          <w:numId w:val="1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Ms. Carol:</w:t>
      </w:r>
      <w:r w:rsidRPr="00674B80">
        <w:rPr>
          <w:rFonts w:ascii="Simplified Arabic Fixed" w:hAnsi="Simplified Arabic Fixed" w:cs="Simplified Arabic Fixed" w:hint="cs"/>
        </w:rPr>
        <w:t xml:space="preserve"> The quirky librarian with a secret love for karaoke.</w:t>
      </w:r>
    </w:p>
    <w:p w14:paraId="57ED1B9B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Dialogue:</w:t>
      </w:r>
    </w:p>
    <w:p w14:paraId="3E48E313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Alex</w:t>
      </w:r>
      <w:r w:rsidRPr="00674B80">
        <w:rPr>
          <w:rFonts w:ascii="Simplified Arabic Fixed" w:hAnsi="Simplified Arabic Fixed" w:cs="Simplified Arabic Fixed" w:hint="cs"/>
        </w:rPr>
        <w:t>: (Panicked) “I’ve got three essays, two presentations, and a lab report due by tomorrow. I can’t believe I’m saying this, but I wish Christmas was canceled!”</w:t>
      </w:r>
    </w:p>
    <w:p w14:paraId="0D3C1A9C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Sam</w:t>
      </w:r>
      <w:r w:rsidRPr="00674B80">
        <w:rPr>
          <w:rFonts w:ascii="Simplified Arabic Fixed" w:hAnsi="Simplified Arabic Fixed" w:cs="Simplified Arabic Fixed" w:hint="cs"/>
        </w:rPr>
        <w:t>: (Leaning back with a candy cane) “Relax, Alex. Deadlines come and go, but Christmas? That’s forever.”</w:t>
      </w:r>
    </w:p>
    <w:p w14:paraId="55D589D1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Taylor</w:t>
      </w:r>
      <w:r w:rsidRPr="00674B80">
        <w:rPr>
          <w:rFonts w:ascii="Simplified Arabic Fixed" w:hAnsi="Simplified Arabic Fixed" w:cs="Simplified Arabic Fixed" w:hint="cs"/>
        </w:rPr>
        <w:t>: (Typing furiously) “Some of us actually care about grades, Sam.”</w:t>
      </w:r>
    </w:p>
    <w:p w14:paraId="7C150B23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Jordan</w:t>
      </w:r>
      <w:r w:rsidRPr="00674B80">
        <w:rPr>
          <w:rFonts w:ascii="Simplified Arabic Fixed" w:hAnsi="Simplified Arabic Fixed" w:cs="Simplified Arabic Fixed" w:hint="cs"/>
        </w:rPr>
        <w:t xml:space="preserve">: (Looking out the window wistfully) “Back home, we’d be having a feast right now. Instead, I’m stuck here with </w:t>
      </w:r>
      <w:proofErr w:type="gramStart"/>
      <w:r w:rsidRPr="00674B80">
        <w:rPr>
          <w:rFonts w:ascii="Simplified Arabic Fixed" w:hAnsi="Simplified Arabic Fixed" w:cs="Simplified Arabic Fixed" w:hint="cs"/>
        </w:rPr>
        <w:t>you</w:t>
      </w:r>
      <w:proofErr w:type="gramEnd"/>
      <w:r w:rsidRPr="00674B80">
        <w:rPr>
          <w:rFonts w:ascii="Simplified Arabic Fixed" w:hAnsi="Simplified Arabic Fixed" w:cs="Simplified Arabic Fixed" w:hint="cs"/>
        </w:rPr>
        <w:t xml:space="preserve"> lot.”</w:t>
      </w:r>
    </w:p>
    <w:p w14:paraId="4E59335A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Ms. Carol</w:t>
      </w:r>
      <w:r w:rsidRPr="00674B80">
        <w:rPr>
          <w:rFonts w:ascii="Simplified Arabic Fixed" w:hAnsi="Simplified Arabic Fixed" w:cs="Simplified Arabic Fixed" w:hint="cs"/>
        </w:rPr>
        <w:t>: (Popping up suddenly) “Bah humbug, all of you! Christmas is no time for sulking. Maybe what you need is a little... holiday magic.”</w:t>
      </w:r>
    </w:p>
    <w:p w14:paraId="4F13E46D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(Ms. Carol pulls out a mysterious, glowing snow globe and places it on the table. Everyone stares at it in confusion.)</w:t>
      </w:r>
    </w:p>
    <w:p w14:paraId="492F168B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lastRenderedPageBreak/>
        <w:pict w14:anchorId="4121A31B">
          <v:rect id="_x0000_i1056" style="width:0;height:1.5pt" o:hralign="center" o:hrstd="t" o:hr="t" fillcolor="#a0a0a0" stroked="f"/>
        </w:pict>
      </w:r>
    </w:p>
    <w:p w14:paraId="2E80B062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Scene 2: The Snow Globe’s Magic</w:t>
      </w:r>
      <w:r w:rsidRPr="00674B80">
        <w:rPr>
          <w:rFonts w:ascii="Simplified Arabic Fixed" w:hAnsi="Simplified Arabic Fixed" w:cs="Simplified Arabic Fixed" w:hint="cs"/>
        </w:rPr>
        <w:br/>
      </w:r>
      <w:r w:rsidRPr="00674B80">
        <w:rPr>
          <w:rFonts w:ascii="Simplified Arabic Fixed" w:hAnsi="Simplified Arabic Fixed" w:cs="Simplified Arabic Fixed" w:hint="cs"/>
          <w:i/>
          <w:iCs/>
        </w:rPr>
        <w:t>(Ms. Carol explains the snow globe’s legend: whoever holds it will face challenges that test their holiday spirit. They scoff but agree to "try it" to distract themselves.)</w:t>
      </w:r>
    </w:p>
    <w:p w14:paraId="19FB69EF" w14:textId="77777777" w:rsidR="00674B80" w:rsidRPr="00674B80" w:rsidRDefault="00674B80" w:rsidP="00674B80">
      <w:pPr>
        <w:numPr>
          <w:ilvl w:val="0"/>
          <w:numId w:val="2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Taylor:</w:t>
      </w:r>
      <w:r w:rsidRPr="00674B80">
        <w:rPr>
          <w:rFonts w:ascii="Simplified Arabic Fixed" w:hAnsi="Simplified Arabic Fixed" w:cs="Simplified Arabic Fixed" w:hint="cs"/>
        </w:rPr>
        <w:t xml:space="preserve"> Wishes for “everything to be perfect.”</w:t>
      </w:r>
    </w:p>
    <w:p w14:paraId="5D1BB07E" w14:textId="77777777" w:rsidR="00674B80" w:rsidRPr="00674B80" w:rsidRDefault="00674B80" w:rsidP="00674B80">
      <w:pPr>
        <w:numPr>
          <w:ilvl w:val="0"/>
          <w:numId w:val="2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Sam:</w:t>
      </w:r>
      <w:r w:rsidRPr="00674B80">
        <w:rPr>
          <w:rFonts w:ascii="Simplified Arabic Fixed" w:hAnsi="Simplified Arabic Fixed" w:cs="Simplified Arabic Fixed" w:hint="cs"/>
        </w:rPr>
        <w:t xml:space="preserve"> Wishes for “no deadlines, ever.”</w:t>
      </w:r>
    </w:p>
    <w:p w14:paraId="0A4EB43C" w14:textId="77777777" w:rsidR="00674B80" w:rsidRPr="00674B80" w:rsidRDefault="00674B80" w:rsidP="00674B80">
      <w:pPr>
        <w:numPr>
          <w:ilvl w:val="0"/>
          <w:numId w:val="2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Jordan:</w:t>
      </w:r>
      <w:r w:rsidRPr="00674B80">
        <w:rPr>
          <w:rFonts w:ascii="Simplified Arabic Fixed" w:hAnsi="Simplified Arabic Fixed" w:cs="Simplified Arabic Fixed" w:hint="cs"/>
        </w:rPr>
        <w:t xml:space="preserve"> Wishes to bring family traditions to campus.</w:t>
      </w:r>
    </w:p>
    <w:p w14:paraId="086508D7" w14:textId="77777777" w:rsidR="00674B80" w:rsidRPr="00674B80" w:rsidRDefault="00674B80" w:rsidP="00674B80">
      <w:pPr>
        <w:numPr>
          <w:ilvl w:val="0"/>
          <w:numId w:val="2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Alex:</w:t>
      </w:r>
      <w:r w:rsidRPr="00674B80">
        <w:rPr>
          <w:rFonts w:ascii="Simplified Arabic Fixed" w:hAnsi="Simplified Arabic Fixed" w:cs="Simplified Arabic Fixed" w:hint="cs"/>
        </w:rPr>
        <w:t xml:space="preserve"> Wishes for “super productivity.”</w:t>
      </w:r>
    </w:p>
    <w:p w14:paraId="2710C592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(As they hold the snow globe, the room spins, lights flicker, and the scene shifts.)</w:t>
      </w:r>
    </w:p>
    <w:p w14:paraId="497844FC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pict w14:anchorId="427B0C50">
          <v:rect id="_x0000_i1057" style="width:0;height:1.5pt" o:hralign="center" o:hrstd="t" o:hr="t" fillcolor="#a0a0a0" stroked="f"/>
        </w:pict>
      </w:r>
    </w:p>
    <w:p w14:paraId="25FB544F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  <w:b/>
          <w:bCs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Act 2: The Wish Chaos (30 minutes)</w:t>
      </w:r>
    </w:p>
    <w:p w14:paraId="35DE2F98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Scene 3: Taylor’s Perfection</w:t>
      </w:r>
    </w:p>
    <w:p w14:paraId="27D4AC58" w14:textId="77777777" w:rsidR="00674B80" w:rsidRPr="00674B80" w:rsidRDefault="00674B80" w:rsidP="00674B80">
      <w:pPr>
        <w:numPr>
          <w:ilvl w:val="0"/>
          <w:numId w:val="3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 xml:space="preserve">Taylor wakes up in a world where everything is perfect, but </w:t>
      </w:r>
      <w:r w:rsidRPr="00674B80">
        <w:rPr>
          <w:rFonts w:ascii="Simplified Arabic Fixed" w:hAnsi="Simplified Arabic Fixed" w:cs="Simplified Arabic Fixed" w:hint="cs"/>
          <w:i/>
          <w:iCs/>
        </w:rPr>
        <w:t>too perfect</w:t>
      </w:r>
      <w:r w:rsidRPr="00674B80">
        <w:rPr>
          <w:rFonts w:ascii="Simplified Arabic Fixed" w:hAnsi="Simplified Arabic Fixed" w:cs="Simplified Arabic Fixed" w:hint="cs"/>
        </w:rPr>
        <w:t>.</w:t>
      </w:r>
    </w:p>
    <w:p w14:paraId="24E46272" w14:textId="77777777" w:rsidR="00674B80" w:rsidRPr="00674B80" w:rsidRDefault="00674B80" w:rsidP="00674B80">
      <w:pPr>
        <w:numPr>
          <w:ilvl w:val="0"/>
          <w:numId w:val="3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All the decorations are symmetrical, the food is tasteless because it's “calorie-perfect,” and everyone acts robotic.</w:t>
      </w:r>
    </w:p>
    <w:p w14:paraId="68A164E9" w14:textId="77777777" w:rsidR="00674B80" w:rsidRPr="00674B80" w:rsidRDefault="00674B80" w:rsidP="00674B80">
      <w:pPr>
        <w:numPr>
          <w:ilvl w:val="0"/>
          <w:numId w:val="3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Taylor learns the importance of embracing imperfection.</w:t>
      </w:r>
    </w:p>
    <w:p w14:paraId="12A93303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Scene 4: Sam’s No Deadlines</w:t>
      </w:r>
    </w:p>
    <w:p w14:paraId="0016B0F1" w14:textId="77777777" w:rsidR="00674B80" w:rsidRPr="00674B80" w:rsidRDefault="00674B80" w:rsidP="00674B80">
      <w:pPr>
        <w:numPr>
          <w:ilvl w:val="0"/>
          <w:numId w:val="4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 xml:space="preserve">Sam wakes up in a chaotic university where </w:t>
      </w:r>
      <w:r w:rsidRPr="00674B80">
        <w:rPr>
          <w:rFonts w:ascii="Simplified Arabic Fixed" w:hAnsi="Simplified Arabic Fixed" w:cs="Simplified Arabic Fixed" w:hint="cs"/>
          <w:i/>
          <w:iCs/>
        </w:rPr>
        <w:t>nothing</w:t>
      </w:r>
      <w:r w:rsidRPr="00674B80">
        <w:rPr>
          <w:rFonts w:ascii="Simplified Arabic Fixed" w:hAnsi="Simplified Arabic Fixed" w:cs="Simplified Arabic Fixed" w:hint="cs"/>
        </w:rPr>
        <w:t xml:space="preserve"> has deadlines.</w:t>
      </w:r>
    </w:p>
    <w:p w14:paraId="018EBF88" w14:textId="77777777" w:rsidR="00674B80" w:rsidRPr="00674B80" w:rsidRDefault="00674B80" w:rsidP="00674B80">
      <w:pPr>
        <w:numPr>
          <w:ilvl w:val="0"/>
          <w:numId w:val="4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Classes are incomplete, professors are frustrated, and nothing gets done.</w:t>
      </w:r>
    </w:p>
    <w:p w14:paraId="5C567DCD" w14:textId="77777777" w:rsidR="00674B80" w:rsidRPr="00674B80" w:rsidRDefault="00674B80" w:rsidP="00674B80">
      <w:pPr>
        <w:numPr>
          <w:ilvl w:val="0"/>
          <w:numId w:val="4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Sam realizes deadlines give life structure and purpose.</w:t>
      </w:r>
    </w:p>
    <w:p w14:paraId="7D250E35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Scene 5: Jordan’s Family Traditions</w:t>
      </w:r>
    </w:p>
    <w:p w14:paraId="119F09A2" w14:textId="77777777" w:rsidR="00674B80" w:rsidRPr="00674B80" w:rsidRDefault="00674B80" w:rsidP="00674B80">
      <w:pPr>
        <w:numPr>
          <w:ilvl w:val="0"/>
          <w:numId w:val="5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Jordan brings their cultural traditions to campus, but everyone misunderstands them at first.</w:t>
      </w:r>
    </w:p>
    <w:p w14:paraId="1D41416E" w14:textId="77777777" w:rsidR="00674B80" w:rsidRPr="00674B80" w:rsidRDefault="00674B80" w:rsidP="00674B80">
      <w:pPr>
        <w:numPr>
          <w:ilvl w:val="0"/>
          <w:numId w:val="5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A humorous mix-up happens with a festive dish or tradition.</w:t>
      </w:r>
    </w:p>
    <w:p w14:paraId="6B77C790" w14:textId="77777777" w:rsidR="00674B80" w:rsidRPr="00674B80" w:rsidRDefault="00674B80" w:rsidP="00674B80">
      <w:pPr>
        <w:numPr>
          <w:ilvl w:val="0"/>
          <w:numId w:val="5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Eventually, the students learn to appreciate and embrace diversity in celebrations.</w:t>
      </w:r>
    </w:p>
    <w:p w14:paraId="6D2FDEC3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lastRenderedPageBreak/>
        <w:t>Scene 6: Alex’s Productivity Overload</w:t>
      </w:r>
    </w:p>
    <w:p w14:paraId="6081DDFE" w14:textId="77777777" w:rsidR="00674B80" w:rsidRPr="00674B80" w:rsidRDefault="00674B80" w:rsidP="00674B80">
      <w:pPr>
        <w:numPr>
          <w:ilvl w:val="0"/>
          <w:numId w:val="6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Alex becomes a “productivity robot,” working non-stop.</w:t>
      </w:r>
    </w:p>
    <w:p w14:paraId="712E3C8D" w14:textId="77777777" w:rsidR="00674B80" w:rsidRPr="00674B80" w:rsidRDefault="00674B80" w:rsidP="00674B80">
      <w:pPr>
        <w:numPr>
          <w:ilvl w:val="0"/>
          <w:numId w:val="6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Friends feel neglected, and Alex burns out.</w:t>
      </w:r>
    </w:p>
    <w:p w14:paraId="15D5E0EA" w14:textId="77777777" w:rsidR="00674B80" w:rsidRPr="00674B80" w:rsidRDefault="00674B80" w:rsidP="00674B80">
      <w:pPr>
        <w:numPr>
          <w:ilvl w:val="0"/>
          <w:numId w:val="6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Alex learns to balance work with rest and connection.</w:t>
      </w:r>
    </w:p>
    <w:p w14:paraId="492235DE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(Each scene ends with the character holding the snow globe, realizing their lesson, and being transported back to the library.)</w:t>
      </w:r>
    </w:p>
    <w:p w14:paraId="40795CB7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pict w14:anchorId="05943A2C">
          <v:rect id="_x0000_i1058" style="width:0;height:1.5pt" o:hralign="center" o:hrstd="t" o:hr="t" fillcolor="#a0a0a0" stroked="f"/>
        </w:pict>
      </w:r>
    </w:p>
    <w:p w14:paraId="0AE6B4DF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  <w:b/>
          <w:bCs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Act 3: The Resolution (15 minutes)</w:t>
      </w:r>
    </w:p>
    <w:p w14:paraId="4FB58110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Scene 7: Back to Reality</w:t>
      </w:r>
      <w:r w:rsidRPr="00674B80">
        <w:rPr>
          <w:rFonts w:ascii="Simplified Arabic Fixed" w:hAnsi="Simplified Arabic Fixed" w:cs="Simplified Arabic Fixed" w:hint="cs"/>
        </w:rPr>
        <w:br/>
      </w:r>
      <w:r w:rsidRPr="00674B80">
        <w:rPr>
          <w:rFonts w:ascii="Simplified Arabic Fixed" w:hAnsi="Simplified Arabic Fixed" w:cs="Simplified Arabic Fixed" w:hint="cs"/>
          <w:i/>
          <w:iCs/>
        </w:rPr>
        <w:t>(Everyone is back in the library. The snow globe stops glowing.)</w:t>
      </w:r>
    </w:p>
    <w:p w14:paraId="0125298B" w14:textId="77777777" w:rsidR="00674B80" w:rsidRPr="00674B80" w:rsidRDefault="00674B80" w:rsidP="00674B80">
      <w:pPr>
        <w:numPr>
          <w:ilvl w:val="0"/>
          <w:numId w:val="7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The group reflects on their experiences, laughing at the absurdity but appreciating the lessons.</w:t>
      </w:r>
    </w:p>
    <w:p w14:paraId="09B76E19" w14:textId="77777777" w:rsidR="00674B80" w:rsidRPr="00674B80" w:rsidRDefault="00674B80" w:rsidP="00674B80">
      <w:pPr>
        <w:numPr>
          <w:ilvl w:val="0"/>
          <w:numId w:val="7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They decide to pause their work and host a last-minute Christmas celebration in the library.</w:t>
      </w:r>
    </w:p>
    <w:p w14:paraId="5D077C30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Scene 8: The Library Party</w:t>
      </w:r>
    </w:p>
    <w:p w14:paraId="0334313E" w14:textId="77777777" w:rsidR="00674B80" w:rsidRPr="00674B80" w:rsidRDefault="00674B80" w:rsidP="00674B80">
      <w:pPr>
        <w:numPr>
          <w:ilvl w:val="0"/>
          <w:numId w:val="8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They string lights, make a DIY tree out of textbooks, and share food from their cultures.</w:t>
      </w:r>
    </w:p>
    <w:p w14:paraId="0451D39F" w14:textId="77777777" w:rsidR="00674B80" w:rsidRPr="00674B80" w:rsidRDefault="00674B80" w:rsidP="00674B80">
      <w:pPr>
        <w:numPr>
          <w:ilvl w:val="0"/>
          <w:numId w:val="8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Ms. Carol performs a surprise karaoke number, dragging the students into a festive sing-along.</w:t>
      </w:r>
    </w:p>
    <w:p w14:paraId="523021CD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Finale:</w:t>
      </w:r>
      <w:r w:rsidRPr="00674B80">
        <w:rPr>
          <w:rFonts w:ascii="Simplified Arabic Fixed" w:hAnsi="Simplified Arabic Fixed" w:cs="Simplified Arabic Fixed" w:hint="cs"/>
        </w:rPr>
        <w:br/>
      </w:r>
      <w:r w:rsidRPr="00674B80">
        <w:rPr>
          <w:rFonts w:ascii="Simplified Arabic Fixed" w:hAnsi="Simplified Arabic Fixed" w:cs="Simplified Arabic Fixed" w:hint="cs"/>
          <w:i/>
          <w:iCs/>
        </w:rPr>
        <w:t>(Lights dim, and the group gathers to toast with mugs of hot chocolate.)</w:t>
      </w:r>
    </w:p>
    <w:p w14:paraId="1B8D984C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Alex</w:t>
      </w:r>
      <w:r w:rsidRPr="00674B80">
        <w:rPr>
          <w:rFonts w:ascii="Simplified Arabic Fixed" w:hAnsi="Simplified Arabic Fixed" w:cs="Simplified Arabic Fixed" w:hint="cs"/>
        </w:rPr>
        <w:t>: “Okay, maybe Christmas isn’t so bad after all.”</w:t>
      </w:r>
    </w:p>
    <w:p w14:paraId="22185635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Jordan</w:t>
      </w:r>
      <w:r w:rsidRPr="00674B80">
        <w:rPr>
          <w:rFonts w:ascii="Simplified Arabic Fixed" w:hAnsi="Simplified Arabic Fixed" w:cs="Simplified Arabic Fixed" w:hint="cs"/>
        </w:rPr>
        <w:t>: “Especially when you’ve got friends like this.”</w:t>
      </w:r>
    </w:p>
    <w:p w14:paraId="1AAFE461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(Everyone raises their mugs.)</w:t>
      </w:r>
    </w:p>
    <w:p w14:paraId="68D92EC2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All</w:t>
      </w:r>
      <w:r w:rsidRPr="00674B80">
        <w:rPr>
          <w:rFonts w:ascii="Simplified Arabic Fixed" w:hAnsi="Simplified Arabic Fixed" w:cs="Simplified Arabic Fixed" w:hint="cs"/>
        </w:rPr>
        <w:t>: “Merry Christmas!”</w:t>
      </w:r>
    </w:p>
    <w:p w14:paraId="6EE3BA4A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i/>
          <w:iCs/>
        </w:rPr>
        <w:t>(Curtains close as the group laughs and the faint sound of a Christmas carol plays.)</w:t>
      </w:r>
    </w:p>
    <w:p w14:paraId="316EA5B7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pict w14:anchorId="22886D0C">
          <v:rect id="_x0000_i1059" style="width:0;height:1.5pt" o:hralign="center" o:hrstd="t" o:hr="t" fillcolor="#a0a0a0" stroked="f"/>
        </w:pict>
      </w:r>
    </w:p>
    <w:p w14:paraId="7CD828A1" w14:textId="77777777" w:rsidR="00674B80" w:rsidRPr="00674B80" w:rsidRDefault="00674B80" w:rsidP="00674B80">
      <w:pPr>
        <w:rPr>
          <w:rFonts w:ascii="Simplified Arabic Fixed" w:hAnsi="Simplified Arabic Fixed" w:cs="Simplified Arabic Fixed" w:hint="cs"/>
          <w:b/>
          <w:bCs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Additional Notes:</w:t>
      </w:r>
    </w:p>
    <w:p w14:paraId="0B9BAFD0" w14:textId="77777777" w:rsidR="00674B80" w:rsidRPr="00674B80" w:rsidRDefault="00674B80" w:rsidP="00674B80">
      <w:pPr>
        <w:numPr>
          <w:ilvl w:val="0"/>
          <w:numId w:val="9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lastRenderedPageBreak/>
        <w:t>Props:</w:t>
      </w:r>
      <w:r w:rsidRPr="00674B80">
        <w:rPr>
          <w:rFonts w:ascii="Simplified Arabic Fixed" w:hAnsi="Simplified Arabic Fixed" w:cs="Simplified Arabic Fixed" w:hint="cs"/>
        </w:rPr>
        <w:t xml:space="preserve"> Snow globe, laptop, library decor, DIY Christmas decorations.</w:t>
      </w:r>
    </w:p>
    <w:p w14:paraId="6EB473D6" w14:textId="77777777" w:rsidR="00674B80" w:rsidRPr="00674B80" w:rsidRDefault="00674B80" w:rsidP="00674B80">
      <w:pPr>
        <w:numPr>
          <w:ilvl w:val="0"/>
          <w:numId w:val="9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Costumes:</w:t>
      </w:r>
      <w:r w:rsidRPr="00674B80">
        <w:rPr>
          <w:rFonts w:ascii="Simplified Arabic Fixed" w:hAnsi="Simplified Arabic Fixed" w:cs="Simplified Arabic Fixed" w:hint="cs"/>
        </w:rPr>
        <w:t xml:space="preserve"> Casual student wear with festive accessories (Santa hats, tinsel scarves).</w:t>
      </w:r>
    </w:p>
    <w:p w14:paraId="1BCCB834" w14:textId="77777777" w:rsidR="00674B80" w:rsidRPr="00674B80" w:rsidRDefault="00674B80" w:rsidP="00674B80">
      <w:pPr>
        <w:numPr>
          <w:ilvl w:val="0"/>
          <w:numId w:val="9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Music:</w:t>
      </w:r>
      <w:r w:rsidRPr="00674B80">
        <w:rPr>
          <w:rFonts w:ascii="Simplified Arabic Fixed" w:hAnsi="Simplified Arabic Fixed" w:cs="Simplified Arabic Fixed" w:hint="cs"/>
        </w:rPr>
        <w:t xml:space="preserve"> Classic Christmas carols for transitions and background, plus one energetic karaoke number.</w:t>
      </w:r>
    </w:p>
    <w:p w14:paraId="17C36641" w14:textId="77777777" w:rsidR="00674B80" w:rsidRPr="00674B80" w:rsidRDefault="00674B80" w:rsidP="00674B80">
      <w:pPr>
        <w:numPr>
          <w:ilvl w:val="0"/>
          <w:numId w:val="9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  <w:b/>
          <w:bCs/>
        </w:rPr>
        <w:t>Run Time:</w:t>
      </w:r>
    </w:p>
    <w:p w14:paraId="3E368A67" w14:textId="77777777" w:rsidR="00674B80" w:rsidRPr="00674B80" w:rsidRDefault="00674B80" w:rsidP="00674B80">
      <w:pPr>
        <w:numPr>
          <w:ilvl w:val="1"/>
          <w:numId w:val="9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Act 1: 15 minutes</w:t>
      </w:r>
    </w:p>
    <w:p w14:paraId="4D687380" w14:textId="77777777" w:rsidR="00674B80" w:rsidRPr="00674B80" w:rsidRDefault="00674B80" w:rsidP="00674B80">
      <w:pPr>
        <w:numPr>
          <w:ilvl w:val="1"/>
          <w:numId w:val="9"/>
        </w:numPr>
        <w:rPr>
          <w:rFonts w:ascii="Simplified Arabic Fixed" w:hAnsi="Simplified Arabic Fixed" w:cs="Simplified Arabic Fixed" w:hint="cs"/>
        </w:rPr>
      </w:pPr>
      <w:r w:rsidRPr="00674B80">
        <w:rPr>
          <w:rFonts w:ascii="Simplified Arabic Fixed" w:hAnsi="Simplified Arabic Fixed" w:cs="Simplified Arabic Fixed" w:hint="cs"/>
        </w:rPr>
        <w:t>Act 2: 30 minutes (7-8 minutes per subplot)</w:t>
      </w:r>
    </w:p>
    <w:p w14:paraId="4D2A80AB" w14:textId="7C386FDB" w:rsidR="00674B80" w:rsidRPr="00674B80" w:rsidRDefault="00674B80" w:rsidP="00674B80">
      <w:pPr>
        <w:numPr>
          <w:ilvl w:val="1"/>
          <w:numId w:val="9"/>
        </w:numPr>
        <w:rPr>
          <w:rFonts w:ascii="Simplified Arabic Fixed" w:hAnsi="Simplified Arabic Fixed" w:cs="Simplified Arabic Fixed"/>
        </w:rPr>
      </w:pPr>
      <w:r w:rsidRPr="00674B80">
        <w:rPr>
          <w:rFonts w:ascii="Simplified Arabic Fixed" w:hAnsi="Simplified Arabic Fixed" w:cs="Simplified Arabic Fixed" w:hint="cs"/>
        </w:rPr>
        <w:t>Act 3: 15 minutes</w:t>
      </w:r>
    </w:p>
    <w:sectPr w:rsidR="00674B80" w:rsidRPr="00674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B7DA0"/>
    <w:multiLevelType w:val="multilevel"/>
    <w:tmpl w:val="8FC2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B7E95"/>
    <w:multiLevelType w:val="multilevel"/>
    <w:tmpl w:val="FA76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5644E"/>
    <w:multiLevelType w:val="multilevel"/>
    <w:tmpl w:val="B6A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230E8"/>
    <w:multiLevelType w:val="multilevel"/>
    <w:tmpl w:val="FC66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3479F"/>
    <w:multiLevelType w:val="multilevel"/>
    <w:tmpl w:val="DF5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B41C8"/>
    <w:multiLevelType w:val="multilevel"/>
    <w:tmpl w:val="D02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87CC2"/>
    <w:multiLevelType w:val="multilevel"/>
    <w:tmpl w:val="D05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27F05"/>
    <w:multiLevelType w:val="multilevel"/>
    <w:tmpl w:val="4CE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73C59"/>
    <w:multiLevelType w:val="multilevel"/>
    <w:tmpl w:val="D70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399898">
    <w:abstractNumId w:val="8"/>
  </w:num>
  <w:num w:numId="2" w16cid:durableId="1397321383">
    <w:abstractNumId w:val="5"/>
  </w:num>
  <w:num w:numId="3" w16cid:durableId="1664510162">
    <w:abstractNumId w:val="4"/>
  </w:num>
  <w:num w:numId="4" w16cid:durableId="1685788025">
    <w:abstractNumId w:val="1"/>
  </w:num>
  <w:num w:numId="5" w16cid:durableId="1446464777">
    <w:abstractNumId w:val="7"/>
  </w:num>
  <w:num w:numId="6" w16cid:durableId="1637025312">
    <w:abstractNumId w:val="2"/>
  </w:num>
  <w:num w:numId="7" w16cid:durableId="2049407187">
    <w:abstractNumId w:val="3"/>
  </w:num>
  <w:num w:numId="8" w16cid:durableId="1013335203">
    <w:abstractNumId w:val="0"/>
  </w:num>
  <w:num w:numId="9" w16cid:durableId="682979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80"/>
    <w:rsid w:val="00674B80"/>
    <w:rsid w:val="007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BB1B"/>
  <w15:chartTrackingRefBased/>
  <w15:docId w15:val="{CD774705-1470-4E39-BB16-66985EA2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Collins,Raphiel</dc:creator>
  <cp:keywords/>
  <dc:description/>
  <cp:lastModifiedBy>Collins,Raphiel</cp:lastModifiedBy>
  <cp:revision>1</cp:revision>
  <dcterms:created xsi:type="dcterms:W3CDTF">2024-11-17T01:18:00Z</dcterms:created>
  <dcterms:modified xsi:type="dcterms:W3CDTF">2024-11-17T01:25:00Z</dcterms:modified>
</cp:coreProperties>
</file>