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ED6" w:rsidRPr="00556A7D" w:rsidRDefault="001B6C6F" w:rsidP="00556A7D">
      <w:pPr>
        <w:spacing w:line="240" w:lineRule="auto"/>
        <w:jc w:val="center"/>
        <w:rPr>
          <w:i/>
          <w:sz w:val="28"/>
          <w:lang w:val="uk-UA"/>
        </w:rPr>
      </w:pPr>
      <w:bookmarkStart w:id="0" w:name="_GoBack"/>
      <w:r w:rsidRPr="00556A7D">
        <w:rPr>
          <w:i/>
          <w:sz w:val="28"/>
          <w:lang w:val="uk-UA"/>
        </w:rPr>
        <w:t>Відповіді</w:t>
      </w:r>
      <w:r w:rsidR="004135A2">
        <w:rPr>
          <w:i/>
          <w:sz w:val="28"/>
          <w:lang w:val="uk-UA"/>
        </w:rPr>
        <w:t xml:space="preserve"> на запитання до</w:t>
      </w:r>
      <w:r w:rsidR="00556A7D" w:rsidRPr="00556A7D">
        <w:rPr>
          <w:i/>
          <w:sz w:val="28"/>
          <w:lang w:val="uk-UA"/>
        </w:rPr>
        <w:t xml:space="preserve"> першої лекції</w:t>
      </w:r>
    </w:p>
    <w:p w:rsidR="00556A7D" w:rsidRPr="00556A7D" w:rsidRDefault="00556A7D" w:rsidP="00556A7D">
      <w:pPr>
        <w:spacing w:line="240" w:lineRule="auto"/>
        <w:jc w:val="center"/>
        <w:rPr>
          <w:i/>
          <w:sz w:val="28"/>
          <w:lang w:val="uk-UA"/>
        </w:rPr>
      </w:pPr>
      <w:r w:rsidRPr="00556A7D">
        <w:rPr>
          <w:i/>
          <w:sz w:val="28"/>
        </w:rPr>
        <w:t xml:space="preserve">студентки </w:t>
      </w:r>
      <w:proofErr w:type="spellStart"/>
      <w:r w:rsidRPr="00556A7D">
        <w:rPr>
          <w:i/>
          <w:sz w:val="28"/>
        </w:rPr>
        <w:t>групи</w:t>
      </w:r>
      <w:proofErr w:type="spellEnd"/>
      <w:r w:rsidRPr="00556A7D">
        <w:rPr>
          <w:i/>
          <w:sz w:val="28"/>
        </w:rPr>
        <w:t xml:space="preserve"> «</w:t>
      </w:r>
      <w:proofErr w:type="spellStart"/>
      <w:r w:rsidRPr="00556A7D">
        <w:rPr>
          <w:i/>
          <w:sz w:val="28"/>
        </w:rPr>
        <w:t>апроксимац</w:t>
      </w:r>
      <w:r w:rsidRPr="00556A7D">
        <w:rPr>
          <w:i/>
          <w:sz w:val="28"/>
          <w:lang w:val="uk-UA"/>
        </w:rPr>
        <w:t>ії</w:t>
      </w:r>
      <w:proofErr w:type="spellEnd"/>
      <w:r w:rsidRPr="00556A7D">
        <w:rPr>
          <w:i/>
          <w:sz w:val="28"/>
          <w:lang w:val="uk-UA"/>
        </w:rPr>
        <w:t xml:space="preserve"> і </w:t>
      </w:r>
      <w:proofErr w:type="spellStart"/>
      <w:r w:rsidRPr="00556A7D">
        <w:rPr>
          <w:i/>
          <w:sz w:val="28"/>
          <w:lang w:val="uk-UA"/>
        </w:rPr>
        <w:t>стохастики</w:t>
      </w:r>
      <w:proofErr w:type="spellEnd"/>
      <w:r w:rsidRPr="00556A7D">
        <w:rPr>
          <w:i/>
          <w:sz w:val="28"/>
          <w:lang w:val="uk-UA"/>
        </w:rPr>
        <w:t>»</w:t>
      </w:r>
    </w:p>
    <w:p w:rsidR="00556A7D" w:rsidRPr="00556A7D" w:rsidRDefault="00556A7D" w:rsidP="00556A7D">
      <w:pPr>
        <w:spacing w:line="240" w:lineRule="auto"/>
        <w:jc w:val="center"/>
        <w:rPr>
          <w:i/>
          <w:sz w:val="28"/>
          <w:lang w:val="uk-UA"/>
        </w:rPr>
      </w:pPr>
      <w:proofErr w:type="spellStart"/>
      <w:r w:rsidRPr="00556A7D">
        <w:rPr>
          <w:i/>
          <w:sz w:val="28"/>
          <w:lang w:val="uk-UA"/>
        </w:rPr>
        <w:t>Лихогляд</w:t>
      </w:r>
      <w:proofErr w:type="spellEnd"/>
      <w:r w:rsidRPr="00556A7D">
        <w:rPr>
          <w:i/>
          <w:sz w:val="28"/>
          <w:lang w:val="uk-UA"/>
        </w:rPr>
        <w:t xml:space="preserve"> Анни</w:t>
      </w:r>
    </w:p>
    <w:bookmarkEnd w:id="0"/>
    <w:p w:rsidR="00757136" w:rsidRDefault="00577FB8" w:rsidP="00577FB8">
      <w:pPr>
        <w:pStyle w:val="a3"/>
        <w:numPr>
          <w:ilvl w:val="0"/>
          <w:numId w:val="1"/>
        </w:numPr>
        <w:rPr>
          <w:lang w:val="uk-UA"/>
        </w:rPr>
      </w:pPr>
      <w:r w:rsidRPr="00DA4ED6">
        <w:rPr>
          <w:lang w:val="uk-UA"/>
        </w:rPr>
        <w:t>У системі MATLAB для іменування об'єктів використовуються ідентифікатори, які обов’язково починаються з букви і можуть містити літери латинського алфавіту, цифри й символ підкреслення "_". Ідентифікатор може мати скільки завгодно символів, але значущими є тільки перші (початкові) 31 символ. Доцільно використовувати для позначення об’єктів програми змістовні імена. MATLAB не допускає використання кирилиці в іменах об’єктів.</w:t>
      </w:r>
    </w:p>
    <w:p w:rsidR="00556A7D" w:rsidRPr="00DA4ED6" w:rsidRDefault="00556A7D" w:rsidP="00556A7D">
      <w:pPr>
        <w:pStyle w:val="a3"/>
        <w:rPr>
          <w:lang w:val="uk-UA"/>
        </w:rPr>
      </w:pPr>
    </w:p>
    <w:p w:rsidR="00577FB8" w:rsidRPr="00DA4ED6" w:rsidRDefault="00577FB8" w:rsidP="00577FB8">
      <w:pPr>
        <w:pStyle w:val="a3"/>
        <w:numPr>
          <w:ilvl w:val="0"/>
          <w:numId w:val="1"/>
        </w:numPr>
        <w:rPr>
          <w:lang w:val="uk-UA"/>
        </w:rPr>
      </w:pPr>
      <w:r w:rsidRPr="00DA4ED6">
        <w:rPr>
          <w:lang w:val="uk-UA"/>
        </w:rPr>
        <w:t>Майже всі дані в системі MATLAB, зі структурної точки зору, є масивами, отже:</w:t>
      </w:r>
    </w:p>
    <w:p w:rsidR="001A5D5E" w:rsidRPr="00DA4ED6" w:rsidRDefault="001A5D5E" w:rsidP="001A5D5E">
      <w:pPr>
        <w:ind w:left="360"/>
        <w:rPr>
          <w:lang w:val="uk-UA"/>
        </w:rPr>
      </w:pPr>
      <w:r w:rsidRPr="00DA4ED6">
        <w:rPr>
          <w:lang w:val="uk-UA"/>
        </w:rPr>
        <w:t xml:space="preserve">        </w:t>
      </w:r>
      <w:r w:rsidR="00577FB8" w:rsidRPr="00DA4ED6">
        <w:rPr>
          <w:lang w:val="uk-UA"/>
        </w:rPr>
        <w:t>скалярна</w:t>
      </w:r>
      <w:r w:rsidRPr="00DA4ED6">
        <w:rPr>
          <w:lang w:val="uk-UA"/>
        </w:rPr>
        <w:t xml:space="preserve"> змінна – матриця розмірності 1x</w:t>
      </w:r>
      <w:r w:rsidR="00577FB8" w:rsidRPr="00DA4ED6">
        <w:rPr>
          <w:lang w:val="uk-UA"/>
        </w:rPr>
        <w:t xml:space="preserve">1 </w:t>
      </w:r>
    </w:p>
    <w:p w:rsidR="001A5D5E" w:rsidRPr="00DA4ED6" w:rsidRDefault="00577FB8" w:rsidP="001A5D5E">
      <w:pPr>
        <w:pStyle w:val="a3"/>
        <w:rPr>
          <w:lang w:val="uk-UA"/>
        </w:rPr>
      </w:pPr>
      <w:r w:rsidRPr="00DA4ED6">
        <w:rPr>
          <w:lang w:val="uk-UA"/>
        </w:rPr>
        <w:t>вектор-рядок з N елементів – матриця розмірності 1</w:t>
      </w:r>
      <w:r w:rsidR="001A5D5E" w:rsidRPr="00DA4ED6">
        <w:rPr>
          <w:lang w:val="uk-UA"/>
        </w:rPr>
        <w:t>x</w:t>
      </w:r>
      <w:r w:rsidRPr="00DA4ED6">
        <w:rPr>
          <w:lang w:val="uk-UA"/>
        </w:rPr>
        <w:t xml:space="preserve">N </w:t>
      </w:r>
    </w:p>
    <w:p w:rsidR="00577FB8" w:rsidRDefault="00577FB8" w:rsidP="001A5D5E">
      <w:pPr>
        <w:pStyle w:val="a3"/>
        <w:rPr>
          <w:lang w:val="uk-UA"/>
        </w:rPr>
      </w:pPr>
      <w:r w:rsidRPr="00DA4ED6">
        <w:rPr>
          <w:lang w:val="uk-UA"/>
        </w:rPr>
        <w:t>вектор-стовпець з N елементів – матриця розмірності N</w:t>
      </w:r>
      <w:r w:rsidR="001A5D5E" w:rsidRPr="00DA4ED6">
        <w:rPr>
          <w:lang w:val="uk-UA"/>
        </w:rPr>
        <w:t>X1.</w:t>
      </w:r>
    </w:p>
    <w:p w:rsidR="00556A7D" w:rsidRPr="00DA4ED6" w:rsidRDefault="00556A7D" w:rsidP="001A5D5E">
      <w:pPr>
        <w:pStyle w:val="a3"/>
        <w:rPr>
          <w:lang w:val="uk-UA"/>
        </w:rPr>
      </w:pPr>
    </w:p>
    <w:p w:rsidR="001A5D5E" w:rsidRPr="00DA4ED6" w:rsidRDefault="001A5D5E" w:rsidP="001A5D5E">
      <w:pPr>
        <w:pStyle w:val="a3"/>
        <w:numPr>
          <w:ilvl w:val="0"/>
          <w:numId w:val="1"/>
        </w:numPr>
        <w:rPr>
          <w:lang w:val="uk-UA"/>
        </w:rPr>
      </w:pPr>
      <w:r w:rsidRPr="00DA4ED6">
        <w:rPr>
          <w:lang w:val="uk-UA"/>
        </w:rPr>
        <w:t>Для числових типів даних існ</w:t>
      </w:r>
      <w:r w:rsidR="00AD7EF8" w:rsidRPr="00DA4ED6">
        <w:rPr>
          <w:lang w:val="uk-UA"/>
        </w:rPr>
        <w:t>ують наступна типізація (клас) й</w:t>
      </w:r>
      <w:r w:rsidRPr="00DA4ED6">
        <w:rPr>
          <w:lang w:val="uk-UA"/>
        </w:rPr>
        <w:t xml:space="preserve"> імена функцій перетворення типів: </w:t>
      </w:r>
      <w:proofErr w:type="spellStart"/>
      <w:r w:rsidRPr="00DA4ED6">
        <w:rPr>
          <w:lang w:val="uk-UA"/>
        </w:rPr>
        <w:t>single</w:t>
      </w:r>
      <w:proofErr w:type="spellEnd"/>
      <w:r w:rsidRPr="00DA4ED6">
        <w:rPr>
          <w:lang w:val="uk-UA"/>
        </w:rPr>
        <w:t xml:space="preserve">, </w:t>
      </w:r>
      <w:proofErr w:type="spellStart"/>
      <w:r w:rsidRPr="00DA4ED6">
        <w:rPr>
          <w:lang w:val="uk-UA"/>
        </w:rPr>
        <w:t>double</w:t>
      </w:r>
      <w:proofErr w:type="spellEnd"/>
      <w:r w:rsidRPr="00DA4ED6">
        <w:rPr>
          <w:lang w:val="uk-UA"/>
        </w:rPr>
        <w:t xml:space="preserve"> –  дійсний/комплексний 32 біт, 64 біт;</w:t>
      </w:r>
    </w:p>
    <w:p w:rsidR="001A5D5E" w:rsidRPr="00DA4ED6" w:rsidRDefault="001A5D5E" w:rsidP="001A5D5E">
      <w:pPr>
        <w:ind w:left="360"/>
        <w:rPr>
          <w:lang w:val="uk-UA"/>
        </w:rPr>
      </w:pPr>
      <w:r w:rsidRPr="00DA4ED6">
        <w:rPr>
          <w:lang w:val="uk-UA"/>
        </w:rPr>
        <w:t xml:space="preserve">      int8, int16, int32, int64 –  знаковий </w:t>
      </w:r>
      <w:proofErr w:type="spellStart"/>
      <w:r w:rsidRPr="00DA4ED6">
        <w:rPr>
          <w:lang w:val="uk-UA"/>
        </w:rPr>
        <w:t>цілочисельний</w:t>
      </w:r>
      <w:proofErr w:type="spellEnd"/>
      <w:r w:rsidRPr="00DA4ED6">
        <w:rPr>
          <w:lang w:val="uk-UA"/>
        </w:rPr>
        <w:t xml:space="preserve"> 8 біт, 16 біт, 32 біт, 64 біт; </w:t>
      </w:r>
    </w:p>
    <w:p w:rsidR="001A5D5E" w:rsidRDefault="001A5D5E" w:rsidP="001A5D5E">
      <w:pPr>
        <w:ind w:left="360"/>
        <w:rPr>
          <w:lang w:val="uk-UA"/>
        </w:rPr>
      </w:pPr>
      <w:r w:rsidRPr="00DA4ED6">
        <w:rPr>
          <w:lang w:val="uk-UA"/>
        </w:rPr>
        <w:t xml:space="preserve">uint8, uint16,       uint32, uint64 –  </w:t>
      </w:r>
      <w:proofErr w:type="spellStart"/>
      <w:r w:rsidRPr="00DA4ED6">
        <w:rPr>
          <w:lang w:val="uk-UA"/>
        </w:rPr>
        <w:t>беззнаковий</w:t>
      </w:r>
      <w:proofErr w:type="spellEnd"/>
      <w:r w:rsidRPr="00DA4ED6">
        <w:rPr>
          <w:lang w:val="uk-UA"/>
        </w:rPr>
        <w:t xml:space="preserve"> </w:t>
      </w:r>
      <w:proofErr w:type="spellStart"/>
      <w:r w:rsidRPr="00DA4ED6">
        <w:rPr>
          <w:lang w:val="uk-UA"/>
        </w:rPr>
        <w:t>цілочисельний</w:t>
      </w:r>
      <w:proofErr w:type="spellEnd"/>
      <w:r w:rsidRPr="00DA4ED6">
        <w:rPr>
          <w:lang w:val="uk-UA"/>
        </w:rPr>
        <w:t xml:space="preserve"> 8 біт, 16 біт, 32 біт, 64 біт.</w:t>
      </w:r>
    </w:p>
    <w:p w:rsidR="00556A7D" w:rsidRPr="00DA4ED6" w:rsidRDefault="00556A7D" w:rsidP="001A5D5E">
      <w:pPr>
        <w:ind w:left="360"/>
        <w:rPr>
          <w:lang w:val="uk-UA"/>
        </w:rPr>
      </w:pPr>
    </w:p>
    <w:p w:rsidR="001A5D5E" w:rsidRPr="00DA4ED6" w:rsidRDefault="001A5D5E" w:rsidP="001A5D5E">
      <w:pPr>
        <w:rPr>
          <w:lang w:val="uk-UA"/>
        </w:rPr>
      </w:pPr>
      <w:r w:rsidRPr="00DA4ED6">
        <w:rPr>
          <w:lang w:val="uk-UA"/>
        </w:rPr>
        <w:t xml:space="preserve">      4), 5) Константи числових типів даних записуються як і в інших алгоритмічних мовах і тип константи визначається при її записі, наприклад,:</w:t>
      </w:r>
    </w:p>
    <w:p w:rsidR="001A5D5E" w:rsidRPr="00DA4ED6" w:rsidRDefault="001A5D5E" w:rsidP="001A5D5E">
      <w:pPr>
        <w:pStyle w:val="a3"/>
        <w:rPr>
          <w:lang w:val="uk-UA"/>
        </w:rPr>
      </w:pPr>
      <w:r w:rsidRPr="00DA4ED6">
        <w:rPr>
          <w:lang w:val="uk-UA"/>
        </w:rPr>
        <w:t xml:space="preserve">17, –25     % цілі </w:t>
      </w:r>
    </w:p>
    <w:p w:rsidR="001A5D5E" w:rsidRPr="00DA4ED6" w:rsidRDefault="001A5D5E" w:rsidP="001A5D5E">
      <w:pPr>
        <w:pStyle w:val="a3"/>
        <w:rPr>
          <w:lang w:val="uk-UA"/>
        </w:rPr>
      </w:pPr>
      <w:r w:rsidRPr="00DA4ED6">
        <w:rPr>
          <w:lang w:val="uk-UA"/>
        </w:rPr>
        <w:t>435.123, –2.345, .0001  % дійсні (запис з фіксованою крапкою)</w:t>
      </w:r>
    </w:p>
    <w:p w:rsidR="001A5D5E" w:rsidRPr="00DA4ED6" w:rsidRDefault="001A5D5E" w:rsidP="001A5D5E">
      <w:pPr>
        <w:pStyle w:val="a3"/>
        <w:rPr>
          <w:lang w:val="uk-UA"/>
        </w:rPr>
      </w:pPr>
      <w:r w:rsidRPr="00DA4ED6">
        <w:rPr>
          <w:lang w:val="uk-UA"/>
        </w:rPr>
        <w:t xml:space="preserve"> 1.248е–12, 1.26E8   % дійсні (запис в експоненціальній формі) </w:t>
      </w:r>
    </w:p>
    <w:p w:rsidR="001A5D5E" w:rsidRDefault="001A5D5E" w:rsidP="001A5D5E">
      <w:pPr>
        <w:pStyle w:val="a3"/>
        <w:rPr>
          <w:lang w:val="uk-UA"/>
        </w:rPr>
      </w:pPr>
      <w:r w:rsidRPr="00DA4ED6">
        <w:rPr>
          <w:lang w:val="uk-UA"/>
        </w:rPr>
        <w:t>13-2.5i, -2.0345j   % комплексні.</w:t>
      </w:r>
    </w:p>
    <w:p w:rsidR="00556A7D" w:rsidRPr="00DA4ED6" w:rsidRDefault="00556A7D" w:rsidP="001A5D5E">
      <w:pPr>
        <w:pStyle w:val="a3"/>
        <w:rPr>
          <w:lang w:val="uk-UA"/>
        </w:rPr>
      </w:pPr>
    </w:p>
    <w:p w:rsidR="003A41BC" w:rsidRPr="00DA4ED6" w:rsidRDefault="001A5D5E" w:rsidP="001A5D5E">
      <w:pPr>
        <w:rPr>
          <w:lang w:val="uk-UA"/>
        </w:rPr>
      </w:pPr>
      <w:r w:rsidRPr="00DA4ED6">
        <w:rPr>
          <w:lang w:val="uk-UA"/>
        </w:rPr>
        <w:t>6) За замовчуванням</w:t>
      </w:r>
      <w:r w:rsidR="00C249D8" w:rsidRPr="00DA4ED6">
        <w:rPr>
          <w:lang w:val="uk-UA"/>
        </w:rPr>
        <w:t xml:space="preserve"> </w:t>
      </w:r>
      <w:r w:rsidRPr="00DA4ED6">
        <w:rPr>
          <w:lang w:val="uk-UA"/>
        </w:rPr>
        <w:t xml:space="preserve">для числових типів даних використовується тип </w:t>
      </w:r>
      <w:proofErr w:type="spellStart"/>
      <w:r w:rsidRPr="00DA4ED6">
        <w:rPr>
          <w:lang w:val="uk-UA"/>
        </w:rPr>
        <w:t>double</w:t>
      </w:r>
      <w:proofErr w:type="spellEnd"/>
      <w:r w:rsidRPr="00DA4ED6">
        <w:rPr>
          <w:lang w:val="uk-UA"/>
        </w:rPr>
        <w:t>, який має найбільшу точність представлення дійсного числа з діапазону від 10</w:t>
      </w:r>
      <w:r w:rsidRPr="00DA4ED6">
        <w:rPr>
          <w:vertAlign w:val="superscript"/>
          <w:lang w:val="uk-UA"/>
        </w:rPr>
        <w:t>-308</w:t>
      </w:r>
      <w:r w:rsidRPr="00DA4ED6">
        <w:rPr>
          <w:lang w:val="uk-UA"/>
        </w:rPr>
        <w:t xml:space="preserve"> до 10</w:t>
      </w:r>
      <w:r w:rsidRPr="00DA4ED6">
        <w:rPr>
          <w:vertAlign w:val="superscript"/>
          <w:lang w:val="uk-UA"/>
        </w:rPr>
        <w:t>308</w:t>
      </w:r>
      <w:r w:rsidRPr="00DA4ED6">
        <w:rPr>
          <w:lang w:val="uk-UA"/>
        </w:rPr>
        <w:t xml:space="preserve"> (приблизно 16 значущих цифр) і тому є універсальним типом. Однак, при необхідності економити пам’ять ЕОМ, можна вказувати самостійно бажаний тип, наприклад, A = uint8([1,2,3,4,5])</w:t>
      </w:r>
      <w:r w:rsidR="00934788" w:rsidRPr="00DA4ED6">
        <w:rPr>
          <w:lang w:val="uk-UA"/>
        </w:rPr>
        <w:t>.</w:t>
      </w:r>
    </w:p>
    <w:p w:rsidR="001A5D5E" w:rsidRPr="00DA4ED6" w:rsidRDefault="001A5D5E" w:rsidP="001A5D5E">
      <w:pPr>
        <w:rPr>
          <w:lang w:val="uk-UA"/>
        </w:rPr>
      </w:pPr>
      <w:r w:rsidRPr="00DA4ED6">
        <w:rPr>
          <w:lang w:val="uk-UA"/>
        </w:rPr>
        <w:t xml:space="preserve">Ще одним варіантом економії пам’яті ЕОМ, у випадку роботи з сильно розрідженими масивами, є використання класу </w:t>
      </w:r>
      <w:proofErr w:type="spellStart"/>
      <w:r w:rsidRPr="00DA4ED6">
        <w:rPr>
          <w:lang w:val="uk-UA"/>
        </w:rPr>
        <w:t>sparse</w:t>
      </w:r>
      <w:proofErr w:type="spellEnd"/>
      <w:r w:rsidRPr="00DA4ED6">
        <w:rPr>
          <w:lang w:val="uk-UA"/>
        </w:rPr>
        <w:t>. Перетворення "повної" матриці A (з багатьма нулями) в "розріджену" матрицю B здійснюється за допомогою функції B=</w:t>
      </w:r>
      <w:proofErr w:type="spellStart"/>
      <w:r w:rsidRPr="00DA4ED6">
        <w:rPr>
          <w:lang w:val="uk-UA"/>
        </w:rPr>
        <w:t>sparse</w:t>
      </w:r>
      <w:proofErr w:type="spellEnd"/>
      <w:r w:rsidRPr="00DA4ED6">
        <w:rPr>
          <w:lang w:val="uk-UA"/>
        </w:rPr>
        <w:t xml:space="preserve">(A). Зворотне перетворення виконується функцією </w:t>
      </w:r>
      <w:proofErr w:type="spellStart"/>
      <w:r w:rsidRPr="00DA4ED6">
        <w:rPr>
          <w:lang w:val="uk-UA"/>
        </w:rPr>
        <w:t>full</w:t>
      </w:r>
      <w:proofErr w:type="spellEnd"/>
      <w:r w:rsidRPr="00DA4ED6">
        <w:rPr>
          <w:lang w:val="uk-UA"/>
        </w:rPr>
        <w:t xml:space="preserve">(B). Система MATLAB має великий арсенал вбудованих функцій для роботи з </w:t>
      </w:r>
      <w:proofErr w:type="spellStart"/>
      <w:r w:rsidRPr="00DA4ED6">
        <w:rPr>
          <w:lang w:val="uk-UA"/>
        </w:rPr>
        <w:t>sparse</w:t>
      </w:r>
      <w:proofErr w:type="spellEnd"/>
      <w:r w:rsidR="003A41BC" w:rsidRPr="00DA4ED6">
        <w:rPr>
          <w:lang w:val="uk-UA"/>
        </w:rPr>
        <w:t>-</w:t>
      </w:r>
      <w:r w:rsidRPr="00DA4ED6">
        <w:rPr>
          <w:lang w:val="uk-UA"/>
        </w:rPr>
        <w:t>матрицями. Враховуючи певну специфіку використання цього типу, ми не будемо докладно зупинятися на його вивченні.</w:t>
      </w:r>
    </w:p>
    <w:p w:rsidR="003A41BC" w:rsidRDefault="0068141F" w:rsidP="001A5D5E">
      <w:pPr>
        <w:rPr>
          <w:lang w:val="uk-UA"/>
        </w:rPr>
      </w:pPr>
      <w:r w:rsidRPr="00DA4ED6">
        <w:rPr>
          <w:lang w:val="uk-UA"/>
        </w:rPr>
        <w:lastRenderedPageBreak/>
        <w:t>7)</w:t>
      </w:r>
      <w:r w:rsidR="002316BB" w:rsidRPr="00DA4ED6">
        <w:rPr>
          <w:lang w:val="uk-UA"/>
        </w:rPr>
        <w:t xml:space="preserve"> Для логічного типу використовується клас </w:t>
      </w:r>
      <w:proofErr w:type="spellStart"/>
      <w:r w:rsidR="002316BB" w:rsidRPr="00DA4ED6">
        <w:rPr>
          <w:lang w:val="uk-UA"/>
        </w:rPr>
        <w:t>logical</w:t>
      </w:r>
      <w:proofErr w:type="spellEnd"/>
      <w:r w:rsidR="002316BB" w:rsidRPr="00DA4ED6">
        <w:rPr>
          <w:lang w:val="uk-UA"/>
        </w:rPr>
        <w:t xml:space="preserve"> (і відповідна функція перетворення типу) , наприклад, означення логічної змінної: a = </w:t>
      </w:r>
      <w:proofErr w:type="spellStart"/>
      <w:r w:rsidR="002316BB" w:rsidRPr="00DA4ED6">
        <w:rPr>
          <w:lang w:val="uk-UA"/>
        </w:rPr>
        <w:t>logical</w:t>
      </w:r>
      <w:proofErr w:type="spellEnd"/>
      <w:r w:rsidR="002316BB" w:rsidRPr="00DA4ED6">
        <w:rPr>
          <w:lang w:val="uk-UA"/>
        </w:rPr>
        <w:t xml:space="preserve">(1); B = 1&gt;0; B(2) = 1&lt;0; B(3) = </w:t>
      </w:r>
      <w:proofErr w:type="spellStart"/>
      <w:r w:rsidR="002316BB" w:rsidRPr="00DA4ED6">
        <w:rPr>
          <w:lang w:val="uk-UA"/>
        </w:rPr>
        <w:t>true</w:t>
      </w:r>
      <w:proofErr w:type="spellEnd"/>
      <w:r w:rsidR="002316BB" w:rsidRPr="00DA4ED6">
        <w:rPr>
          <w:lang w:val="uk-UA"/>
        </w:rPr>
        <w:t xml:space="preserve">; B(4) = </w:t>
      </w:r>
      <w:proofErr w:type="spellStart"/>
      <w:r w:rsidR="002316BB" w:rsidRPr="00DA4ED6">
        <w:rPr>
          <w:lang w:val="uk-UA"/>
        </w:rPr>
        <w:t>false</w:t>
      </w:r>
      <w:proofErr w:type="spellEnd"/>
      <w:r w:rsidR="002316BB" w:rsidRPr="00DA4ED6">
        <w:rPr>
          <w:lang w:val="uk-UA"/>
        </w:rPr>
        <w:t xml:space="preserve">; C = </w:t>
      </w:r>
      <w:proofErr w:type="spellStart"/>
      <w:r w:rsidR="002316BB" w:rsidRPr="00DA4ED6">
        <w:rPr>
          <w:lang w:val="uk-UA"/>
        </w:rPr>
        <w:t>logical</w:t>
      </w:r>
      <w:proofErr w:type="spellEnd"/>
      <w:r w:rsidR="002316BB" w:rsidRPr="00DA4ED6">
        <w:rPr>
          <w:lang w:val="uk-UA"/>
        </w:rPr>
        <w:t xml:space="preserve">([1,0,0;0,1,0;0,0,1]); Значенням логічних констант є 1 або 0, яким відповідає Істина і Хибність. Можна використовувати і позначення </w:t>
      </w:r>
      <w:proofErr w:type="spellStart"/>
      <w:r w:rsidR="002316BB" w:rsidRPr="00DA4ED6">
        <w:rPr>
          <w:lang w:val="uk-UA"/>
        </w:rPr>
        <w:t>true</w:t>
      </w:r>
      <w:proofErr w:type="spellEnd"/>
      <w:r w:rsidR="002316BB" w:rsidRPr="00DA4ED6">
        <w:rPr>
          <w:lang w:val="uk-UA"/>
        </w:rPr>
        <w:t xml:space="preserve">, </w:t>
      </w:r>
      <w:proofErr w:type="spellStart"/>
      <w:r w:rsidR="002316BB" w:rsidRPr="00DA4ED6">
        <w:rPr>
          <w:lang w:val="uk-UA"/>
        </w:rPr>
        <w:t>false</w:t>
      </w:r>
      <w:proofErr w:type="spellEnd"/>
      <w:r w:rsidR="002316BB" w:rsidRPr="00DA4ED6">
        <w:rPr>
          <w:lang w:val="uk-UA"/>
        </w:rPr>
        <w:t>. Дані цього типу мають розмір 1 байт і використовуються для побудови та обчислення умов й індексації масивів, наприклад, у випадку заданої вище логічної змінної С  оператор Y(C)=X(C) або Y(C==0) = X(C==0); реалізує заміну недіагональних елементів матриці Y відповідними елементами матриці X.</w:t>
      </w:r>
    </w:p>
    <w:p w:rsidR="00556A7D" w:rsidRPr="00DA4ED6" w:rsidRDefault="00556A7D" w:rsidP="001A5D5E">
      <w:pPr>
        <w:rPr>
          <w:lang w:val="uk-UA"/>
        </w:rPr>
      </w:pPr>
    </w:p>
    <w:p w:rsidR="00194184" w:rsidRDefault="00194184" w:rsidP="001A5D5E">
      <w:pPr>
        <w:rPr>
          <w:lang w:val="uk-UA"/>
        </w:rPr>
      </w:pPr>
      <w:r w:rsidRPr="00DA4ED6">
        <w:rPr>
          <w:lang w:val="uk-UA"/>
        </w:rPr>
        <w:t xml:space="preserve">8) Для рядкового типу використовується клас </w:t>
      </w:r>
      <w:proofErr w:type="spellStart"/>
      <w:r w:rsidRPr="00DA4ED6">
        <w:rPr>
          <w:lang w:val="uk-UA"/>
        </w:rPr>
        <w:t>char</w:t>
      </w:r>
      <w:proofErr w:type="spellEnd"/>
      <w:r w:rsidRPr="00DA4ED6">
        <w:rPr>
          <w:lang w:val="uk-UA"/>
        </w:rPr>
        <w:t xml:space="preserve"> (і відповідна функція перетворення типу). Константи-рядки записуються за допомогою обмежувача – апострофа, наприклад, s='</w:t>
      </w:r>
      <w:proofErr w:type="spellStart"/>
      <w:r w:rsidRPr="00DA4ED6">
        <w:rPr>
          <w:lang w:val="uk-UA"/>
        </w:rPr>
        <w:t>Hello</w:t>
      </w:r>
      <w:proofErr w:type="spellEnd"/>
      <w:r w:rsidRPr="00DA4ED6">
        <w:rPr>
          <w:lang w:val="uk-UA"/>
        </w:rPr>
        <w:t>'; x='</w:t>
      </w:r>
      <w:proofErr w:type="spellStart"/>
      <w:r w:rsidRPr="00DA4ED6">
        <w:rPr>
          <w:lang w:val="uk-UA"/>
        </w:rPr>
        <w:t>Розв</w:t>
      </w:r>
      <w:proofErr w:type="spellEnd"/>
      <w:r w:rsidRPr="00DA4ED6">
        <w:rPr>
          <w:lang w:val="uk-UA"/>
        </w:rPr>
        <w:t>''</w:t>
      </w:r>
      <w:proofErr w:type="spellStart"/>
      <w:r w:rsidRPr="00DA4ED6">
        <w:rPr>
          <w:lang w:val="uk-UA"/>
        </w:rPr>
        <w:t>язок</w:t>
      </w:r>
      <w:proofErr w:type="spellEnd"/>
      <w:r w:rsidRPr="00DA4ED6">
        <w:rPr>
          <w:lang w:val="uk-UA"/>
        </w:rPr>
        <w:t xml:space="preserve"> рівняння </w:t>
      </w:r>
      <w:proofErr w:type="spellStart"/>
      <w:r w:rsidRPr="00DA4ED6">
        <w:rPr>
          <w:lang w:val="uk-UA"/>
        </w:rPr>
        <w:t>Бюргерса</w:t>
      </w:r>
      <w:proofErr w:type="spellEnd"/>
      <w:r w:rsidRPr="00DA4ED6">
        <w:rPr>
          <w:lang w:val="uk-UA"/>
        </w:rPr>
        <w:t xml:space="preserve">'; </w:t>
      </w:r>
      <w:proofErr w:type="spellStart"/>
      <w:r w:rsidRPr="00DA4ED6">
        <w:rPr>
          <w:lang w:val="uk-UA"/>
        </w:rPr>
        <w:t>al</w:t>
      </w:r>
      <w:proofErr w:type="spellEnd"/>
      <w:r w:rsidRPr="00DA4ED6">
        <w:rPr>
          <w:lang w:val="uk-UA"/>
        </w:rPr>
        <w:t>='{\</w:t>
      </w:r>
      <w:proofErr w:type="spellStart"/>
      <w:r w:rsidRPr="00DA4ED6">
        <w:rPr>
          <w:lang w:val="uk-UA"/>
        </w:rPr>
        <w:t>alpha</w:t>
      </w:r>
      <w:proofErr w:type="spellEnd"/>
      <w:r w:rsidRPr="00DA4ED6">
        <w:rPr>
          <w:lang w:val="uk-UA"/>
        </w:rPr>
        <w:t xml:space="preserve">}'; У результаті отримуємо змінні рядкового типу  </w:t>
      </w:r>
      <w:proofErr w:type="spellStart"/>
      <w:r w:rsidRPr="00DA4ED6">
        <w:rPr>
          <w:lang w:val="uk-UA"/>
        </w:rPr>
        <w:t>s,x</w:t>
      </w:r>
      <w:proofErr w:type="spellEnd"/>
      <w:r w:rsidRPr="00DA4ED6">
        <w:rPr>
          <w:lang w:val="uk-UA"/>
        </w:rPr>
        <w:t xml:space="preserve">  у вигляді лінійного масиву з елементами-символами (s= ['</w:t>
      </w:r>
      <w:proofErr w:type="spellStart"/>
      <w:r w:rsidRPr="00DA4ED6">
        <w:rPr>
          <w:lang w:val="uk-UA"/>
        </w:rPr>
        <w:t>H','e','l','l','o</w:t>
      </w:r>
      <w:proofErr w:type="spellEnd"/>
      <w:r w:rsidRPr="00DA4ED6">
        <w:rPr>
          <w:lang w:val="uk-UA"/>
        </w:rPr>
        <w:t xml:space="preserve">']). Команда a = </w:t>
      </w:r>
      <w:proofErr w:type="spellStart"/>
      <w:r w:rsidRPr="00DA4ED6">
        <w:rPr>
          <w:lang w:val="uk-UA"/>
        </w:rPr>
        <w:t>double</w:t>
      </w:r>
      <w:proofErr w:type="spellEnd"/>
      <w:r w:rsidRPr="00DA4ED6">
        <w:rPr>
          <w:lang w:val="uk-UA"/>
        </w:rPr>
        <w:t xml:space="preserve">(s) перетворює символьний масив в числовий, що дає A = 72 101 108 108 111, де елементи масиву A є кодами символів в певній кодовій сторінці (наприклад, "Windows-1251"). Команда c = </w:t>
      </w:r>
      <w:proofErr w:type="spellStart"/>
      <w:r w:rsidRPr="00DA4ED6">
        <w:rPr>
          <w:lang w:val="uk-UA"/>
        </w:rPr>
        <w:t>char</w:t>
      </w:r>
      <w:proofErr w:type="spellEnd"/>
      <w:r w:rsidRPr="00DA4ED6">
        <w:rPr>
          <w:lang w:val="uk-UA"/>
        </w:rPr>
        <w:t xml:space="preserve">(A) виконує обернене перетворення числового </w:t>
      </w:r>
      <w:proofErr w:type="spellStart"/>
      <w:r w:rsidRPr="00DA4ED6">
        <w:rPr>
          <w:lang w:val="uk-UA"/>
        </w:rPr>
        <w:t>вектора</w:t>
      </w:r>
      <w:proofErr w:type="spellEnd"/>
      <w:r w:rsidRPr="00DA4ED6">
        <w:rPr>
          <w:lang w:val="uk-UA"/>
        </w:rPr>
        <w:t xml:space="preserve"> в рядок і дає c = '</w:t>
      </w:r>
      <w:proofErr w:type="spellStart"/>
      <w:r w:rsidRPr="00DA4ED6">
        <w:rPr>
          <w:lang w:val="uk-UA"/>
        </w:rPr>
        <w:t>Hello</w:t>
      </w:r>
      <w:proofErr w:type="spellEnd"/>
      <w:r w:rsidRPr="00DA4ED6">
        <w:rPr>
          <w:lang w:val="uk-UA"/>
        </w:rPr>
        <w:t xml:space="preserve">'. Для визначення кодової сторінки, встановленої на комп’ютері, необхідно виконати команду  </w:t>
      </w:r>
      <w:proofErr w:type="spellStart"/>
      <w:r w:rsidRPr="00DA4ED6">
        <w:rPr>
          <w:lang w:val="uk-UA"/>
        </w:rPr>
        <w:t>slCharacterEncoding</w:t>
      </w:r>
      <w:proofErr w:type="spellEnd"/>
      <w:r w:rsidRPr="00DA4ED6">
        <w:rPr>
          <w:lang w:val="uk-UA"/>
        </w:rPr>
        <w:t xml:space="preserve">, результатом виконання якої може бути, наприклад, таке повідомлення </w:t>
      </w:r>
      <w:proofErr w:type="spellStart"/>
      <w:r w:rsidRPr="00DA4ED6">
        <w:rPr>
          <w:lang w:val="uk-UA"/>
        </w:rPr>
        <w:t>ans</w:t>
      </w:r>
      <w:proofErr w:type="spellEnd"/>
      <w:r w:rsidRPr="00DA4ED6">
        <w:rPr>
          <w:lang w:val="uk-UA"/>
        </w:rPr>
        <w:t xml:space="preserve"> = windows-1251 З огляду на метод збереження рядків, при групуванні рядків в масив, кожний рядок буде (при необхідності) доповнений справа пропусками (' ') до максимальної довжини рядка, наприклад, оператор  A = ['a','</w:t>
      </w:r>
      <w:proofErr w:type="spellStart"/>
      <w:r w:rsidRPr="00DA4ED6">
        <w:rPr>
          <w:lang w:val="uk-UA"/>
        </w:rPr>
        <w:t>ab</w:t>
      </w:r>
      <w:proofErr w:type="spellEnd"/>
      <w:r w:rsidRPr="00DA4ED6">
        <w:rPr>
          <w:lang w:val="uk-UA"/>
        </w:rPr>
        <w:t>','</w:t>
      </w:r>
      <w:proofErr w:type="spellStart"/>
      <w:r w:rsidRPr="00DA4ED6">
        <w:rPr>
          <w:lang w:val="uk-UA"/>
        </w:rPr>
        <w:t>abcd</w:t>
      </w:r>
      <w:proofErr w:type="spellEnd"/>
      <w:r w:rsidRPr="00DA4ED6">
        <w:rPr>
          <w:lang w:val="uk-UA"/>
        </w:rPr>
        <w:t>'] утворює масив A з рядками однакової довжини, рівної 4 :  A = ['a   ','</w:t>
      </w:r>
      <w:proofErr w:type="spellStart"/>
      <w:r w:rsidRPr="00DA4ED6">
        <w:rPr>
          <w:lang w:val="uk-UA"/>
        </w:rPr>
        <w:t>ab</w:t>
      </w:r>
      <w:proofErr w:type="spellEnd"/>
      <w:r w:rsidRPr="00DA4ED6">
        <w:rPr>
          <w:lang w:val="uk-UA"/>
        </w:rPr>
        <w:t xml:space="preserve">  ','</w:t>
      </w:r>
      <w:proofErr w:type="spellStart"/>
      <w:r w:rsidRPr="00DA4ED6">
        <w:rPr>
          <w:lang w:val="uk-UA"/>
        </w:rPr>
        <w:t>abcd</w:t>
      </w:r>
      <w:proofErr w:type="spellEnd"/>
      <w:r w:rsidRPr="00DA4ED6">
        <w:rPr>
          <w:lang w:val="uk-UA"/>
        </w:rPr>
        <w:t>'].</w:t>
      </w:r>
    </w:p>
    <w:p w:rsidR="00556A7D" w:rsidRPr="00DA4ED6" w:rsidRDefault="00556A7D" w:rsidP="001A5D5E">
      <w:pPr>
        <w:rPr>
          <w:lang w:val="uk-UA"/>
        </w:rPr>
      </w:pPr>
    </w:p>
    <w:p w:rsidR="00194184" w:rsidRDefault="00194184" w:rsidP="001A5D5E">
      <w:pPr>
        <w:rPr>
          <w:lang w:val="uk-UA"/>
        </w:rPr>
      </w:pPr>
      <w:r w:rsidRPr="00DA4ED6">
        <w:rPr>
          <w:lang w:val="uk-UA"/>
        </w:rPr>
        <w:t>9)</w:t>
      </w:r>
      <w:r w:rsidR="006C4938" w:rsidRPr="00DA4ED6">
        <w:rPr>
          <w:lang w:val="uk-UA"/>
        </w:rPr>
        <w:t xml:space="preserve"> </w:t>
      </w:r>
      <w:r w:rsidR="00E64A44" w:rsidRPr="00DA4ED6">
        <w:rPr>
          <w:lang w:val="uk-UA"/>
        </w:rPr>
        <w:sym w:font="Symbol" w:char="F062"/>
      </w:r>
      <w:r w:rsidR="00E64A44" w:rsidRPr="00DA4ED6">
        <w:rPr>
          <w:lang w:val="uk-UA"/>
        </w:rPr>
        <w:t>=’{\</w:t>
      </w:r>
      <w:proofErr w:type="spellStart"/>
      <w:r w:rsidR="00E64A44" w:rsidRPr="00DA4ED6">
        <w:rPr>
          <w:lang w:val="uk-UA"/>
        </w:rPr>
        <w:t>beta</w:t>
      </w:r>
      <w:proofErr w:type="spellEnd"/>
      <w:r w:rsidR="00E64A44" w:rsidRPr="00DA4ED6">
        <w:rPr>
          <w:lang w:val="uk-UA"/>
        </w:rPr>
        <w:t>}’</w:t>
      </w:r>
      <w:r w:rsidR="00175C08" w:rsidRPr="00DA4ED6">
        <w:rPr>
          <w:lang w:val="uk-UA"/>
        </w:rPr>
        <w:t>;</w:t>
      </w:r>
      <w:r w:rsidR="00E64A44" w:rsidRPr="00DA4ED6">
        <w:rPr>
          <w:lang w:val="uk-UA"/>
        </w:rPr>
        <w:t xml:space="preserve">  </w:t>
      </w:r>
      <w:r w:rsidR="00E64A44" w:rsidRPr="00DA4ED6">
        <w:rPr>
          <w:lang w:val="uk-UA"/>
        </w:rPr>
        <w:sym w:font="Symbol" w:char="F067"/>
      </w:r>
      <w:r w:rsidR="00E64A44" w:rsidRPr="00DA4ED6">
        <w:rPr>
          <w:lang w:val="uk-UA"/>
        </w:rPr>
        <w:t xml:space="preserve"> =’</w:t>
      </w:r>
      <w:r w:rsidR="007141B1" w:rsidRPr="00DA4ED6">
        <w:rPr>
          <w:lang w:val="uk-UA"/>
        </w:rPr>
        <w:t>{</w:t>
      </w:r>
      <w:r w:rsidR="00E64A44" w:rsidRPr="00DA4ED6">
        <w:rPr>
          <w:lang w:val="uk-UA"/>
        </w:rPr>
        <w:t>\</w:t>
      </w:r>
      <w:proofErr w:type="spellStart"/>
      <w:r w:rsidR="00E64A44" w:rsidRPr="00DA4ED6">
        <w:rPr>
          <w:lang w:val="uk-UA"/>
        </w:rPr>
        <w:t>gamma</w:t>
      </w:r>
      <w:proofErr w:type="spellEnd"/>
      <w:r w:rsidR="007141B1" w:rsidRPr="00DA4ED6">
        <w:rPr>
          <w:lang w:val="uk-UA"/>
        </w:rPr>
        <w:t>}</w:t>
      </w:r>
      <w:r w:rsidR="00E64A44" w:rsidRPr="00DA4ED6">
        <w:rPr>
          <w:lang w:val="uk-UA"/>
        </w:rPr>
        <w:t>’</w:t>
      </w:r>
      <w:r w:rsidR="00175C08" w:rsidRPr="00DA4ED6">
        <w:rPr>
          <w:lang w:val="uk-UA"/>
        </w:rPr>
        <w:t>;</w:t>
      </w:r>
      <w:r w:rsidR="00E64A44" w:rsidRPr="00DA4ED6">
        <w:rPr>
          <w:lang w:val="uk-UA"/>
        </w:rPr>
        <w:t xml:space="preserve">   </w:t>
      </w:r>
      <w:r w:rsidR="00E64A44" w:rsidRPr="00DA4ED6">
        <w:rPr>
          <w:lang w:val="uk-UA"/>
        </w:rPr>
        <w:sym w:font="Symbol" w:char="F06C"/>
      </w:r>
      <w:r w:rsidR="00E64A44" w:rsidRPr="00DA4ED6">
        <w:rPr>
          <w:lang w:val="uk-UA"/>
        </w:rPr>
        <w:t xml:space="preserve">=’ </w:t>
      </w:r>
      <w:r w:rsidR="007141B1" w:rsidRPr="00DA4ED6">
        <w:rPr>
          <w:lang w:val="uk-UA"/>
        </w:rPr>
        <w:t>{</w:t>
      </w:r>
      <w:r w:rsidR="00E64A44" w:rsidRPr="00DA4ED6">
        <w:rPr>
          <w:lang w:val="uk-UA"/>
        </w:rPr>
        <w:t>\</w:t>
      </w:r>
      <w:proofErr w:type="spellStart"/>
      <w:r w:rsidR="00E64A44" w:rsidRPr="00DA4ED6">
        <w:rPr>
          <w:lang w:val="uk-UA"/>
        </w:rPr>
        <w:t>lambda</w:t>
      </w:r>
      <w:proofErr w:type="spellEnd"/>
      <w:r w:rsidR="007141B1" w:rsidRPr="00DA4ED6">
        <w:rPr>
          <w:lang w:val="uk-UA"/>
        </w:rPr>
        <w:t>}</w:t>
      </w:r>
      <w:r w:rsidR="00E64A44" w:rsidRPr="00DA4ED6">
        <w:rPr>
          <w:lang w:val="uk-UA"/>
        </w:rPr>
        <w:t>’</w:t>
      </w:r>
      <w:r w:rsidR="00175C08" w:rsidRPr="00DA4ED6">
        <w:rPr>
          <w:lang w:val="uk-UA"/>
        </w:rPr>
        <w:t>;</w:t>
      </w:r>
      <w:r w:rsidR="00E64A44" w:rsidRPr="00DA4ED6">
        <w:rPr>
          <w:lang w:val="uk-UA"/>
        </w:rPr>
        <w:t xml:space="preserve">   </w:t>
      </w:r>
      <w:r w:rsidR="00E64A44" w:rsidRPr="00DA4ED6">
        <w:rPr>
          <w:lang w:val="uk-UA"/>
        </w:rPr>
        <w:sym w:font="Symbol" w:char="F06D"/>
      </w:r>
      <w:r w:rsidR="00E64A44" w:rsidRPr="00DA4ED6">
        <w:rPr>
          <w:lang w:val="uk-UA"/>
        </w:rPr>
        <w:t>=’</w:t>
      </w:r>
      <w:r w:rsidR="007141B1" w:rsidRPr="00DA4ED6">
        <w:rPr>
          <w:lang w:val="uk-UA"/>
        </w:rPr>
        <w:t>{\</w:t>
      </w:r>
      <w:proofErr w:type="spellStart"/>
      <w:r w:rsidR="007141B1" w:rsidRPr="00DA4ED6">
        <w:rPr>
          <w:lang w:val="uk-UA"/>
        </w:rPr>
        <w:t>mu</w:t>
      </w:r>
      <w:proofErr w:type="spellEnd"/>
      <w:r w:rsidR="007141B1" w:rsidRPr="00DA4ED6">
        <w:rPr>
          <w:lang w:val="uk-UA"/>
        </w:rPr>
        <w:t>}’</w:t>
      </w:r>
      <w:r w:rsidR="00175C08" w:rsidRPr="00DA4ED6">
        <w:rPr>
          <w:lang w:val="uk-UA"/>
        </w:rPr>
        <w:t>;</w:t>
      </w:r>
      <w:r w:rsidR="00E64A44" w:rsidRPr="00DA4ED6">
        <w:rPr>
          <w:lang w:val="uk-UA"/>
        </w:rPr>
        <w:t xml:space="preserve">  </w:t>
      </w:r>
      <w:r w:rsidR="00E64A44" w:rsidRPr="00DA4ED6">
        <w:rPr>
          <w:lang w:val="uk-UA"/>
        </w:rPr>
        <w:sym w:font="Symbol" w:char="F073"/>
      </w:r>
      <w:r w:rsidR="007141B1" w:rsidRPr="00DA4ED6">
        <w:rPr>
          <w:lang w:val="uk-UA"/>
        </w:rPr>
        <w:t>=’{\</w:t>
      </w:r>
      <w:proofErr w:type="spellStart"/>
      <w:r w:rsidR="007141B1" w:rsidRPr="00DA4ED6">
        <w:rPr>
          <w:lang w:val="uk-UA"/>
        </w:rPr>
        <w:t>sigma</w:t>
      </w:r>
      <w:proofErr w:type="spellEnd"/>
      <w:r w:rsidR="007141B1" w:rsidRPr="00DA4ED6">
        <w:rPr>
          <w:lang w:val="uk-UA"/>
        </w:rPr>
        <w:t>}’.</w:t>
      </w:r>
    </w:p>
    <w:p w:rsidR="00556A7D" w:rsidRPr="00DA4ED6" w:rsidRDefault="00556A7D" w:rsidP="001A5D5E">
      <w:pPr>
        <w:rPr>
          <w:lang w:val="uk-UA"/>
        </w:rPr>
      </w:pPr>
    </w:p>
    <w:p w:rsidR="006C4938" w:rsidRPr="00DA4ED6" w:rsidRDefault="00194184" w:rsidP="006C4938">
      <w:pPr>
        <w:rPr>
          <w:lang w:val="uk-UA"/>
        </w:rPr>
      </w:pPr>
      <w:r w:rsidRPr="00DA4ED6">
        <w:rPr>
          <w:lang w:val="uk-UA"/>
        </w:rPr>
        <w:t>10)</w:t>
      </w:r>
      <w:r w:rsidR="00512271" w:rsidRPr="00DA4ED6">
        <w:rPr>
          <w:lang w:val="uk-UA"/>
        </w:rPr>
        <w:t xml:space="preserve"> </w:t>
      </w:r>
      <w:r w:rsidR="006C4938" w:rsidRPr="00DA4ED6">
        <w:rPr>
          <w:lang w:val="uk-UA"/>
        </w:rPr>
        <w:t>field1 = ‘Прізвище’;  field2 = ‘Ім’я’; field3 = ‘По-батькові’; field4 =’Дата народження’ ; field5 = ‘Стать’;</w:t>
      </w:r>
      <w:r w:rsidR="00512271" w:rsidRPr="00DA4ED6">
        <w:rPr>
          <w:lang w:val="uk-UA"/>
        </w:rPr>
        <w:t xml:space="preserve"> </w:t>
      </w:r>
      <w:r w:rsidR="006C4938" w:rsidRPr="00DA4ED6">
        <w:rPr>
          <w:lang w:val="uk-UA"/>
        </w:rPr>
        <w:t>value1 = `</w:t>
      </w:r>
      <w:proofErr w:type="spellStart"/>
      <w:r w:rsidR="00556A7D">
        <w:rPr>
          <w:lang w:val="uk-UA"/>
        </w:rPr>
        <w:t>Лихогляд</w:t>
      </w:r>
      <w:proofErr w:type="spellEnd"/>
      <w:r w:rsidR="006C4938" w:rsidRPr="00DA4ED6">
        <w:rPr>
          <w:lang w:val="uk-UA"/>
        </w:rPr>
        <w:t>`;  value2 =`</w:t>
      </w:r>
      <w:r w:rsidR="00556A7D">
        <w:rPr>
          <w:lang w:val="uk-UA"/>
        </w:rPr>
        <w:t>Анна</w:t>
      </w:r>
      <w:r w:rsidR="006C4938" w:rsidRPr="00DA4ED6">
        <w:rPr>
          <w:lang w:val="uk-UA"/>
        </w:rPr>
        <w:t>` ; value3 =`</w:t>
      </w:r>
      <w:r w:rsidR="00556A7D">
        <w:rPr>
          <w:lang w:val="uk-UA"/>
        </w:rPr>
        <w:t>Ігорівна</w:t>
      </w:r>
      <w:r w:rsidR="006C4938" w:rsidRPr="00DA4ED6">
        <w:rPr>
          <w:lang w:val="uk-UA"/>
        </w:rPr>
        <w:t>` ; value4 = `</w:t>
      </w:r>
      <w:r w:rsidR="00556A7D">
        <w:rPr>
          <w:lang w:val="uk-UA"/>
        </w:rPr>
        <w:t>11.09.2002</w:t>
      </w:r>
      <w:r w:rsidR="006C4938" w:rsidRPr="00DA4ED6">
        <w:rPr>
          <w:lang w:val="uk-UA"/>
        </w:rPr>
        <w:t>`; value</w:t>
      </w:r>
      <w:r w:rsidR="00512271" w:rsidRPr="00DA4ED6">
        <w:rPr>
          <w:lang w:val="uk-UA"/>
        </w:rPr>
        <w:t xml:space="preserve">5 </w:t>
      </w:r>
      <w:r w:rsidR="006C4938" w:rsidRPr="00DA4ED6">
        <w:rPr>
          <w:lang w:val="uk-UA"/>
        </w:rPr>
        <w:t xml:space="preserve">=`Жіноча`; </w:t>
      </w:r>
    </w:p>
    <w:p w:rsidR="006C4938" w:rsidRDefault="006C4938" w:rsidP="006C4938">
      <w:pPr>
        <w:rPr>
          <w:lang w:val="uk-UA"/>
        </w:rPr>
      </w:pPr>
      <w:r w:rsidRPr="00DA4ED6">
        <w:rPr>
          <w:lang w:val="uk-UA"/>
        </w:rPr>
        <w:t xml:space="preserve">S = </w:t>
      </w:r>
      <w:proofErr w:type="spellStart"/>
      <w:r w:rsidRPr="00DA4ED6">
        <w:rPr>
          <w:lang w:val="uk-UA"/>
        </w:rPr>
        <w:t>struct</w:t>
      </w:r>
      <w:proofErr w:type="spellEnd"/>
      <w:r w:rsidRPr="00DA4ED6">
        <w:rPr>
          <w:lang w:val="uk-UA"/>
        </w:rPr>
        <w:t xml:space="preserve"> (field1, </w:t>
      </w:r>
      <w:proofErr w:type="spellStart"/>
      <w:r w:rsidRPr="00DA4ED6">
        <w:rPr>
          <w:lang w:val="uk-UA"/>
        </w:rPr>
        <w:t>value</w:t>
      </w:r>
      <w:proofErr w:type="spellEnd"/>
      <w:r w:rsidRPr="00DA4ED6">
        <w:rPr>
          <w:lang w:val="uk-UA"/>
        </w:rPr>
        <w:t xml:space="preserve"> 1, field2, </w:t>
      </w:r>
      <w:proofErr w:type="spellStart"/>
      <w:r w:rsidRPr="00DA4ED6">
        <w:rPr>
          <w:lang w:val="uk-UA"/>
        </w:rPr>
        <w:t>value</w:t>
      </w:r>
      <w:proofErr w:type="spellEnd"/>
      <w:r w:rsidRPr="00DA4ED6">
        <w:rPr>
          <w:lang w:val="uk-UA"/>
        </w:rPr>
        <w:t xml:space="preserve"> 2, field3, </w:t>
      </w:r>
      <w:proofErr w:type="spellStart"/>
      <w:r w:rsidRPr="00DA4ED6">
        <w:rPr>
          <w:lang w:val="uk-UA"/>
        </w:rPr>
        <w:t>value</w:t>
      </w:r>
      <w:proofErr w:type="spellEnd"/>
      <w:r w:rsidRPr="00DA4ED6">
        <w:rPr>
          <w:lang w:val="uk-UA"/>
        </w:rPr>
        <w:t xml:space="preserve"> 3, field4, </w:t>
      </w:r>
      <w:proofErr w:type="spellStart"/>
      <w:r w:rsidRPr="00DA4ED6">
        <w:rPr>
          <w:lang w:val="uk-UA"/>
        </w:rPr>
        <w:t>value</w:t>
      </w:r>
      <w:proofErr w:type="spellEnd"/>
      <w:r w:rsidRPr="00DA4ED6">
        <w:rPr>
          <w:lang w:val="uk-UA"/>
        </w:rPr>
        <w:t xml:space="preserve"> 4, field5, </w:t>
      </w:r>
      <w:proofErr w:type="spellStart"/>
      <w:r w:rsidRPr="00DA4ED6">
        <w:rPr>
          <w:lang w:val="uk-UA"/>
        </w:rPr>
        <w:t>value</w:t>
      </w:r>
      <w:proofErr w:type="spellEnd"/>
      <w:r w:rsidRPr="00DA4ED6">
        <w:rPr>
          <w:lang w:val="uk-UA"/>
        </w:rPr>
        <w:t xml:space="preserve"> 5);</w:t>
      </w:r>
    </w:p>
    <w:p w:rsidR="00556A7D" w:rsidRPr="00DA4ED6" w:rsidRDefault="00556A7D" w:rsidP="006C4938">
      <w:pPr>
        <w:rPr>
          <w:lang w:val="uk-UA"/>
        </w:rPr>
      </w:pPr>
    </w:p>
    <w:p w:rsidR="006C4938" w:rsidRDefault="006C4938" w:rsidP="006C4938">
      <w:pPr>
        <w:rPr>
          <w:lang w:val="uk-UA"/>
        </w:rPr>
      </w:pPr>
      <w:r w:rsidRPr="00DA4ED6">
        <w:rPr>
          <w:lang w:val="uk-UA"/>
        </w:rPr>
        <w:t>11)</w:t>
      </w:r>
      <w:r w:rsidR="00DF47CE" w:rsidRPr="00DA4ED6">
        <w:rPr>
          <w:lang w:val="uk-UA"/>
        </w:rPr>
        <w:t xml:space="preserve"> </w:t>
      </w:r>
      <w:r w:rsidRPr="00DA4ED6">
        <w:rPr>
          <w:lang w:val="uk-UA"/>
        </w:rPr>
        <w:t>A = {‘Прізвище’,</w:t>
      </w:r>
      <w:r w:rsidR="00DF47CE" w:rsidRPr="00DA4ED6">
        <w:rPr>
          <w:lang w:val="uk-UA"/>
        </w:rPr>
        <w:t xml:space="preserve"> ‘Ім’я’, `</w:t>
      </w:r>
      <w:r w:rsidR="00556A7D">
        <w:rPr>
          <w:lang w:val="uk-UA"/>
        </w:rPr>
        <w:t>Ігорівна</w:t>
      </w:r>
      <w:r w:rsidR="00DF47CE" w:rsidRPr="00DA4ED6">
        <w:rPr>
          <w:lang w:val="uk-UA"/>
        </w:rPr>
        <w:t>`,`</w:t>
      </w:r>
      <w:r w:rsidR="00556A7D">
        <w:rPr>
          <w:lang w:val="uk-UA"/>
        </w:rPr>
        <w:t>11.09.2002</w:t>
      </w:r>
      <w:r w:rsidR="00DF47CE" w:rsidRPr="00DA4ED6">
        <w:rPr>
          <w:lang w:val="uk-UA"/>
        </w:rPr>
        <w:t>`,</w:t>
      </w:r>
      <w:r w:rsidR="00556A7D">
        <w:rPr>
          <w:lang w:val="uk-UA"/>
        </w:rPr>
        <w:t xml:space="preserve"> </w:t>
      </w:r>
      <w:r w:rsidR="00DF47CE" w:rsidRPr="00DA4ED6">
        <w:rPr>
          <w:lang w:val="uk-UA"/>
        </w:rPr>
        <w:t>`Жіноча’);</w:t>
      </w:r>
    </w:p>
    <w:p w:rsidR="00556A7D" w:rsidRPr="00DA4ED6" w:rsidRDefault="00556A7D" w:rsidP="006C4938">
      <w:pPr>
        <w:rPr>
          <w:lang w:val="uk-UA"/>
        </w:rPr>
      </w:pPr>
    </w:p>
    <w:p w:rsidR="00DF47CE" w:rsidRPr="00DA4ED6" w:rsidRDefault="00DF47CE" w:rsidP="006C4938">
      <w:pPr>
        <w:rPr>
          <w:lang w:val="uk-UA"/>
        </w:rPr>
      </w:pPr>
      <w:r w:rsidRPr="00DA4ED6">
        <w:rPr>
          <w:lang w:val="uk-UA"/>
        </w:rPr>
        <w:t>12) Масив комірок зручно використовувати для зберігання рядків, наприклад, оператор  A = {'a','</w:t>
      </w:r>
      <w:proofErr w:type="spellStart"/>
      <w:r w:rsidRPr="00DA4ED6">
        <w:rPr>
          <w:lang w:val="uk-UA"/>
        </w:rPr>
        <w:t>ab</w:t>
      </w:r>
      <w:proofErr w:type="spellEnd"/>
      <w:r w:rsidRPr="00DA4ED6">
        <w:rPr>
          <w:lang w:val="uk-UA"/>
        </w:rPr>
        <w:t>','</w:t>
      </w:r>
      <w:proofErr w:type="spellStart"/>
      <w:r w:rsidRPr="00DA4ED6">
        <w:rPr>
          <w:lang w:val="uk-UA"/>
        </w:rPr>
        <w:t>abcd</w:t>
      </w:r>
      <w:proofErr w:type="spellEnd"/>
      <w:r w:rsidRPr="00DA4ED6">
        <w:rPr>
          <w:lang w:val="uk-UA"/>
        </w:rPr>
        <w:t>'} створює масив комірок A з рядками різної довжини. Звичайно, масиви комірок можуть бути й багатовимірні. Напри</w:t>
      </w:r>
      <w:r w:rsidR="00512271" w:rsidRPr="00DA4ED6">
        <w:rPr>
          <w:lang w:val="uk-UA"/>
        </w:rPr>
        <w:t xml:space="preserve">клад, за командою B = </w:t>
      </w:r>
      <w:proofErr w:type="spellStart"/>
      <w:r w:rsidR="00512271" w:rsidRPr="00DA4ED6">
        <w:rPr>
          <w:lang w:val="uk-UA"/>
        </w:rPr>
        <w:t>cell</w:t>
      </w:r>
      <w:proofErr w:type="spellEnd"/>
      <w:r w:rsidR="00512271" w:rsidRPr="00DA4ED6">
        <w:rPr>
          <w:lang w:val="uk-UA"/>
        </w:rPr>
        <w:t>(2,2),</w:t>
      </w:r>
      <w:r w:rsidRPr="00DA4ED6">
        <w:rPr>
          <w:lang w:val="uk-UA"/>
        </w:rPr>
        <w:t xml:space="preserve"> задається матриця B розмірності 2×2 із комірок із порожніми (невизначеними) значеннями. Таку ініціалізацію доцільно виконувати у випадку створення масиву комірок із наступним заповненням значень елементів у циклі, що підвищує швидкість виконання програмного коду.</w:t>
      </w:r>
    </w:p>
    <w:p w:rsidR="00DF47CE" w:rsidRDefault="00DF47CE" w:rsidP="006C4938">
      <w:pPr>
        <w:rPr>
          <w:lang w:val="uk-UA"/>
        </w:rPr>
      </w:pPr>
      <w:r w:rsidRPr="00DA4ED6">
        <w:rPr>
          <w:lang w:val="uk-UA"/>
        </w:rPr>
        <w:lastRenderedPageBreak/>
        <w:t>13) Зазначимо, що для визначення типу конкретного об</w:t>
      </w:r>
      <w:r w:rsidR="00C572A0" w:rsidRPr="00DA4ED6">
        <w:rPr>
          <w:lang w:val="uk-UA"/>
        </w:rPr>
        <w:t>’єкту</w:t>
      </w:r>
      <w:r w:rsidRPr="00DA4ED6">
        <w:rPr>
          <w:lang w:val="uk-UA"/>
        </w:rPr>
        <w:t xml:space="preserve"> необхідно застосовувати функцію </w:t>
      </w:r>
      <w:proofErr w:type="spellStart"/>
      <w:r w:rsidRPr="00DA4ED6">
        <w:rPr>
          <w:lang w:val="uk-UA"/>
        </w:rPr>
        <w:t>class</w:t>
      </w:r>
      <w:proofErr w:type="spellEnd"/>
      <w:r w:rsidRPr="00DA4ED6">
        <w:rPr>
          <w:lang w:val="uk-UA"/>
        </w:rPr>
        <w:t xml:space="preserve"> до імені цього об’єкту.</w:t>
      </w:r>
    </w:p>
    <w:p w:rsidR="00556A7D" w:rsidRPr="00DA4ED6" w:rsidRDefault="00556A7D" w:rsidP="006C4938">
      <w:pPr>
        <w:rPr>
          <w:lang w:val="uk-UA"/>
        </w:rPr>
      </w:pPr>
    </w:p>
    <w:p w:rsidR="00C572A0" w:rsidRPr="00DA4ED6" w:rsidRDefault="00C572A0" w:rsidP="00C572A0">
      <w:pPr>
        <w:rPr>
          <w:lang w:val="uk-UA"/>
        </w:rPr>
      </w:pPr>
      <w:r w:rsidRPr="00DA4ED6">
        <w:rPr>
          <w:lang w:val="uk-UA"/>
        </w:rPr>
        <w:t xml:space="preserve">14) Змінна – це певна поіменована величина, яка </w:t>
      </w:r>
      <w:r w:rsidR="00A804D0" w:rsidRPr="00DA4ED6">
        <w:rPr>
          <w:lang w:val="uk-UA"/>
        </w:rPr>
        <w:t>здатна зберігати деякі, зазвичай різні за значеннями</w:t>
      </w:r>
      <w:r w:rsidRPr="00DA4ED6">
        <w:rPr>
          <w:lang w:val="uk-UA"/>
        </w:rPr>
        <w:t xml:space="preserve"> дані відповідних типів. Тип змінної заздалегідь не декларується, а визначається </w:t>
      </w:r>
      <w:r w:rsidRPr="00DA4ED6">
        <w:rPr>
          <w:i/>
          <w:lang w:val="uk-UA"/>
        </w:rPr>
        <w:t>виразом</w:t>
      </w:r>
      <w:r w:rsidRPr="00DA4ED6">
        <w:rPr>
          <w:lang w:val="uk-UA"/>
        </w:rPr>
        <w:t xml:space="preserve">, значення якого присвоюється або </w:t>
      </w:r>
      <w:proofErr w:type="spellStart"/>
      <w:r w:rsidRPr="00DA4ED6">
        <w:rPr>
          <w:lang w:val="uk-UA"/>
        </w:rPr>
        <w:t>переприсвоюється</w:t>
      </w:r>
      <w:proofErr w:type="spellEnd"/>
      <w:r w:rsidRPr="00DA4ED6">
        <w:rPr>
          <w:lang w:val="uk-UA"/>
        </w:rPr>
        <w:t xml:space="preserve"> змінній. Крім імен змінних і поіменованих констант користувача, в пакеті є </w:t>
      </w:r>
      <w:r w:rsidRPr="00DA4ED6">
        <w:rPr>
          <w:i/>
          <w:lang w:val="uk-UA"/>
        </w:rPr>
        <w:t>системні змінні</w:t>
      </w:r>
      <w:r w:rsidRPr="00DA4ED6">
        <w:rPr>
          <w:lang w:val="uk-UA"/>
        </w:rPr>
        <w:t xml:space="preserve">, які мають фіксовані імена і значення. Системні змінні можна перевизначити на термін поточної сесії (виконання програми), а відновити початкове значення можна оператором </w:t>
      </w:r>
      <w:proofErr w:type="spellStart"/>
      <w:r w:rsidRPr="00DA4ED6">
        <w:rPr>
          <w:lang w:val="uk-UA"/>
        </w:rPr>
        <w:t>clear</w:t>
      </w:r>
      <w:proofErr w:type="spellEnd"/>
      <w:r w:rsidRPr="00DA4ED6">
        <w:rPr>
          <w:lang w:val="uk-UA"/>
        </w:rPr>
        <w:t>, наприклад,</w:t>
      </w:r>
    </w:p>
    <w:p w:rsidR="00C572A0" w:rsidRPr="00DA4ED6" w:rsidRDefault="00C572A0" w:rsidP="00C572A0">
      <w:pPr>
        <w:rPr>
          <w:lang w:val="uk-UA"/>
        </w:rPr>
      </w:pPr>
      <w:r w:rsidRPr="00DA4ED6">
        <w:rPr>
          <w:lang w:val="uk-UA"/>
        </w:rPr>
        <w:t xml:space="preserve"> </w:t>
      </w:r>
      <w:proofErr w:type="spellStart"/>
      <w:r w:rsidRPr="00DA4ED6">
        <w:rPr>
          <w:lang w:val="uk-UA"/>
        </w:rPr>
        <w:t>eps</w:t>
      </w:r>
      <w:proofErr w:type="spellEnd"/>
      <w:r w:rsidRPr="00DA4ED6">
        <w:rPr>
          <w:lang w:val="uk-UA"/>
        </w:rPr>
        <w:t xml:space="preserve"> = 1e-6; </w:t>
      </w:r>
    </w:p>
    <w:p w:rsidR="00C572A0" w:rsidRPr="00DA4ED6" w:rsidRDefault="00C572A0" w:rsidP="00C572A0">
      <w:pPr>
        <w:rPr>
          <w:lang w:val="uk-UA"/>
        </w:rPr>
      </w:pPr>
      <w:r w:rsidRPr="00DA4ED6">
        <w:rPr>
          <w:lang w:val="uk-UA"/>
        </w:rPr>
        <w:t xml:space="preserve">… </w:t>
      </w:r>
    </w:p>
    <w:p w:rsidR="00556A7D" w:rsidRPr="00DA4ED6" w:rsidRDefault="00A804D0" w:rsidP="00C572A0">
      <w:pPr>
        <w:rPr>
          <w:lang w:val="uk-UA"/>
        </w:rPr>
      </w:pPr>
      <w:proofErr w:type="spellStart"/>
      <w:r w:rsidRPr="00DA4ED6">
        <w:rPr>
          <w:lang w:val="uk-UA"/>
        </w:rPr>
        <w:t>clear</w:t>
      </w:r>
      <w:proofErr w:type="spellEnd"/>
      <w:r w:rsidRPr="00DA4ED6">
        <w:rPr>
          <w:lang w:val="uk-UA"/>
        </w:rPr>
        <w:t xml:space="preserve"> </w:t>
      </w:r>
      <w:proofErr w:type="spellStart"/>
      <w:r w:rsidRPr="00DA4ED6">
        <w:rPr>
          <w:lang w:val="uk-UA"/>
        </w:rPr>
        <w:t>eps</w:t>
      </w:r>
      <w:proofErr w:type="spellEnd"/>
      <w:r w:rsidRPr="00DA4ED6">
        <w:rPr>
          <w:lang w:val="uk-UA"/>
        </w:rPr>
        <w:t>;</w:t>
      </w:r>
    </w:p>
    <w:p w:rsidR="00C572A0" w:rsidRDefault="00C572A0" w:rsidP="00C572A0">
      <w:pPr>
        <w:rPr>
          <w:lang w:val="uk-UA"/>
        </w:rPr>
      </w:pPr>
      <w:r w:rsidRPr="00DA4ED6">
        <w:rPr>
          <w:lang w:val="uk-UA"/>
        </w:rPr>
        <w:t>15)Так;</w:t>
      </w:r>
    </w:p>
    <w:p w:rsidR="00556A7D" w:rsidRPr="00DA4ED6" w:rsidRDefault="00556A7D" w:rsidP="00C572A0">
      <w:pPr>
        <w:rPr>
          <w:lang w:val="uk-UA"/>
        </w:rPr>
      </w:pPr>
    </w:p>
    <w:p w:rsidR="00C572A0" w:rsidRDefault="00C572A0" w:rsidP="006C4938">
      <w:pPr>
        <w:rPr>
          <w:lang w:val="uk-UA"/>
        </w:rPr>
      </w:pPr>
      <w:r w:rsidRPr="00DA4ED6">
        <w:rPr>
          <w:lang w:val="uk-UA"/>
        </w:rPr>
        <w:t>16</w:t>
      </w:r>
      <w:r w:rsidR="00EB0909" w:rsidRPr="00DA4ED6">
        <w:rPr>
          <w:lang w:val="uk-UA"/>
        </w:rPr>
        <w:t xml:space="preserve">) </w:t>
      </w:r>
      <w:r w:rsidRPr="00DA4ED6">
        <w:rPr>
          <w:lang w:val="uk-UA"/>
        </w:rPr>
        <w:t>1)A*b; 2) (A*b-c); 3)+2.45; 4)-</w:t>
      </w:r>
      <w:proofErr w:type="spellStart"/>
      <w:r w:rsidRPr="00DA4ED6">
        <w:rPr>
          <w:lang w:val="uk-UA"/>
        </w:rPr>
        <w:t>sinx</w:t>
      </w:r>
      <w:proofErr w:type="spellEnd"/>
      <w:r w:rsidRPr="00DA4ED6">
        <w:rPr>
          <w:lang w:val="uk-UA"/>
        </w:rPr>
        <w:t>; 5)&lt;0.5; 6)b==c; 7)</w:t>
      </w:r>
      <w:proofErr w:type="spellStart"/>
      <w:r w:rsidRPr="00DA4ED6">
        <w:rPr>
          <w:lang w:val="uk-UA"/>
        </w:rPr>
        <w:t>exp</w:t>
      </w:r>
      <w:proofErr w:type="spellEnd"/>
      <w:r w:rsidRPr="00DA4ED6">
        <w:rPr>
          <w:lang w:val="uk-UA"/>
        </w:rPr>
        <w:t>(x)&gt;1; 8)</w:t>
      </w:r>
      <w:r w:rsidR="009E5BA6" w:rsidRPr="00DA4ED6">
        <w:rPr>
          <w:lang w:val="uk-UA"/>
        </w:rPr>
        <w:t>&amp;; 9)|.</w:t>
      </w:r>
    </w:p>
    <w:p w:rsidR="00556A7D" w:rsidRPr="00DA4ED6" w:rsidRDefault="00556A7D" w:rsidP="006C4938">
      <w:pPr>
        <w:rPr>
          <w:lang w:val="uk-UA"/>
        </w:rPr>
      </w:pPr>
    </w:p>
    <w:p w:rsidR="009E5BA6" w:rsidRDefault="009E5BA6" w:rsidP="006C4938">
      <w:pPr>
        <w:rPr>
          <w:lang w:val="uk-UA"/>
        </w:rPr>
      </w:pPr>
      <w:r w:rsidRPr="00DA4ED6">
        <w:rPr>
          <w:lang w:val="uk-UA"/>
        </w:rPr>
        <w:t xml:space="preserve">17) Основні групи вбудованих функцій: </w:t>
      </w:r>
      <w:r w:rsidR="00A804D0" w:rsidRPr="00DA4ED6">
        <w:rPr>
          <w:lang w:val="uk-UA"/>
        </w:rPr>
        <w:t>т</w:t>
      </w:r>
      <w:r w:rsidRPr="00DA4ED6">
        <w:rPr>
          <w:lang w:val="uk-UA"/>
        </w:rPr>
        <w:t>ригонометричні та гіперболічні, трансцендентні, функції роботи з комплексними числами, функції заокруглення й модульна арифметика, теоретико-числові функції, функції для операцій з елементами матриць, функції для роботи з рядками символів, функції часу та дати.</w:t>
      </w:r>
    </w:p>
    <w:p w:rsidR="00556A7D" w:rsidRPr="00DA4ED6" w:rsidRDefault="00556A7D" w:rsidP="006C4938">
      <w:pPr>
        <w:rPr>
          <w:lang w:val="uk-UA"/>
        </w:rPr>
      </w:pPr>
    </w:p>
    <w:p w:rsidR="00A804D0" w:rsidRDefault="009E5BA6" w:rsidP="006C4938">
      <w:pPr>
        <w:rPr>
          <w:lang w:val="uk-UA"/>
        </w:rPr>
      </w:pPr>
      <w:r w:rsidRPr="00DA4ED6">
        <w:rPr>
          <w:lang w:val="uk-UA"/>
        </w:rPr>
        <w:t xml:space="preserve">18) </w:t>
      </w:r>
      <w:r w:rsidR="00A85515" w:rsidRPr="00DA4ED6">
        <w:rPr>
          <w:lang w:val="uk-UA"/>
        </w:rPr>
        <w:t>Пакет MATLAB містить значну кількість елементарних і спеціальних функцій. Зі списком елемент</w:t>
      </w:r>
      <w:r w:rsidR="00A804D0" w:rsidRPr="00DA4ED6">
        <w:rPr>
          <w:lang w:val="uk-UA"/>
        </w:rPr>
        <w:t>арних функцій можна ознайомитися</w:t>
      </w:r>
      <w:r w:rsidR="00A85515" w:rsidRPr="00DA4ED6">
        <w:rPr>
          <w:lang w:val="uk-UA"/>
        </w:rPr>
        <w:t xml:space="preserve"> за</w:t>
      </w:r>
      <w:r w:rsidR="00A804D0" w:rsidRPr="00DA4ED6">
        <w:rPr>
          <w:lang w:val="uk-UA"/>
        </w:rPr>
        <w:t xml:space="preserve"> допомогою команди </w:t>
      </w:r>
      <w:proofErr w:type="spellStart"/>
      <w:r w:rsidR="00A804D0" w:rsidRPr="00DA4ED6">
        <w:rPr>
          <w:lang w:val="uk-UA"/>
        </w:rPr>
        <w:t>help</w:t>
      </w:r>
      <w:proofErr w:type="spellEnd"/>
      <w:r w:rsidR="00A804D0" w:rsidRPr="00DA4ED6">
        <w:rPr>
          <w:lang w:val="uk-UA"/>
        </w:rPr>
        <w:t xml:space="preserve"> </w:t>
      </w:r>
      <w:proofErr w:type="spellStart"/>
      <w:r w:rsidR="00A804D0" w:rsidRPr="00DA4ED6">
        <w:rPr>
          <w:lang w:val="uk-UA"/>
        </w:rPr>
        <w:t>elfun</w:t>
      </w:r>
      <w:proofErr w:type="spellEnd"/>
      <w:r w:rsidR="00A804D0" w:rsidRPr="00DA4ED6">
        <w:rPr>
          <w:lang w:val="uk-UA"/>
        </w:rPr>
        <w:t xml:space="preserve">. </w:t>
      </w:r>
      <w:r w:rsidR="00A85515" w:rsidRPr="00DA4ED6">
        <w:rPr>
          <w:lang w:val="uk-UA"/>
        </w:rPr>
        <w:t xml:space="preserve"> </w:t>
      </w:r>
    </w:p>
    <w:p w:rsidR="00556A7D" w:rsidRPr="00DA4ED6" w:rsidRDefault="00556A7D" w:rsidP="006C4938">
      <w:pPr>
        <w:rPr>
          <w:lang w:val="uk-UA"/>
        </w:rPr>
      </w:pPr>
    </w:p>
    <w:p w:rsidR="00A804D0" w:rsidRPr="00DA4ED6" w:rsidRDefault="00A804D0" w:rsidP="006C4938">
      <w:pPr>
        <w:rPr>
          <w:lang w:val="uk-UA"/>
        </w:rPr>
      </w:pPr>
      <w:r w:rsidRPr="00DA4ED6">
        <w:rPr>
          <w:lang w:val="uk-UA"/>
        </w:rPr>
        <w:t xml:space="preserve">19) Зі списком спеціальних функцій можна ознайомитися за допомогою команди </w:t>
      </w:r>
      <w:proofErr w:type="spellStart"/>
      <w:r w:rsidRPr="00DA4ED6">
        <w:rPr>
          <w:lang w:val="uk-UA"/>
        </w:rPr>
        <w:t>help</w:t>
      </w:r>
      <w:proofErr w:type="spellEnd"/>
      <w:r w:rsidRPr="00DA4ED6">
        <w:rPr>
          <w:lang w:val="uk-UA"/>
        </w:rPr>
        <w:t xml:space="preserve"> </w:t>
      </w:r>
      <w:proofErr w:type="spellStart"/>
      <w:r w:rsidRPr="00DA4ED6">
        <w:rPr>
          <w:lang w:val="uk-UA"/>
        </w:rPr>
        <w:t>specfun</w:t>
      </w:r>
      <w:proofErr w:type="spellEnd"/>
      <w:r w:rsidRPr="00DA4ED6">
        <w:rPr>
          <w:lang w:val="uk-UA"/>
        </w:rPr>
        <w:t>.</w:t>
      </w:r>
    </w:p>
    <w:p w:rsidR="009E5BA6" w:rsidRPr="00DA4ED6" w:rsidRDefault="009E5BA6" w:rsidP="006C4938">
      <w:pPr>
        <w:rPr>
          <w:lang w:val="uk-UA"/>
        </w:rPr>
      </w:pPr>
      <w:r w:rsidRPr="00DA4ED6">
        <w:rPr>
          <w:lang w:val="uk-UA"/>
        </w:rPr>
        <w:t xml:space="preserve">Враховуючи певну специфіку спеціальних математичних функцій, наведемо тільки їх відповідні назви: </w:t>
      </w:r>
    </w:p>
    <w:p w:rsidR="009E5BA6" w:rsidRPr="006A7020" w:rsidRDefault="009E5BA6" w:rsidP="006C4938">
      <w:pPr>
        <w:rPr>
          <w:i/>
          <w:lang w:val="uk-UA"/>
        </w:rPr>
      </w:pPr>
      <w:r w:rsidRPr="00DA4ED6">
        <w:rPr>
          <w:lang w:val="uk-UA"/>
        </w:rPr>
        <w:t xml:space="preserve">• </w:t>
      </w:r>
      <w:r w:rsidRPr="006A7020">
        <w:rPr>
          <w:i/>
          <w:lang w:val="uk-UA"/>
        </w:rPr>
        <w:t xml:space="preserve">функції </w:t>
      </w:r>
      <w:proofErr w:type="spellStart"/>
      <w:r w:rsidRPr="006A7020">
        <w:rPr>
          <w:i/>
          <w:lang w:val="uk-UA"/>
        </w:rPr>
        <w:t>Бесселя</w:t>
      </w:r>
      <w:proofErr w:type="spellEnd"/>
      <w:r w:rsidRPr="006A7020">
        <w:rPr>
          <w:i/>
          <w:lang w:val="uk-UA"/>
        </w:rPr>
        <w:t xml:space="preserve"> (</w:t>
      </w:r>
      <w:proofErr w:type="spellStart"/>
      <w:r w:rsidRPr="006A7020">
        <w:rPr>
          <w:i/>
          <w:lang w:val="uk-UA"/>
        </w:rPr>
        <w:t>bessel</w:t>
      </w:r>
      <w:proofErr w:type="spellEnd"/>
      <w:r w:rsidRPr="006A7020">
        <w:rPr>
          <w:i/>
          <w:lang w:val="uk-UA"/>
        </w:rPr>
        <w:t xml:space="preserve">, </w:t>
      </w:r>
      <w:proofErr w:type="spellStart"/>
      <w:r w:rsidRPr="006A7020">
        <w:rPr>
          <w:i/>
          <w:lang w:val="uk-UA"/>
        </w:rPr>
        <w:t>besseli</w:t>
      </w:r>
      <w:proofErr w:type="spellEnd"/>
      <w:r w:rsidRPr="006A7020">
        <w:rPr>
          <w:i/>
          <w:lang w:val="uk-UA"/>
        </w:rPr>
        <w:t xml:space="preserve">, </w:t>
      </w:r>
      <w:proofErr w:type="spellStart"/>
      <w:r w:rsidRPr="006A7020">
        <w:rPr>
          <w:i/>
          <w:lang w:val="uk-UA"/>
        </w:rPr>
        <w:t>besselj</w:t>
      </w:r>
      <w:proofErr w:type="spellEnd"/>
      <w:r w:rsidRPr="006A7020">
        <w:rPr>
          <w:i/>
          <w:lang w:val="uk-UA"/>
        </w:rPr>
        <w:t xml:space="preserve">, </w:t>
      </w:r>
      <w:proofErr w:type="spellStart"/>
      <w:r w:rsidRPr="006A7020">
        <w:rPr>
          <w:i/>
          <w:lang w:val="uk-UA"/>
        </w:rPr>
        <w:t>besselk</w:t>
      </w:r>
      <w:proofErr w:type="spellEnd"/>
      <w:r w:rsidRPr="006A7020">
        <w:rPr>
          <w:i/>
          <w:lang w:val="uk-UA"/>
        </w:rPr>
        <w:t xml:space="preserve">, </w:t>
      </w:r>
      <w:proofErr w:type="spellStart"/>
      <w:r w:rsidRPr="006A7020">
        <w:rPr>
          <w:i/>
          <w:lang w:val="uk-UA"/>
        </w:rPr>
        <w:t>bessely</w:t>
      </w:r>
      <w:proofErr w:type="spellEnd"/>
      <w:r w:rsidRPr="006A7020">
        <w:rPr>
          <w:i/>
          <w:lang w:val="uk-UA"/>
        </w:rPr>
        <w:t xml:space="preserve">); </w:t>
      </w:r>
    </w:p>
    <w:p w:rsidR="009E5BA6" w:rsidRPr="006A7020" w:rsidRDefault="009E5BA6" w:rsidP="006C4938">
      <w:pPr>
        <w:rPr>
          <w:i/>
          <w:lang w:val="uk-UA"/>
        </w:rPr>
      </w:pPr>
      <w:r w:rsidRPr="006A7020">
        <w:rPr>
          <w:i/>
          <w:lang w:val="uk-UA"/>
        </w:rPr>
        <w:t>• бета-функція (</w:t>
      </w:r>
      <w:proofErr w:type="spellStart"/>
      <w:r w:rsidRPr="006A7020">
        <w:rPr>
          <w:i/>
          <w:lang w:val="uk-UA"/>
        </w:rPr>
        <w:t>beta</w:t>
      </w:r>
      <w:proofErr w:type="spellEnd"/>
      <w:r w:rsidRPr="006A7020">
        <w:rPr>
          <w:i/>
          <w:lang w:val="uk-UA"/>
        </w:rPr>
        <w:t xml:space="preserve">, </w:t>
      </w:r>
      <w:proofErr w:type="spellStart"/>
      <w:r w:rsidRPr="006A7020">
        <w:rPr>
          <w:i/>
          <w:lang w:val="uk-UA"/>
        </w:rPr>
        <w:t>betainc</w:t>
      </w:r>
      <w:proofErr w:type="spellEnd"/>
      <w:r w:rsidRPr="006A7020">
        <w:rPr>
          <w:i/>
          <w:lang w:val="uk-UA"/>
        </w:rPr>
        <w:t xml:space="preserve">, </w:t>
      </w:r>
      <w:proofErr w:type="spellStart"/>
      <w:r w:rsidRPr="006A7020">
        <w:rPr>
          <w:i/>
          <w:lang w:val="uk-UA"/>
        </w:rPr>
        <w:t>betaln</w:t>
      </w:r>
      <w:proofErr w:type="spellEnd"/>
      <w:r w:rsidRPr="006A7020">
        <w:rPr>
          <w:i/>
          <w:lang w:val="uk-UA"/>
        </w:rPr>
        <w:t xml:space="preserve">); </w:t>
      </w:r>
    </w:p>
    <w:p w:rsidR="009E5BA6" w:rsidRPr="006A7020" w:rsidRDefault="009E5BA6" w:rsidP="006C4938">
      <w:pPr>
        <w:rPr>
          <w:i/>
          <w:lang w:val="uk-UA"/>
        </w:rPr>
      </w:pPr>
      <w:r w:rsidRPr="006A7020">
        <w:rPr>
          <w:i/>
          <w:lang w:val="uk-UA"/>
        </w:rPr>
        <w:t>• еліптичні функції Якобі (</w:t>
      </w:r>
      <w:proofErr w:type="spellStart"/>
      <w:r w:rsidRPr="006A7020">
        <w:rPr>
          <w:i/>
          <w:lang w:val="uk-UA"/>
        </w:rPr>
        <w:t>ellipj</w:t>
      </w:r>
      <w:proofErr w:type="spellEnd"/>
      <w:r w:rsidRPr="006A7020">
        <w:rPr>
          <w:i/>
          <w:lang w:val="uk-UA"/>
        </w:rPr>
        <w:t xml:space="preserve">, </w:t>
      </w:r>
      <w:proofErr w:type="spellStart"/>
      <w:r w:rsidRPr="006A7020">
        <w:rPr>
          <w:i/>
          <w:lang w:val="uk-UA"/>
        </w:rPr>
        <w:t>ellipke</w:t>
      </w:r>
      <w:proofErr w:type="spellEnd"/>
      <w:r w:rsidRPr="006A7020">
        <w:rPr>
          <w:i/>
          <w:lang w:val="uk-UA"/>
        </w:rPr>
        <w:t xml:space="preserve">); </w:t>
      </w:r>
    </w:p>
    <w:p w:rsidR="009E5BA6" w:rsidRPr="006A7020" w:rsidRDefault="009E5BA6" w:rsidP="006C4938">
      <w:pPr>
        <w:rPr>
          <w:i/>
          <w:lang w:val="uk-UA"/>
        </w:rPr>
      </w:pPr>
      <w:r w:rsidRPr="006A7020">
        <w:rPr>
          <w:i/>
          <w:lang w:val="uk-UA"/>
        </w:rPr>
        <w:t>• гама-функції (</w:t>
      </w:r>
      <w:proofErr w:type="spellStart"/>
      <w:r w:rsidRPr="006A7020">
        <w:rPr>
          <w:i/>
          <w:lang w:val="uk-UA"/>
        </w:rPr>
        <w:t>gamma</w:t>
      </w:r>
      <w:proofErr w:type="spellEnd"/>
      <w:r w:rsidRPr="006A7020">
        <w:rPr>
          <w:i/>
          <w:lang w:val="uk-UA"/>
        </w:rPr>
        <w:t xml:space="preserve">, </w:t>
      </w:r>
      <w:proofErr w:type="spellStart"/>
      <w:r w:rsidRPr="006A7020">
        <w:rPr>
          <w:i/>
          <w:lang w:val="uk-UA"/>
        </w:rPr>
        <w:t>gammainc</w:t>
      </w:r>
      <w:proofErr w:type="spellEnd"/>
      <w:r w:rsidRPr="006A7020">
        <w:rPr>
          <w:i/>
          <w:lang w:val="uk-UA"/>
        </w:rPr>
        <w:t xml:space="preserve">, </w:t>
      </w:r>
      <w:proofErr w:type="spellStart"/>
      <w:r w:rsidRPr="006A7020">
        <w:rPr>
          <w:i/>
          <w:lang w:val="uk-UA"/>
        </w:rPr>
        <w:t>gammaln</w:t>
      </w:r>
      <w:proofErr w:type="spellEnd"/>
      <w:r w:rsidRPr="006A7020">
        <w:rPr>
          <w:i/>
          <w:lang w:val="uk-UA"/>
        </w:rPr>
        <w:t xml:space="preserve">); </w:t>
      </w:r>
    </w:p>
    <w:p w:rsidR="009E5BA6" w:rsidRPr="006A7020" w:rsidRDefault="009E5BA6" w:rsidP="006C4938">
      <w:pPr>
        <w:rPr>
          <w:i/>
          <w:lang w:val="uk-UA"/>
        </w:rPr>
      </w:pPr>
      <w:r w:rsidRPr="006A7020">
        <w:rPr>
          <w:i/>
          <w:lang w:val="uk-UA"/>
        </w:rPr>
        <w:t xml:space="preserve">• функції </w:t>
      </w:r>
      <w:proofErr w:type="spellStart"/>
      <w:r w:rsidRPr="006A7020">
        <w:rPr>
          <w:i/>
          <w:lang w:val="uk-UA"/>
        </w:rPr>
        <w:t>Лежандра</w:t>
      </w:r>
      <w:proofErr w:type="spellEnd"/>
      <w:r w:rsidRPr="006A7020">
        <w:rPr>
          <w:i/>
          <w:lang w:val="uk-UA"/>
        </w:rPr>
        <w:t xml:space="preserve"> (</w:t>
      </w:r>
      <w:proofErr w:type="spellStart"/>
      <w:r w:rsidRPr="006A7020">
        <w:rPr>
          <w:i/>
          <w:lang w:val="uk-UA"/>
        </w:rPr>
        <w:t>legandre</w:t>
      </w:r>
      <w:proofErr w:type="spellEnd"/>
      <w:r w:rsidRPr="006A7020">
        <w:rPr>
          <w:i/>
          <w:lang w:val="uk-UA"/>
        </w:rPr>
        <w:t>).</w:t>
      </w:r>
    </w:p>
    <w:p w:rsidR="009E5BA6" w:rsidRPr="00DA4ED6" w:rsidRDefault="009E5BA6" w:rsidP="006C4938">
      <w:pPr>
        <w:rPr>
          <w:lang w:val="uk-UA"/>
        </w:rPr>
      </w:pPr>
      <w:r w:rsidRPr="00DA4ED6">
        <w:rPr>
          <w:lang w:val="uk-UA"/>
        </w:rPr>
        <w:lastRenderedPageBreak/>
        <w:t xml:space="preserve">20) Для детального ознайомлення з відповідною функцією можна використати команду </w:t>
      </w:r>
      <w:proofErr w:type="spellStart"/>
      <w:r w:rsidRPr="00DA4ED6">
        <w:rPr>
          <w:lang w:val="uk-UA"/>
        </w:rPr>
        <w:t>help</w:t>
      </w:r>
      <w:proofErr w:type="spellEnd"/>
      <w:r w:rsidRPr="00DA4ED6">
        <w:rPr>
          <w:lang w:val="uk-UA"/>
        </w:rPr>
        <w:t xml:space="preserve"> &lt;</w:t>
      </w:r>
      <w:proofErr w:type="spellStart"/>
      <w:r w:rsidRPr="00DA4ED6">
        <w:rPr>
          <w:lang w:val="uk-UA"/>
        </w:rPr>
        <w:t>name_function</w:t>
      </w:r>
      <w:proofErr w:type="spellEnd"/>
      <w:r w:rsidRPr="00DA4ED6">
        <w:rPr>
          <w:lang w:val="uk-UA"/>
        </w:rPr>
        <w:t>&gt;, де &lt;</w:t>
      </w:r>
      <w:proofErr w:type="spellStart"/>
      <w:r w:rsidRPr="00DA4ED6">
        <w:rPr>
          <w:lang w:val="uk-UA"/>
        </w:rPr>
        <w:t>name_function</w:t>
      </w:r>
      <w:proofErr w:type="spellEnd"/>
      <w:r w:rsidRPr="00DA4ED6">
        <w:rPr>
          <w:lang w:val="uk-UA"/>
        </w:rPr>
        <w:t>&gt; – ім’я функції.</w:t>
      </w:r>
    </w:p>
    <w:p w:rsidR="002958BC" w:rsidRPr="00DA4ED6" w:rsidRDefault="002958BC" w:rsidP="006C4938">
      <w:pPr>
        <w:rPr>
          <w:lang w:val="uk-UA"/>
        </w:rPr>
      </w:pPr>
    </w:p>
    <w:p w:rsidR="00DF47CE" w:rsidRPr="00DA4ED6" w:rsidRDefault="00DF47CE" w:rsidP="006C4938">
      <w:pPr>
        <w:rPr>
          <w:lang w:val="uk-UA"/>
        </w:rPr>
      </w:pPr>
    </w:p>
    <w:p w:rsidR="00DF47CE" w:rsidRPr="00DA4ED6" w:rsidRDefault="00DF47CE" w:rsidP="006C4938">
      <w:pPr>
        <w:rPr>
          <w:lang w:val="uk-UA"/>
        </w:rPr>
      </w:pPr>
    </w:p>
    <w:p w:rsidR="006C4938" w:rsidRPr="00DA4ED6" w:rsidRDefault="006C4938" w:rsidP="006C4938">
      <w:pPr>
        <w:rPr>
          <w:lang w:val="uk-UA"/>
        </w:rPr>
      </w:pPr>
    </w:p>
    <w:p w:rsidR="006C4938" w:rsidRPr="00DA4ED6" w:rsidRDefault="006C4938" w:rsidP="001A5D5E">
      <w:pPr>
        <w:rPr>
          <w:lang w:val="uk-UA"/>
        </w:rPr>
      </w:pPr>
      <w:r w:rsidRPr="00DA4ED6">
        <w:rPr>
          <w:lang w:val="uk-UA"/>
        </w:rPr>
        <w:t xml:space="preserve"> </w:t>
      </w:r>
    </w:p>
    <w:sectPr w:rsidR="006C4938" w:rsidRPr="00DA4ED6" w:rsidSect="00757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463CA"/>
    <w:multiLevelType w:val="hybridMultilevel"/>
    <w:tmpl w:val="7CC28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436C5"/>
    <w:multiLevelType w:val="hybridMultilevel"/>
    <w:tmpl w:val="D58E4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B8"/>
    <w:rsid w:val="000F3E3B"/>
    <w:rsid w:val="001536D3"/>
    <w:rsid w:val="00175C08"/>
    <w:rsid w:val="00191826"/>
    <w:rsid w:val="00193704"/>
    <w:rsid w:val="00194184"/>
    <w:rsid w:val="001A5D5E"/>
    <w:rsid w:val="001B6C6F"/>
    <w:rsid w:val="002316BB"/>
    <w:rsid w:val="002958BC"/>
    <w:rsid w:val="002E4E0F"/>
    <w:rsid w:val="003A41BC"/>
    <w:rsid w:val="004135A2"/>
    <w:rsid w:val="00512271"/>
    <w:rsid w:val="00556A7D"/>
    <w:rsid w:val="00577FB8"/>
    <w:rsid w:val="00604DB0"/>
    <w:rsid w:val="0063713F"/>
    <w:rsid w:val="006573AC"/>
    <w:rsid w:val="0068141F"/>
    <w:rsid w:val="006A7020"/>
    <w:rsid w:val="006C4938"/>
    <w:rsid w:val="007141B1"/>
    <w:rsid w:val="00757136"/>
    <w:rsid w:val="007D5ED6"/>
    <w:rsid w:val="0084432E"/>
    <w:rsid w:val="00934788"/>
    <w:rsid w:val="009E5BA6"/>
    <w:rsid w:val="00A804D0"/>
    <w:rsid w:val="00A85515"/>
    <w:rsid w:val="00AD7EF8"/>
    <w:rsid w:val="00C249D8"/>
    <w:rsid w:val="00C572A0"/>
    <w:rsid w:val="00DA4ED6"/>
    <w:rsid w:val="00DF47CE"/>
    <w:rsid w:val="00E64A44"/>
    <w:rsid w:val="00EB0909"/>
    <w:rsid w:val="00F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9214"/>
  <w15:docId w15:val="{AFE44703-BA3D-4C7F-8F6F-AB3F7D50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F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9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5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9BEDFE-CE21-45C3-A1A9-0C52A8EF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</dc:creator>
  <cp:lastModifiedBy>Acer</cp:lastModifiedBy>
  <cp:revision>3</cp:revision>
  <dcterms:created xsi:type="dcterms:W3CDTF">2022-12-04T15:10:00Z</dcterms:created>
  <dcterms:modified xsi:type="dcterms:W3CDTF">2022-12-04T15:13:00Z</dcterms:modified>
</cp:coreProperties>
</file>