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2F1B8AF2" w:rsidR="009F1218" w:rsidRPr="005E093A" w:rsidRDefault="005E093A" w:rsidP="005E093A">
      <w:r w:rsidRPr="005E093A">
        <w:t>FDA pour Frégate de Défense Aérienne</w:t>
      </w:r>
      <w:r w:rsidR="00F73B0D">
        <w:t xml:space="preserve"> (Type Horizon)</w:t>
      </w:r>
      <w:r w:rsidRPr="005E093A">
        <w:t>, ce sont les navires les plus armées de la Marine Nationale. Ils possèdent 30 missiles sol air aster 3</w:t>
      </w:r>
      <w:r w:rsidR="00F73B0D">
        <w:t>0</w:t>
      </w:r>
      <w:r w:rsidRPr="005E093A">
        <w:t>, 16 aster 15 deux tourelles de 76 mm, et deux lances torpilles</w:t>
      </w:r>
    </w:p>
    <w:sectPr w:rsidR="009F1218" w:rsidRPr="005E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B1D1B"/>
    <w:rsid w:val="002A317E"/>
    <w:rsid w:val="00321C4A"/>
    <w:rsid w:val="0044234A"/>
    <w:rsid w:val="005E093A"/>
    <w:rsid w:val="00844648"/>
    <w:rsid w:val="00880FC3"/>
    <w:rsid w:val="009F1218"/>
    <w:rsid w:val="00DD48F3"/>
    <w:rsid w:val="00F7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3</cp:revision>
  <dcterms:created xsi:type="dcterms:W3CDTF">2022-01-06T21:22:00Z</dcterms:created>
  <dcterms:modified xsi:type="dcterms:W3CDTF">2022-01-07T07:34:00Z</dcterms:modified>
</cp:coreProperties>
</file>