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F3D0" w14:textId="77777777" w:rsidR="0058259A" w:rsidRPr="00F72A0A" w:rsidRDefault="002C6DB8" w:rsidP="00830AA9">
      <w:pPr>
        <w:kinsoku w:val="0"/>
        <w:overflowPunct w:val="0"/>
        <w:spacing w:line="360" w:lineRule="auto"/>
        <w:ind w:firstLine="0"/>
        <w:jc w:val="distribute"/>
        <w:rPr>
          <w:sz w:val="28"/>
          <w:szCs w:val="28"/>
        </w:rPr>
      </w:pPr>
      <w:r w:rsidRPr="00F72A0A">
        <w:rPr>
          <w:sz w:val="28"/>
          <w:szCs w:val="28"/>
        </w:rPr>
        <w:t>Министерство науки и высшего образования Российской Федерации</w:t>
      </w:r>
    </w:p>
    <w:p w14:paraId="19483075" w14:textId="77777777" w:rsidR="00C0468F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 xml:space="preserve">Федеральное государственное </w:t>
      </w:r>
      <w:r w:rsidR="009270D2" w:rsidRPr="00F72A0A">
        <w:rPr>
          <w:sz w:val="28"/>
          <w:szCs w:val="28"/>
        </w:rPr>
        <w:t>автономное</w:t>
      </w:r>
      <w:r w:rsidR="000A4ADF" w:rsidRPr="009C5536">
        <w:rPr>
          <w:sz w:val="28"/>
          <w:szCs w:val="28"/>
        </w:rPr>
        <w:t xml:space="preserve"> </w:t>
      </w:r>
      <w:r w:rsidRPr="00F72A0A">
        <w:rPr>
          <w:sz w:val="28"/>
          <w:szCs w:val="28"/>
        </w:rPr>
        <w:t>образовательное учреждение</w:t>
      </w:r>
    </w:p>
    <w:p w14:paraId="0177AD55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высшего образования</w:t>
      </w:r>
    </w:p>
    <w:p w14:paraId="67415707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«Южно-Уральский государственный университет</w:t>
      </w:r>
    </w:p>
    <w:p w14:paraId="50B49221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(национальный исследовательский университет)</w:t>
      </w:r>
      <w:r w:rsidR="00A12DB3" w:rsidRPr="00F72A0A">
        <w:rPr>
          <w:sz w:val="28"/>
          <w:szCs w:val="28"/>
        </w:rPr>
        <w:t>»</w:t>
      </w:r>
    </w:p>
    <w:p w14:paraId="3A56DCDF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Филиал ФГ</w:t>
      </w:r>
      <w:r w:rsidR="009270D2" w:rsidRPr="00F72A0A">
        <w:rPr>
          <w:sz w:val="28"/>
          <w:szCs w:val="28"/>
        </w:rPr>
        <w:t>А</w:t>
      </w:r>
      <w:r w:rsidRPr="00F72A0A">
        <w:rPr>
          <w:sz w:val="28"/>
          <w:szCs w:val="28"/>
        </w:rPr>
        <w:t>ОУ ВО «ЮУрГУ (НИУ)</w:t>
      </w:r>
      <w:r w:rsidR="00A12DB3" w:rsidRPr="00F72A0A">
        <w:rPr>
          <w:sz w:val="28"/>
          <w:szCs w:val="28"/>
        </w:rPr>
        <w:t>»</w:t>
      </w:r>
      <w:r w:rsidRPr="00F72A0A">
        <w:rPr>
          <w:sz w:val="28"/>
          <w:szCs w:val="28"/>
        </w:rPr>
        <w:t xml:space="preserve"> в г. Златоусте </w:t>
      </w:r>
    </w:p>
    <w:p w14:paraId="31642B88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Факультет Техник</w:t>
      </w:r>
      <w:r w:rsidR="00D747E7" w:rsidRPr="00F72A0A">
        <w:rPr>
          <w:sz w:val="28"/>
          <w:szCs w:val="28"/>
        </w:rPr>
        <w:t>и</w:t>
      </w:r>
      <w:r w:rsidRPr="00F72A0A">
        <w:rPr>
          <w:sz w:val="28"/>
          <w:szCs w:val="28"/>
        </w:rPr>
        <w:t xml:space="preserve"> и технологии</w:t>
      </w:r>
    </w:p>
    <w:p w14:paraId="6AE6D60C" w14:textId="77777777" w:rsidR="002C6DB8" w:rsidRPr="00F72A0A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Кафедра «Математика и вычислительная техника»</w:t>
      </w:r>
    </w:p>
    <w:p w14:paraId="34AE7BCD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24D0419D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6471EB37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01598C41" w14:textId="77777777" w:rsidR="002C6DB8" w:rsidRPr="00F72A0A" w:rsidRDefault="002C6DB8" w:rsidP="002C6DB8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</w:p>
    <w:p w14:paraId="636642F9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65242E7C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38184328" w14:textId="77777777" w:rsidR="002C6DB8" w:rsidRPr="000A4ADF" w:rsidRDefault="002C6DB8" w:rsidP="00C20A84">
      <w:pPr>
        <w:kinsoku w:val="0"/>
        <w:overflowPunct w:val="0"/>
        <w:spacing w:line="360" w:lineRule="auto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Практическая работа №</w:t>
      </w:r>
      <w:r w:rsidR="000A4ADF" w:rsidRPr="000A4ADF">
        <w:rPr>
          <w:sz w:val="28"/>
          <w:szCs w:val="28"/>
        </w:rPr>
        <w:t>1</w:t>
      </w:r>
    </w:p>
    <w:p w14:paraId="15D535E4" w14:textId="77777777" w:rsidR="002C6DB8" w:rsidRPr="000A4ADF" w:rsidRDefault="002C6DB8" w:rsidP="000A4ADF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0A4ADF">
        <w:rPr>
          <w:rFonts w:ascii="Times New Roman" w:hAnsi="Times New Roman" w:cs="Times New Roman"/>
          <w:b w:val="0"/>
          <w:sz w:val="28"/>
          <w:szCs w:val="28"/>
        </w:rPr>
        <w:t>по дисциплине «</w:t>
      </w:r>
      <w:r w:rsidR="000A4ADF" w:rsidRPr="000A4ADF">
        <w:rPr>
          <w:rFonts w:ascii="Times New Roman" w:hAnsi="Times New Roman" w:cs="Times New Roman"/>
          <w:b w:val="0"/>
          <w:sz w:val="28"/>
          <w:szCs w:val="28"/>
        </w:rPr>
        <w:t>Программирование в 1С-1</w:t>
      </w:r>
      <w:r w:rsidRPr="000A4ADF">
        <w:rPr>
          <w:rFonts w:ascii="Times New Roman" w:hAnsi="Times New Roman" w:cs="Times New Roman"/>
          <w:b w:val="0"/>
          <w:sz w:val="28"/>
          <w:szCs w:val="28"/>
        </w:rPr>
        <w:t>»</w:t>
      </w:r>
    </w:p>
    <w:p w14:paraId="2F8135EF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0AFEDDF4" w14:textId="77777777" w:rsidR="002C6DB8" w:rsidRPr="00F72A0A" w:rsidRDefault="002C6DB8" w:rsidP="002C6DB8">
      <w:pPr>
        <w:kinsoku w:val="0"/>
        <w:overflowPunct w:val="0"/>
        <w:ind w:firstLine="0"/>
        <w:jc w:val="center"/>
        <w:rPr>
          <w:sz w:val="28"/>
          <w:szCs w:val="28"/>
        </w:rPr>
      </w:pPr>
    </w:p>
    <w:p w14:paraId="6E95A218" w14:textId="77777777" w:rsidR="00650B65" w:rsidRPr="00F72A0A" w:rsidRDefault="002C6DB8" w:rsidP="00650B65">
      <w:pPr>
        <w:kinsoku w:val="0"/>
        <w:overflowPunct w:val="0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Выполнил</w:t>
      </w:r>
      <w:r w:rsidR="00650B65" w:rsidRPr="00F72A0A">
        <w:rPr>
          <w:sz w:val="28"/>
          <w:szCs w:val="28"/>
        </w:rPr>
        <w:t>:</w:t>
      </w:r>
    </w:p>
    <w:p w14:paraId="7D78655B" w14:textId="77777777" w:rsidR="002C6DB8" w:rsidRPr="00F72A0A" w:rsidRDefault="002C6DB8" w:rsidP="009C3A03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 xml:space="preserve">студент </w:t>
      </w:r>
      <w:r w:rsidR="009C3A03" w:rsidRPr="00F72A0A">
        <w:rPr>
          <w:sz w:val="28"/>
          <w:szCs w:val="28"/>
        </w:rPr>
        <w:t xml:space="preserve">группы </w:t>
      </w:r>
      <w:r w:rsidR="00650B65" w:rsidRPr="00F72A0A">
        <w:rPr>
          <w:sz w:val="28"/>
          <w:szCs w:val="28"/>
        </w:rPr>
        <w:t>ФТТ-</w:t>
      </w:r>
      <w:r w:rsidR="000A4ADF" w:rsidRPr="009C5536">
        <w:rPr>
          <w:sz w:val="28"/>
          <w:szCs w:val="28"/>
        </w:rPr>
        <w:t>3</w:t>
      </w:r>
      <w:r w:rsidR="00650B65" w:rsidRPr="00F72A0A">
        <w:rPr>
          <w:sz w:val="28"/>
          <w:szCs w:val="28"/>
        </w:rPr>
        <w:t>07</w:t>
      </w:r>
    </w:p>
    <w:p w14:paraId="0ED550F8" w14:textId="65449929" w:rsidR="002C6DB8" w:rsidRPr="00F72A0A" w:rsidRDefault="0000502F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>
        <w:rPr>
          <w:sz w:val="28"/>
          <w:szCs w:val="28"/>
        </w:rPr>
        <w:t>_</w:t>
      </w:r>
      <w:r w:rsidR="00650B65" w:rsidRPr="00F72A0A">
        <w:rPr>
          <w:sz w:val="28"/>
          <w:szCs w:val="28"/>
        </w:rPr>
        <w:t>____________</w:t>
      </w:r>
      <w:r w:rsidR="002C6DB8" w:rsidRPr="00CB3983">
        <w:rPr>
          <w:sz w:val="28"/>
          <w:szCs w:val="28"/>
        </w:rPr>
        <w:t>/</w:t>
      </w:r>
      <w:proofErr w:type="spellStart"/>
      <w:r w:rsidR="00C0165F">
        <w:rPr>
          <w:sz w:val="28"/>
          <w:szCs w:val="28"/>
        </w:rPr>
        <w:t>Смолянов</w:t>
      </w:r>
      <w:r>
        <w:rPr>
          <w:sz w:val="28"/>
          <w:szCs w:val="28"/>
        </w:rPr>
        <w:t>.</w:t>
      </w:r>
      <w:r w:rsidR="00C0165F">
        <w:rPr>
          <w:sz w:val="28"/>
          <w:szCs w:val="28"/>
        </w:rPr>
        <w:t>С</w:t>
      </w:r>
      <w:r>
        <w:rPr>
          <w:sz w:val="28"/>
          <w:szCs w:val="28"/>
        </w:rPr>
        <w:t>.</w:t>
      </w:r>
      <w:r w:rsidR="00445A3F">
        <w:rPr>
          <w:sz w:val="28"/>
          <w:szCs w:val="28"/>
        </w:rPr>
        <w:t>С</w:t>
      </w:r>
      <w:proofErr w:type="spellEnd"/>
      <w:r w:rsidR="00CB3983">
        <w:rPr>
          <w:sz w:val="28"/>
          <w:szCs w:val="28"/>
        </w:rPr>
        <w:t>.</w:t>
      </w:r>
      <w:r w:rsidR="002C6DB8" w:rsidRPr="00F72A0A">
        <w:rPr>
          <w:sz w:val="28"/>
          <w:szCs w:val="28"/>
        </w:rPr>
        <w:t>/</w:t>
      </w:r>
    </w:p>
    <w:p w14:paraId="288FE5C7" w14:textId="77777777" w:rsidR="002C6DB8" w:rsidRPr="00F72A0A" w:rsidRDefault="002C6DB8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"</w:t>
      </w:r>
      <w:r w:rsidR="00E2793E" w:rsidRPr="00F72A0A">
        <w:rPr>
          <w:sz w:val="28"/>
          <w:szCs w:val="28"/>
        </w:rPr>
        <w:t>____</w:t>
      </w:r>
      <w:r w:rsidRPr="00F72A0A">
        <w:rPr>
          <w:sz w:val="28"/>
          <w:szCs w:val="28"/>
        </w:rPr>
        <w:t>"</w:t>
      </w:r>
      <w:r w:rsidR="0058259A" w:rsidRPr="00F72A0A">
        <w:rPr>
          <w:sz w:val="28"/>
          <w:szCs w:val="28"/>
        </w:rPr>
        <w:t>_________________2</w:t>
      </w:r>
      <w:r w:rsidRPr="00F72A0A">
        <w:rPr>
          <w:sz w:val="28"/>
          <w:szCs w:val="28"/>
        </w:rPr>
        <w:t>0</w:t>
      </w:r>
      <w:r w:rsidR="000A4ADF">
        <w:rPr>
          <w:sz w:val="28"/>
          <w:szCs w:val="28"/>
        </w:rPr>
        <w:t>2</w:t>
      </w:r>
      <w:r w:rsidR="000A4ADF" w:rsidRPr="009C5536">
        <w:rPr>
          <w:sz w:val="28"/>
          <w:szCs w:val="28"/>
        </w:rPr>
        <w:t>4</w:t>
      </w:r>
      <w:r w:rsidRPr="00F72A0A">
        <w:rPr>
          <w:sz w:val="28"/>
          <w:szCs w:val="28"/>
        </w:rPr>
        <w:t>г.</w:t>
      </w:r>
    </w:p>
    <w:p w14:paraId="336ED929" w14:textId="77777777" w:rsidR="002C6DB8" w:rsidRPr="00F72A0A" w:rsidRDefault="002C6DB8" w:rsidP="002C6DB8">
      <w:pPr>
        <w:kinsoku w:val="0"/>
        <w:overflowPunct w:val="0"/>
        <w:ind w:left="5245" w:firstLine="0"/>
        <w:jc w:val="left"/>
        <w:rPr>
          <w:sz w:val="28"/>
          <w:szCs w:val="28"/>
        </w:rPr>
      </w:pPr>
    </w:p>
    <w:p w14:paraId="3E8DD9E1" w14:textId="77777777" w:rsidR="00650B65" w:rsidRPr="00F72A0A" w:rsidRDefault="002C6DB8" w:rsidP="00650B65">
      <w:pPr>
        <w:kinsoku w:val="0"/>
        <w:overflowPunct w:val="0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Проверил</w:t>
      </w:r>
      <w:r w:rsidR="00650B65" w:rsidRPr="00F72A0A">
        <w:rPr>
          <w:sz w:val="28"/>
          <w:szCs w:val="28"/>
        </w:rPr>
        <w:t>:</w:t>
      </w:r>
    </w:p>
    <w:p w14:paraId="62EC5A5D" w14:textId="77777777" w:rsidR="00650B65" w:rsidRPr="00F72A0A" w:rsidRDefault="00897CEE" w:rsidP="009C3A03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старший преподаватель</w:t>
      </w:r>
    </w:p>
    <w:p w14:paraId="20538285" w14:textId="3EDB685D" w:rsidR="002C6DB8" w:rsidRPr="00F72A0A" w:rsidRDefault="0058259A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______________</w:t>
      </w:r>
      <w:r w:rsidR="002C6DB8" w:rsidRPr="00F72A0A">
        <w:rPr>
          <w:sz w:val="28"/>
          <w:szCs w:val="28"/>
        </w:rPr>
        <w:t>/</w:t>
      </w:r>
      <w:proofErr w:type="spellStart"/>
      <w:r w:rsidR="00897CEE" w:rsidRPr="00F72A0A">
        <w:rPr>
          <w:sz w:val="28"/>
          <w:szCs w:val="28"/>
          <w:u w:val="single"/>
        </w:rPr>
        <w:t>Заскалина</w:t>
      </w:r>
      <w:proofErr w:type="spellEnd"/>
      <w:r w:rsidRPr="00F72A0A">
        <w:rPr>
          <w:sz w:val="28"/>
          <w:szCs w:val="28"/>
          <w:u w:val="single"/>
        </w:rPr>
        <w:t xml:space="preserve"> Е.</w:t>
      </w:r>
      <w:r w:rsidR="00C0165F">
        <w:rPr>
          <w:sz w:val="28"/>
          <w:szCs w:val="28"/>
          <w:u w:val="single"/>
        </w:rPr>
        <w:t>С</w:t>
      </w:r>
      <w:r w:rsidR="00D747E7" w:rsidRPr="00F72A0A">
        <w:rPr>
          <w:sz w:val="28"/>
          <w:szCs w:val="28"/>
          <w:u w:val="single"/>
        </w:rPr>
        <w:t>.</w:t>
      </w:r>
      <w:r w:rsidR="002C6DB8" w:rsidRPr="00F72A0A">
        <w:rPr>
          <w:sz w:val="28"/>
          <w:szCs w:val="28"/>
        </w:rPr>
        <w:t>/</w:t>
      </w:r>
    </w:p>
    <w:p w14:paraId="3EC2EEE6" w14:textId="77777777" w:rsidR="002C6DB8" w:rsidRPr="00F72A0A" w:rsidRDefault="002C6DB8" w:rsidP="00650B65">
      <w:pPr>
        <w:kinsoku w:val="0"/>
        <w:overflowPunct w:val="0"/>
        <w:spacing w:line="360" w:lineRule="auto"/>
        <w:ind w:left="5245" w:firstLine="0"/>
        <w:jc w:val="left"/>
        <w:rPr>
          <w:sz w:val="28"/>
          <w:szCs w:val="28"/>
        </w:rPr>
      </w:pPr>
      <w:r w:rsidRPr="00F72A0A">
        <w:rPr>
          <w:sz w:val="28"/>
          <w:szCs w:val="28"/>
        </w:rPr>
        <w:t>"</w:t>
      </w:r>
      <w:r w:rsidR="00E2793E" w:rsidRPr="00F72A0A">
        <w:rPr>
          <w:sz w:val="28"/>
          <w:szCs w:val="28"/>
        </w:rPr>
        <w:t>____</w:t>
      </w:r>
      <w:r w:rsidRPr="00F72A0A">
        <w:rPr>
          <w:sz w:val="28"/>
          <w:szCs w:val="28"/>
        </w:rPr>
        <w:t>"</w:t>
      </w:r>
      <w:r w:rsidR="0058259A" w:rsidRPr="00F72A0A">
        <w:rPr>
          <w:sz w:val="28"/>
          <w:szCs w:val="28"/>
        </w:rPr>
        <w:t>_________________</w:t>
      </w:r>
      <w:r w:rsidRPr="00F72A0A">
        <w:rPr>
          <w:sz w:val="28"/>
          <w:szCs w:val="28"/>
        </w:rPr>
        <w:t>20</w:t>
      </w:r>
      <w:r w:rsidR="000A4ADF">
        <w:rPr>
          <w:sz w:val="28"/>
          <w:szCs w:val="28"/>
        </w:rPr>
        <w:t>2</w:t>
      </w:r>
      <w:r w:rsidR="000A4ADF" w:rsidRPr="000A4ADF">
        <w:rPr>
          <w:sz w:val="28"/>
          <w:szCs w:val="28"/>
        </w:rPr>
        <w:t>4</w:t>
      </w:r>
      <w:r w:rsidRPr="00F72A0A">
        <w:rPr>
          <w:sz w:val="28"/>
          <w:szCs w:val="28"/>
        </w:rPr>
        <w:t>г.</w:t>
      </w:r>
    </w:p>
    <w:p w14:paraId="5753CB70" w14:textId="77777777" w:rsidR="002C6DB8" w:rsidRPr="00F72A0A" w:rsidRDefault="002C6DB8" w:rsidP="00650B65">
      <w:pPr>
        <w:kinsoku w:val="0"/>
        <w:overflowPunct w:val="0"/>
        <w:spacing w:line="360" w:lineRule="auto"/>
        <w:ind w:firstLine="0"/>
        <w:jc w:val="left"/>
        <w:rPr>
          <w:sz w:val="28"/>
          <w:szCs w:val="28"/>
        </w:rPr>
      </w:pPr>
    </w:p>
    <w:p w14:paraId="44B07861" w14:textId="77777777" w:rsidR="002C6DB8" w:rsidRPr="00F72A0A" w:rsidRDefault="002C6DB8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1070245" w14:textId="77777777" w:rsidR="002C6DB8" w:rsidRPr="00F72A0A" w:rsidRDefault="002C6DB8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4EEF386" w14:textId="77777777" w:rsidR="00650B65" w:rsidRPr="00F72A0A" w:rsidRDefault="00650B65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1E012915" w14:textId="77777777" w:rsidR="00C20A84" w:rsidRPr="00F72A0A" w:rsidRDefault="00C20A84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2D91D675" w14:textId="77777777" w:rsidR="00C20A84" w:rsidRPr="000A4ADF" w:rsidRDefault="00C20A84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4EDD1973" w14:textId="77777777" w:rsidR="000A4ADF" w:rsidRPr="000A4ADF" w:rsidRDefault="000A4ADF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13262D8B" w14:textId="77777777" w:rsidR="000A4ADF" w:rsidRPr="000A4ADF" w:rsidRDefault="000A4ADF" w:rsidP="00650B65">
      <w:pPr>
        <w:kinsoku w:val="0"/>
        <w:overflowPunct w:val="0"/>
        <w:ind w:firstLine="0"/>
        <w:jc w:val="left"/>
        <w:rPr>
          <w:sz w:val="28"/>
          <w:szCs w:val="28"/>
        </w:rPr>
      </w:pPr>
    </w:p>
    <w:p w14:paraId="3AADDC07" w14:textId="1617F0FC" w:rsidR="000C1C87" w:rsidRPr="000A4ADF" w:rsidRDefault="002C6DB8" w:rsidP="000A4ADF">
      <w:pPr>
        <w:kinsoku w:val="0"/>
        <w:overflowPunct w:val="0"/>
        <w:ind w:firstLine="0"/>
        <w:jc w:val="center"/>
        <w:rPr>
          <w:sz w:val="28"/>
          <w:szCs w:val="28"/>
        </w:rPr>
      </w:pPr>
      <w:r w:rsidRPr="00F72A0A">
        <w:rPr>
          <w:sz w:val="28"/>
          <w:szCs w:val="28"/>
        </w:rPr>
        <w:t>Златоуст 20</w:t>
      </w:r>
      <w:r w:rsidR="00897CEE" w:rsidRPr="00F72A0A">
        <w:rPr>
          <w:sz w:val="28"/>
          <w:szCs w:val="28"/>
        </w:rPr>
        <w:t>2</w:t>
      </w:r>
      <w:r w:rsidR="00445A3F">
        <w:rPr>
          <w:sz w:val="28"/>
          <w:szCs w:val="28"/>
        </w:rPr>
        <w:t>5</w:t>
      </w:r>
    </w:p>
    <w:p w14:paraId="3ADECAAA" w14:textId="77777777" w:rsidR="000A4ADF" w:rsidRPr="00B757A2" w:rsidRDefault="000A4ADF" w:rsidP="00AE118A">
      <w:pPr>
        <w:kinsoku w:val="0"/>
        <w:overflowPunct w:val="0"/>
        <w:spacing w:after="120"/>
        <w:contextualSpacing/>
        <w:jc w:val="center"/>
        <w:rPr>
          <w:b/>
          <w:bCs/>
          <w:sz w:val="28"/>
          <w:szCs w:val="28"/>
        </w:rPr>
      </w:pPr>
      <w:r w:rsidRPr="00B757A2">
        <w:rPr>
          <w:b/>
          <w:bCs/>
          <w:sz w:val="28"/>
          <w:szCs w:val="28"/>
        </w:rPr>
        <w:lastRenderedPageBreak/>
        <w:t>Задание 1. Создание новой информационной базы</w:t>
      </w:r>
    </w:p>
    <w:p w14:paraId="12E37B15" w14:textId="77777777" w:rsidR="000A4ADF" w:rsidRDefault="009C5536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C5536">
        <w:rPr>
          <w:sz w:val="28"/>
          <w:szCs w:val="28"/>
        </w:rPr>
        <w:t>Технически</w:t>
      </w:r>
      <w:r>
        <w:rPr>
          <w:sz w:val="28"/>
          <w:szCs w:val="28"/>
        </w:rPr>
        <w:t>е</w:t>
      </w:r>
      <w:r w:rsidRPr="009C5536">
        <w:rPr>
          <w:sz w:val="28"/>
          <w:szCs w:val="28"/>
        </w:rPr>
        <w:t xml:space="preserve"> действия для создания новой информационной базы достаточно просты. Сначала следует щелкнуть по кн</w:t>
      </w:r>
      <w:r>
        <w:rPr>
          <w:sz w:val="28"/>
          <w:szCs w:val="28"/>
        </w:rPr>
        <w:t>опке Добавить (см. рис. 1).</w:t>
      </w:r>
    </w:p>
    <w:p w14:paraId="3BF5A2A1" w14:textId="77777777" w:rsidR="009C5536" w:rsidRDefault="009C5536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596CD7B3" w14:textId="7214ACE2" w:rsidR="009C5536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1E39464D" wp14:editId="6C9B1FA0">
            <wp:extent cx="3467100" cy="2745663"/>
            <wp:effectExtent l="0" t="0" r="0" b="0"/>
            <wp:docPr id="185987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78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527" cy="274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C65E" w14:textId="77777777" w:rsidR="009C5536" w:rsidRDefault="009C5536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</w:p>
    <w:p w14:paraId="5615E3E8" w14:textId="77777777" w:rsidR="009C5536" w:rsidRDefault="009C5536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20D51A5E" w14:textId="77777777" w:rsidR="009C5536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З</w:t>
      </w:r>
      <w:r w:rsidR="009C5536">
        <w:rPr>
          <w:sz w:val="28"/>
          <w:szCs w:val="28"/>
        </w:rPr>
        <w:t>атем появляется окно на</w:t>
      </w:r>
      <w:r w:rsidR="009C5536" w:rsidRPr="009C5536">
        <w:rPr>
          <w:sz w:val="28"/>
          <w:szCs w:val="28"/>
        </w:rPr>
        <w:t xml:space="preserve"> (рис. 2), в котором необходимо выбрать один из двух сценариев дальнейшего развития событий. Мы пойдем по пути разра</w:t>
      </w:r>
      <w:r w:rsidR="009C5536">
        <w:rPr>
          <w:sz w:val="28"/>
          <w:szCs w:val="28"/>
        </w:rPr>
        <w:t xml:space="preserve">ботки новой информационной базы. </w:t>
      </w:r>
    </w:p>
    <w:p w14:paraId="721BF98F" w14:textId="115C59B3" w:rsidR="009C5536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1EE9F415" wp14:editId="3533C091">
            <wp:extent cx="3251201" cy="3352800"/>
            <wp:effectExtent l="0" t="0" r="6350" b="0"/>
            <wp:docPr id="196982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7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256" cy="33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CB66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рис.2</w:t>
      </w:r>
    </w:p>
    <w:p w14:paraId="47222B43" w14:textId="77777777" w:rsidR="00AE118A" w:rsidRDefault="00AE118A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1524E9FD" w14:textId="77777777" w:rsidR="009C5536" w:rsidRDefault="009C5536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Н</w:t>
      </w:r>
      <w:r w:rsidRPr="009C5536">
        <w:rPr>
          <w:sz w:val="28"/>
          <w:szCs w:val="28"/>
        </w:rPr>
        <w:t xml:space="preserve">ажав кнопку Далее, перейдем к окну, в котором следует задать следует задать способ создания будущей разработки (рис. 3). Здесь перед нами открывается возможность формирования новой информационной базы на </w:t>
      </w:r>
      <w:r w:rsidRPr="009C5536">
        <w:rPr>
          <w:sz w:val="28"/>
          <w:szCs w:val="28"/>
        </w:rPr>
        <w:lastRenderedPageBreak/>
        <w:t>основе одного из имеющихся шаблонов, однако сейчас мы поступим по-другому и создадим пустую информационную базу</w:t>
      </w:r>
      <w:r>
        <w:rPr>
          <w:sz w:val="28"/>
          <w:szCs w:val="28"/>
        </w:rPr>
        <w:t>.</w:t>
      </w:r>
    </w:p>
    <w:p w14:paraId="331FA6DE" w14:textId="4E981FF7" w:rsidR="00CF5C70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3D0F176E" wp14:editId="2B0725F6">
            <wp:extent cx="3162300" cy="3312886"/>
            <wp:effectExtent l="0" t="0" r="0" b="1905"/>
            <wp:docPr id="38429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4717" cy="331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62F8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рис.3</w:t>
      </w:r>
    </w:p>
    <w:p w14:paraId="016C1475" w14:textId="77777777" w:rsidR="00AE118A" w:rsidRDefault="00AE118A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52C46169" w14:textId="13F0369E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F5C70">
        <w:rPr>
          <w:sz w:val="28"/>
          <w:szCs w:val="28"/>
        </w:rPr>
        <w:t>Очередное окно данного диалога показано на рис. 4. Здесь необходимо дать информационной базе имя, и в нашем случае вместо варианта, предложенного системой по умолчанию, лучше установить</w:t>
      </w:r>
      <w:r>
        <w:rPr>
          <w:sz w:val="28"/>
          <w:szCs w:val="28"/>
        </w:rPr>
        <w:t xml:space="preserve"> свое название, например </w:t>
      </w:r>
      <w:r w:rsidR="00C0165F" w:rsidRPr="00C0165F">
        <w:rPr>
          <w:sz w:val="28"/>
          <w:szCs w:val="28"/>
        </w:rPr>
        <w:t>1_Практическая_Смолянов_ФТТ-307</w:t>
      </w:r>
      <w:r w:rsidRPr="00CF5C70">
        <w:rPr>
          <w:sz w:val="28"/>
          <w:szCs w:val="28"/>
        </w:rPr>
        <w:t>. Если этот вариант не нравится, то можно выбрать любое другое словосочетание.</w:t>
      </w:r>
      <w:r w:rsidRPr="00CF5C70">
        <w:rPr>
          <w:noProof/>
          <w:sz w:val="28"/>
          <w:szCs w:val="28"/>
          <w:lang w:eastAsia="ru-RU"/>
        </w:rPr>
        <w:t xml:space="preserve"> </w:t>
      </w:r>
    </w:p>
    <w:p w14:paraId="52D9DAB3" w14:textId="1900EC66" w:rsidR="00CF5C70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5379C08C" wp14:editId="19223722">
            <wp:extent cx="2867025" cy="2950220"/>
            <wp:effectExtent l="0" t="0" r="0" b="2540"/>
            <wp:docPr id="94703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9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113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F1E7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</w:t>
      </w:r>
    </w:p>
    <w:p w14:paraId="67F7DB78" w14:textId="77777777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2AAB7F69" w14:textId="77777777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F5C70">
        <w:rPr>
          <w:sz w:val="28"/>
          <w:szCs w:val="28"/>
        </w:rPr>
        <w:t xml:space="preserve">После щелчка по кнопке Далее перед нами открывается следующее окно (рис. 5), в котором требуется указать каталог, где наша разработка будет располагаться. Для этого необходимо создать пустую папку в любом месте на компьютере либо в сети, а в диалоговом окне указать ее месторасположение. </w:t>
      </w:r>
      <w:r w:rsidRPr="00CF5C70">
        <w:rPr>
          <w:sz w:val="28"/>
          <w:szCs w:val="28"/>
        </w:rPr>
        <w:lastRenderedPageBreak/>
        <w:t>В этой папке и будет храниться наша конфигурация, которую мы разработаем в данной главе.</w:t>
      </w:r>
    </w:p>
    <w:p w14:paraId="0C6243AB" w14:textId="36874C43" w:rsidR="00CF5C70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7F85687F" wp14:editId="36F16B5A">
            <wp:extent cx="2905125" cy="3003271"/>
            <wp:effectExtent l="0" t="0" r="0" b="6985"/>
            <wp:docPr id="198119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95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7225" cy="30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B2C4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рис.5</w:t>
      </w:r>
    </w:p>
    <w:p w14:paraId="6B38D328" w14:textId="77777777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4F033ED7" w14:textId="77777777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F5C70">
        <w:rPr>
          <w:sz w:val="28"/>
          <w:szCs w:val="28"/>
        </w:rPr>
        <w:t>Теперь после щелчка по кнопке Далее на экране отображается окно (рис. 6) для установки параметров и режима запуска. Здесь относительно установок, сделанных системой по умолчанию, мы ничего менять не будем и просто щелкнем по кнопке Готово.</w:t>
      </w:r>
    </w:p>
    <w:p w14:paraId="5B5C711A" w14:textId="272E45DF" w:rsidR="00CF5C70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353B4E0F" wp14:editId="5287A0FC">
            <wp:extent cx="3095625" cy="3199505"/>
            <wp:effectExtent l="0" t="0" r="0" b="1270"/>
            <wp:docPr id="168155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51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9429" cy="32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C53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рис.6</w:t>
      </w:r>
    </w:p>
    <w:p w14:paraId="6A9D5BCA" w14:textId="77777777" w:rsidR="00CF5C70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31D74C6B" w14:textId="5F15A3C5" w:rsidR="009C5536" w:rsidRDefault="00CF5C70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F5C70">
        <w:rPr>
          <w:sz w:val="28"/>
          <w:szCs w:val="28"/>
        </w:rPr>
        <w:t xml:space="preserve">В результате проделанных действий на экране повторно появляется окно, которое мы ранее видели (см. рис. 1), но уже с новой строкой, содержащей название только что созданной информационной базы (рис. 7). Таким образом, все предварительные шаги выполнены, и мы можем перейти к работе по разработке конфигурации. Для перехода в режим конфигуратора </w:t>
      </w:r>
      <w:r w:rsidRPr="00CF5C70">
        <w:rPr>
          <w:sz w:val="28"/>
          <w:szCs w:val="28"/>
        </w:rPr>
        <w:lastRenderedPageBreak/>
        <w:t>предназначена кнопка Конфигуратор, которая позволяет перейти к созданию объектов</w:t>
      </w:r>
      <w:r w:rsidRPr="00CF5C70">
        <w:t xml:space="preserve"> </w:t>
      </w:r>
      <w:r w:rsidRPr="00CF5C70">
        <w:rPr>
          <w:sz w:val="28"/>
          <w:szCs w:val="28"/>
        </w:rPr>
        <w:t>конфигурации. На основании разработанных объектов конфигурации системой 1</w:t>
      </w:r>
      <w:proofErr w:type="gramStart"/>
      <w:r w:rsidRPr="00CF5C70">
        <w:rPr>
          <w:sz w:val="28"/>
          <w:szCs w:val="28"/>
        </w:rPr>
        <w:t>С:Предприятие</w:t>
      </w:r>
      <w:proofErr w:type="gramEnd"/>
      <w:r w:rsidRPr="00CF5C70">
        <w:rPr>
          <w:sz w:val="28"/>
          <w:szCs w:val="28"/>
        </w:rPr>
        <w:t xml:space="preserve"> 8.</w:t>
      </w:r>
      <w:r w:rsidR="00C0165F">
        <w:rPr>
          <w:sz w:val="28"/>
          <w:szCs w:val="28"/>
        </w:rPr>
        <w:t>3</w:t>
      </w:r>
      <w:r w:rsidRPr="00CF5C70">
        <w:rPr>
          <w:sz w:val="28"/>
          <w:szCs w:val="28"/>
        </w:rPr>
        <w:t xml:space="preserve"> будет построена информационная база данных, с которой уже может работать пользователь в режиме 1</w:t>
      </w:r>
      <w:proofErr w:type="gramStart"/>
      <w:r w:rsidRPr="00CF5C70">
        <w:rPr>
          <w:sz w:val="28"/>
          <w:szCs w:val="28"/>
        </w:rPr>
        <w:t>С:Предприятие</w:t>
      </w:r>
      <w:proofErr w:type="gramEnd"/>
      <w:r w:rsidRPr="00CF5C70">
        <w:rPr>
          <w:sz w:val="28"/>
          <w:szCs w:val="28"/>
        </w:rPr>
        <w:t>.</w:t>
      </w:r>
    </w:p>
    <w:p w14:paraId="07479E92" w14:textId="71253D78" w:rsidR="00CF5C70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3CB41F7A" wp14:editId="2125DF80">
            <wp:extent cx="3228975" cy="2564577"/>
            <wp:effectExtent l="0" t="0" r="0" b="7620"/>
            <wp:docPr id="31705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6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2539" cy="256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EC6D" w14:textId="77777777" w:rsidR="00CF5C70" w:rsidRDefault="00CF5C70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рис.7</w:t>
      </w:r>
    </w:p>
    <w:p w14:paraId="0F6D03F1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643CEF11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D1B67">
        <w:rPr>
          <w:sz w:val="28"/>
          <w:szCs w:val="28"/>
        </w:rPr>
        <w:t>Следующее, что от нас потребуется, – это выбор в меню Конфигурация пункта Открыть конфигурацию. В результате на экране появится окно с деревом</w:t>
      </w:r>
      <w:r>
        <w:rPr>
          <w:sz w:val="28"/>
          <w:szCs w:val="28"/>
        </w:rPr>
        <w:t xml:space="preserve"> объектов конфигурации (рис. 8</w:t>
      </w:r>
      <w:r w:rsidRPr="00CD1B67">
        <w:rPr>
          <w:sz w:val="28"/>
          <w:szCs w:val="28"/>
        </w:rPr>
        <w:t>). Дерево объектов конфигурации является одним из основных инструментов, с которым работает разработчик. Вся основная информация о содержимом конфигурации отражена в дереве объектов конфигурации.</w:t>
      </w:r>
    </w:p>
    <w:p w14:paraId="3F07C718" w14:textId="380F5548" w:rsidR="00CD1B67" w:rsidRDefault="00C0165F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 w:rsidRPr="00C0165F">
        <w:rPr>
          <w:noProof/>
          <w:sz w:val="28"/>
          <w:szCs w:val="28"/>
        </w:rPr>
        <w:drawing>
          <wp:inline distT="0" distB="0" distL="0" distR="0" wp14:anchorId="3F47818D" wp14:editId="24A18DEA">
            <wp:extent cx="5940425" cy="3022600"/>
            <wp:effectExtent l="0" t="0" r="0" b="0"/>
            <wp:docPr id="184813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30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AECC" w14:textId="77777777" w:rsidR="00CD1B67" w:rsidRDefault="00CD1B67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8</w:t>
      </w:r>
    </w:p>
    <w:p w14:paraId="757278B0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438CEF73" w14:textId="77777777" w:rsidR="00CD1B67" w:rsidRPr="00B757A2" w:rsidRDefault="00CD1B67" w:rsidP="00B757A2">
      <w:pPr>
        <w:kinsoku w:val="0"/>
        <w:overflowPunct w:val="0"/>
        <w:spacing w:after="120"/>
        <w:contextualSpacing/>
        <w:jc w:val="center"/>
        <w:rPr>
          <w:b/>
          <w:bCs/>
          <w:sz w:val="28"/>
          <w:szCs w:val="28"/>
        </w:rPr>
      </w:pPr>
      <w:r w:rsidRPr="00B757A2">
        <w:rPr>
          <w:b/>
          <w:bCs/>
          <w:sz w:val="28"/>
          <w:szCs w:val="28"/>
        </w:rPr>
        <w:t>Задание 2</w:t>
      </w:r>
    </w:p>
    <w:p w14:paraId="10CADDD4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D1B67">
        <w:rPr>
          <w:sz w:val="28"/>
          <w:szCs w:val="28"/>
        </w:rPr>
        <w:t>Первым объектом конфигурации, который мы создадим, будет перечисление с именем Статус, отражающее статус каждого учащегося.</w:t>
      </w:r>
      <w:r w:rsidRPr="00CD1B67">
        <w:t xml:space="preserve"> </w:t>
      </w:r>
      <w:r w:rsidRPr="00CD1B67">
        <w:rPr>
          <w:sz w:val="28"/>
          <w:szCs w:val="28"/>
        </w:rPr>
        <w:t xml:space="preserve">В </w:t>
      </w:r>
      <w:r w:rsidRPr="00CD1B67">
        <w:rPr>
          <w:sz w:val="28"/>
          <w:szCs w:val="28"/>
        </w:rPr>
        <w:lastRenderedPageBreak/>
        <w:t>режиме конфигуратора для создания нового перечисления необходимо в дереве об</w:t>
      </w:r>
      <w:r w:rsidR="002B2608">
        <w:rPr>
          <w:sz w:val="28"/>
          <w:szCs w:val="28"/>
        </w:rPr>
        <w:t xml:space="preserve">ъектов конфигурации (см. рис. </w:t>
      </w:r>
      <w:r w:rsidRPr="00CD1B67">
        <w:rPr>
          <w:sz w:val="28"/>
          <w:szCs w:val="28"/>
        </w:rPr>
        <w:t>9) сначала щелкнуть правой кнопкой мыши на элементе Перечисления. В результате на экране откроется контекстное меню, состоящее из единственного пункта Добавить, который и следует выбрать, что позволит перейти к работе по конструированию перечисления в окне редактирования объекта конфигураци</w:t>
      </w:r>
      <w:r>
        <w:rPr>
          <w:sz w:val="28"/>
          <w:szCs w:val="28"/>
        </w:rPr>
        <w:t>и перечисление.</w:t>
      </w:r>
    </w:p>
    <w:p w14:paraId="6F2846AC" w14:textId="77777777" w:rsidR="00CD1B67" w:rsidRDefault="00CD1B67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09A8378" wp14:editId="452D9F91">
            <wp:extent cx="4752975" cy="40289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51" cy="4034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C197C" w14:textId="77777777" w:rsidR="00CD1B67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рис.9</w:t>
      </w:r>
    </w:p>
    <w:p w14:paraId="71DAA48D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6BE7B4D3" w14:textId="77777777" w:rsidR="00CD1B67" w:rsidRDefault="00CD1B67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CD1B67">
        <w:rPr>
          <w:sz w:val="28"/>
          <w:szCs w:val="28"/>
        </w:rPr>
        <w:t>Для того чтобы внести в перечисление Статус необходимые значения (фиксированный перечень значений), следует в окне редактирования объекта конфигурации перейти на вкладку Данные. Для добавления очередного значения следует воспользоваться пиктографическим меню в верхней части окна, в частности, необходимо щелкнуть по кнопке, на которой изображен знак "плюс". В этом случае открывается еще одно важно</w:t>
      </w:r>
      <w:r w:rsidRPr="00CD1B67">
        <w:t xml:space="preserve"> </w:t>
      </w:r>
      <w:r w:rsidRPr="00CD1B67">
        <w:rPr>
          <w:sz w:val="28"/>
          <w:szCs w:val="28"/>
        </w:rPr>
        <w:t>окно для разработчика с палитрой св</w:t>
      </w:r>
      <w:r w:rsidR="002B2608">
        <w:rPr>
          <w:sz w:val="28"/>
          <w:szCs w:val="28"/>
        </w:rPr>
        <w:t>ойств для поля Зачислен (рис. 10</w:t>
      </w:r>
      <w:r w:rsidRPr="00CD1B67">
        <w:rPr>
          <w:sz w:val="28"/>
          <w:szCs w:val="28"/>
        </w:rPr>
        <w:t>)</w:t>
      </w:r>
    </w:p>
    <w:p w14:paraId="2AD60947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89C6383" wp14:editId="046C3936">
            <wp:extent cx="2466975" cy="11465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084" cy="11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EB6DE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рис.10</w:t>
      </w:r>
    </w:p>
    <w:p w14:paraId="4B2A46D4" w14:textId="77777777" w:rsidR="002B2608" w:rsidRDefault="002B2608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0CE148CE" w14:textId="77777777" w:rsidR="002B2608" w:rsidRDefault="002B2608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2B2608">
        <w:rPr>
          <w:sz w:val="28"/>
          <w:szCs w:val="28"/>
        </w:rPr>
        <w:t>Вернемся к нашей разработке, в которой на вкладке Данные следует внести несколько значе</w:t>
      </w:r>
      <w:r>
        <w:rPr>
          <w:sz w:val="28"/>
          <w:szCs w:val="28"/>
        </w:rPr>
        <w:t>ний перечисления Статус (рис. 11</w:t>
      </w:r>
      <w:r w:rsidRPr="002B2608">
        <w:rPr>
          <w:sz w:val="28"/>
          <w:szCs w:val="28"/>
        </w:rPr>
        <w:t>).</w:t>
      </w:r>
    </w:p>
    <w:p w14:paraId="184664E0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A9FD392" wp14:editId="1A4F3E6D">
            <wp:extent cx="3533775" cy="189228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47" cy="189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98A92F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рис.11</w:t>
      </w:r>
    </w:p>
    <w:p w14:paraId="7E9F58AC" w14:textId="77777777" w:rsidR="002B2608" w:rsidRDefault="002B2608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2B2608">
        <w:rPr>
          <w:sz w:val="28"/>
          <w:szCs w:val="28"/>
        </w:rPr>
        <w:t xml:space="preserve">В этой главе мы создадим еще один объект </w:t>
      </w:r>
      <w:r>
        <w:rPr>
          <w:sz w:val="28"/>
          <w:szCs w:val="28"/>
        </w:rPr>
        <w:t>п</w:t>
      </w:r>
      <w:r w:rsidRPr="002B2608">
        <w:rPr>
          <w:sz w:val="28"/>
          <w:szCs w:val="28"/>
        </w:rPr>
        <w:t>еречисления конфигурации – справочник "Клиенты"</w:t>
      </w:r>
      <w:r>
        <w:rPr>
          <w:sz w:val="28"/>
          <w:szCs w:val="28"/>
        </w:rPr>
        <w:t>(рис.12)</w:t>
      </w:r>
      <w:r w:rsidRPr="002B2608">
        <w:rPr>
          <w:sz w:val="28"/>
          <w:szCs w:val="28"/>
        </w:rPr>
        <w:t>, в котором введем реквизит с именем Статус</w:t>
      </w:r>
      <w:r>
        <w:rPr>
          <w:sz w:val="28"/>
          <w:szCs w:val="28"/>
        </w:rPr>
        <w:t>(рис.13)</w:t>
      </w:r>
      <w:r w:rsidRPr="002B2608">
        <w:rPr>
          <w:sz w:val="28"/>
          <w:szCs w:val="28"/>
        </w:rPr>
        <w:t>. Он будет принимать варианты только из набора значений перечисления Статус, что позволит в этом случае пользователю избежать ввода других данных, кроме трех уже указанных.</w:t>
      </w:r>
    </w:p>
    <w:p w14:paraId="4219AE34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D05BBF3" wp14:editId="07B11528">
            <wp:extent cx="3562350" cy="1042074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93" cy="104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3CD422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рис.12</w:t>
      </w:r>
    </w:p>
    <w:p w14:paraId="4168F278" w14:textId="77777777" w:rsidR="002B2608" w:rsidRDefault="002B2608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722AC726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84444AA" wp14:editId="37FD3099">
            <wp:extent cx="2828925" cy="90041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376" cy="90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6E9AC" w14:textId="77777777" w:rsidR="002B2608" w:rsidRDefault="002B2608" w:rsidP="00B757A2">
      <w:pPr>
        <w:kinsoku w:val="0"/>
        <w:overflowPunct w:val="0"/>
        <w:spacing w:after="1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рис.13</w:t>
      </w:r>
    </w:p>
    <w:p w14:paraId="064067EC" w14:textId="77777777" w:rsidR="009B0342" w:rsidRDefault="009B0342" w:rsidP="00AE118A">
      <w:pPr>
        <w:kinsoku w:val="0"/>
        <w:overflowPunct w:val="0"/>
        <w:spacing w:after="120"/>
        <w:contextualSpacing/>
        <w:rPr>
          <w:b/>
          <w:sz w:val="32"/>
          <w:szCs w:val="32"/>
        </w:rPr>
      </w:pPr>
    </w:p>
    <w:p w14:paraId="6FDF8EB7" w14:textId="77777777" w:rsidR="00B9401E" w:rsidRPr="00B757A2" w:rsidRDefault="00B9401E" w:rsidP="00B757A2">
      <w:pPr>
        <w:kinsoku w:val="0"/>
        <w:overflowPunct w:val="0"/>
        <w:spacing w:after="120"/>
        <w:contextualSpacing/>
        <w:jc w:val="center"/>
        <w:rPr>
          <w:b/>
          <w:sz w:val="28"/>
          <w:szCs w:val="28"/>
        </w:rPr>
      </w:pPr>
      <w:r w:rsidRPr="00B757A2">
        <w:rPr>
          <w:b/>
          <w:sz w:val="28"/>
          <w:szCs w:val="28"/>
        </w:rPr>
        <w:t>Контрольные вопросы</w:t>
      </w:r>
    </w:p>
    <w:p w14:paraId="4B3B1C57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B0342">
        <w:rPr>
          <w:sz w:val="28"/>
          <w:szCs w:val="28"/>
        </w:rPr>
        <w:t>1.</w:t>
      </w:r>
      <w:r w:rsidRPr="00B9401E">
        <w:rPr>
          <w:sz w:val="28"/>
          <w:szCs w:val="28"/>
        </w:rPr>
        <w:t xml:space="preserve"> Что такое конфигурируемость системы 1С: Предприятие. </w:t>
      </w:r>
    </w:p>
    <w:p w14:paraId="65FB86AF" w14:textId="5A6E25A8" w:rsidR="009B0342" w:rsidRDefault="00AE118A" w:rsidP="00AE118A">
      <w:pPr>
        <w:kinsoku w:val="0"/>
        <w:overflowPunct w:val="0"/>
        <w:spacing w:after="120"/>
        <w:contextualSpacing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К</w:t>
      </w:r>
      <w:r w:rsidRPr="00AE118A">
        <w:rPr>
          <w:sz w:val="28"/>
          <w:szCs w:val="28"/>
          <w:shd w:val="clear" w:color="auto" w:fill="FFFFFF"/>
        </w:rPr>
        <w:t>онфигурируемость системы 1С: Предприятие</w:t>
      </w:r>
      <w:r>
        <w:rPr>
          <w:sz w:val="28"/>
          <w:szCs w:val="28"/>
          <w:shd w:val="clear" w:color="auto" w:fill="FFFFFF"/>
        </w:rPr>
        <w:t xml:space="preserve"> </w:t>
      </w:r>
      <w:r w:rsidR="00B757A2">
        <w:rPr>
          <w:sz w:val="28"/>
          <w:szCs w:val="28"/>
          <w:shd w:val="clear" w:color="auto" w:fill="FFFFFF"/>
        </w:rPr>
        <w:t xml:space="preserve">- </w:t>
      </w:r>
      <w:r w:rsidR="009B0342" w:rsidRPr="009B0342">
        <w:rPr>
          <w:sz w:val="28"/>
          <w:szCs w:val="28"/>
          <w:shd w:val="clear" w:color="auto" w:fill="FFFFFF"/>
        </w:rPr>
        <w:t>это возможность настройки системы на особенности конкретного предприятия и класса решаемых задач.</w:t>
      </w:r>
    </w:p>
    <w:p w14:paraId="441EE89F" w14:textId="77777777" w:rsidR="00B757A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  <w:shd w:val="clear" w:color="auto" w:fill="FFFFFF"/>
        </w:rPr>
      </w:pPr>
    </w:p>
    <w:p w14:paraId="434E28D7" w14:textId="77777777" w:rsidR="00B757A2" w:rsidRDefault="00B9401E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2. Что такое платформа и конфигурация. </w:t>
      </w:r>
    </w:p>
    <w:p w14:paraId="366D1BAF" w14:textId="77777777" w:rsidR="00B757A2" w:rsidRDefault="009B0342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B0342">
        <w:rPr>
          <w:rStyle w:val="af0"/>
          <w:b w:val="0"/>
          <w:bCs w:val="0"/>
          <w:sz w:val="28"/>
          <w:szCs w:val="28"/>
        </w:rPr>
        <w:t>Платформа</w:t>
      </w:r>
      <w:r w:rsidRPr="009B0342">
        <w:rPr>
          <w:sz w:val="28"/>
          <w:szCs w:val="28"/>
        </w:rPr>
        <w:t> — это основа работы программ «1С». Она определяет их ключевые свойства, правила функционирования и обеспечивает их работу.</w:t>
      </w:r>
    </w:p>
    <w:p w14:paraId="54D6CC07" w14:textId="77777777" w:rsidR="00B757A2" w:rsidRDefault="009B0342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B0342">
        <w:rPr>
          <w:sz w:val="28"/>
          <w:szCs w:val="28"/>
        </w:rPr>
        <w:t>Именно на базе платформы разрабатываются прикладные решения для пользователей — конфигурации программ.</w:t>
      </w:r>
    </w:p>
    <w:p w14:paraId="78DA525E" w14:textId="2F7273F2" w:rsidR="009B0342" w:rsidRDefault="009B0342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9B0342">
        <w:rPr>
          <w:rStyle w:val="af0"/>
          <w:b w:val="0"/>
          <w:bCs w:val="0"/>
          <w:sz w:val="28"/>
          <w:szCs w:val="28"/>
        </w:rPr>
        <w:t>Конфигурация</w:t>
      </w:r>
      <w:r w:rsidRPr="009B0342">
        <w:rPr>
          <w:sz w:val="28"/>
          <w:szCs w:val="28"/>
        </w:rPr>
        <w:t> — это настройка платформы для решения прикладных задач в определённой области.</w:t>
      </w:r>
    </w:p>
    <w:p w14:paraId="3582D5AE" w14:textId="77777777" w:rsidR="00B757A2" w:rsidRPr="009B0342" w:rsidRDefault="00B757A2" w:rsidP="00AE118A">
      <w:pPr>
        <w:pStyle w:val="richfactdown-paragraph"/>
        <w:shd w:val="clear" w:color="auto" w:fill="FFFFFF"/>
        <w:spacing w:before="0" w:beforeAutospacing="0" w:after="120" w:afterAutospacing="0"/>
        <w:ind w:firstLine="397"/>
        <w:contextualSpacing/>
        <w:jc w:val="both"/>
        <w:rPr>
          <w:sz w:val="28"/>
          <w:szCs w:val="28"/>
        </w:rPr>
      </w:pPr>
    </w:p>
    <w:p w14:paraId="373584F2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3. Для чего используются разные режимы запуска системы. </w:t>
      </w:r>
    </w:p>
    <w:p w14:paraId="1CFBD3F8" w14:textId="603C626C" w:rsidR="009B0342" w:rsidRPr="009B0342" w:rsidRDefault="009B0342" w:rsidP="00AE118A">
      <w:pPr>
        <w:pStyle w:val="richfactdown-paragraph"/>
        <w:shd w:val="clear" w:color="auto" w:fill="FFFFFF"/>
        <w:spacing w:before="0" w:beforeAutospacing="0" w:after="120" w:afterAutospacing="0"/>
        <w:ind w:firstLine="397"/>
        <w:contextualSpacing/>
        <w:jc w:val="both"/>
        <w:rPr>
          <w:sz w:val="28"/>
          <w:szCs w:val="28"/>
        </w:rPr>
      </w:pPr>
      <w:r w:rsidRPr="009B0342">
        <w:rPr>
          <w:rStyle w:val="af0"/>
          <w:b w:val="0"/>
          <w:bCs w:val="0"/>
          <w:sz w:val="28"/>
          <w:szCs w:val="28"/>
        </w:rPr>
        <w:lastRenderedPageBreak/>
        <w:t>1С: предприятие</w:t>
      </w:r>
      <w:r w:rsidRPr="009B0342">
        <w:rPr>
          <w:sz w:val="28"/>
          <w:szCs w:val="28"/>
        </w:rPr>
        <w:t> — предназначен для взаимодействия с информацией организации, позволяет составлять отчётность, вносить сведения в справочники и обрабатывать данные. При этом не допускаются структурные изменения.</w:t>
      </w:r>
    </w:p>
    <w:p w14:paraId="03FF9C2D" w14:textId="77777777" w:rsidR="009B0342" w:rsidRDefault="009B0342" w:rsidP="00AE118A">
      <w:pPr>
        <w:pStyle w:val="richfactdown-paragraph"/>
        <w:shd w:val="clear" w:color="auto" w:fill="FFFFFF"/>
        <w:spacing w:before="0" w:beforeAutospacing="0" w:after="120" w:afterAutospacing="0"/>
        <w:ind w:firstLine="397"/>
        <w:contextualSpacing/>
        <w:jc w:val="both"/>
        <w:rPr>
          <w:sz w:val="28"/>
          <w:szCs w:val="28"/>
        </w:rPr>
      </w:pPr>
      <w:r w:rsidRPr="009B0342">
        <w:rPr>
          <w:rStyle w:val="af0"/>
          <w:b w:val="0"/>
          <w:bCs w:val="0"/>
          <w:sz w:val="28"/>
          <w:szCs w:val="28"/>
        </w:rPr>
        <w:t>Конфигуратор</w:t>
      </w:r>
      <w:r w:rsidRPr="009B0342">
        <w:rPr>
          <w:sz w:val="28"/>
          <w:szCs w:val="28"/>
        </w:rPr>
        <w:t> — используется программистами-разработчиками. Является частью базовой постановки 1С-платформы. С его помощью можно формировать и вносить правки в структуру информационной базы и программных модулей.</w:t>
      </w:r>
    </w:p>
    <w:p w14:paraId="34EA2F27" w14:textId="77777777" w:rsidR="00B757A2" w:rsidRPr="009B0342" w:rsidRDefault="00B757A2" w:rsidP="00AE118A">
      <w:pPr>
        <w:pStyle w:val="richfactdown-paragraph"/>
        <w:shd w:val="clear" w:color="auto" w:fill="FFFFFF"/>
        <w:spacing w:before="0" w:beforeAutospacing="0" w:after="120" w:afterAutospacing="0"/>
        <w:ind w:firstLine="397"/>
        <w:contextualSpacing/>
        <w:jc w:val="both"/>
        <w:rPr>
          <w:sz w:val="28"/>
          <w:szCs w:val="28"/>
        </w:rPr>
      </w:pPr>
    </w:p>
    <w:p w14:paraId="11E5B912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4. Для чего нужно дерево объектов конфигурации. </w:t>
      </w:r>
    </w:p>
    <w:p w14:paraId="656F56C8" w14:textId="20343D70" w:rsidR="009B0342" w:rsidRDefault="009B0342" w:rsidP="00AE118A">
      <w:pPr>
        <w:kinsoku w:val="0"/>
        <w:overflowPunct w:val="0"/>
        <w:spacing w:after="120"/>
        <w:contextualSpacing/>
        <w:rPr>
          <w:sz w:val="28"/>
          <w:szCs w:val="28"/>
          <w:shd w:val="clear" w:color="auto" w:fill="FFFFFF"/>
        </w:rPr>
      </w:pPr>
      <w:r w:rsidRPr="009B0342">
        <w:rPr>
          <w:sz w:val="28"/>
          <w:szCs w:val="28"/>
          <w:shd w:val="clear" w:color="auto" w:fill="FFFFFF"/>
        </w:rPr>
        <w:t>Дерево конфигурации представляет собой иерархический список всех объектов конфигурации. Дерево конфигурации позволяет создавать и удалять объекты конфигурации, менять их порядок, копировать и переносить объекты, фильтровать объекты по подсистемам.</w:t>
      </w:r>
    </w:p>
    <w:p w14:paraId="08BDE8FB" w14:textId="77777777" w:rsidR="00B757A2" w:rsidRPr="009B034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578035C3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5. Что такое объекты конфигурации. </w:t>
      </w:r>
    </w:p>
    <w:p w14:paraId="1FDA3562" w14:textId="77777777" w:rsidR="009B0342" w:rsidRDefault="009B0342" w:rsidP="00AE118A">
      <w:pPr>
        <w:kinsoku w:val="0"/>
        <w:overflowPunct w:val="0"/>
        <w:spacing w:after="120"/>
        <w:contextualSpacing/>
        <w:rPr>
          <w:sz w:val="28"/>
          <w:szCs w:val="28"/>
          <w:shd w:val="clear" w:color="auto" w:fill="FFFFFF"/>
        </w:rPr>
      </w:pPr>
      <w:r w:rsidRPr="009B0342">
        <w:rPr>
          <w:rStyle w:val="af0"/>
          <w:b w:val="0"/>
          <w:bCs w:val="0"/>
          <w:sz w:val="28"/>
          <w:szCs w:val="28"/>
          <w:shd w:val="clear" w:color="auto" w:fill="FFFFFF"/>
        </w:rPr>
        <w:t>Объекты конфигурации 1С</w:t>
      </w:r>
      <w:r w:rsidRPr="009B0342">
        <w:rPr>
          <w:sz w:val="28"/>
          <w:szCs w:val="28"/>
          <w:shd w:val="clear" w:color="auto" w:fill="FFFFFF"/>
        </w:rPr>
        <w:t> — это средства, предназначенные для отражения реальных объектов и явлений предметной области.</w:t>
      </w:r>
    </w:p>
    <w:p w14:paraId="4D91738D" w14:textId="77777777" w:rsidR="00B757A2" w:rsidRPr="009B034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2CDE5148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6. Охарактеризуйте объекты конфигурации. </w:t>
      </w:r>
    </w:p>
    <w:p w14:paraId="3E61AED0" w14:textId="77777777" w:rsidR="009B0342" w:rsidRDefault="009B034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Делятся на 3 группы (общие, прикладные, подчиненные). Играют вспомогательную роль при разработке конфигурации.</w:t>
      </w:r>
    </w:p>
    <w:p w14:paraId="163CC313" w14:textId="77777777" w:rsidR="00B757A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02F765AE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>7. Как можно добавить новый объект конфигурации.</w:t>
      </w:r>
    </w:p>
    <w:p w14:paraId="0F002626" w14:textId="77777777" w:rsidR="009B0342" w:rsidRDefault="009B034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>Нажать ПКМ на объект и выбрать пункт "Добавить"</w:t>
      </w:r>
    </w:p>
    <w:p w14:paraId="10A4EA57" w14:textId="77777777" w:rsidR="00B757A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6A2F3478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8. Как запустить 1С: Предприятие в режиме отладки. </w:t>
      </w:r>
    </w:p>
    <w:p w14:paraId="13814284" w14:textId="77777777" w:rsidR="009B0342" w:rsidRDefault="009B034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Клавишей </w:t>
      </w:r>
      <w:r>
        <w:rPr>
          <w:sz w:val="28"/>
          <w:szCs w:val="28"/>
          <w:lang w:val="en-US"/>
        </w:rPr>
        <w:t>F</w:t>
      </w:r>
      <w:r w:rsidRPr="004B357B">
        <w:rPr>
          <w:sz w:val="28"/>
          <w:szCs w:val="28"/>
        </w:rPr>
        <w:t>5</w:t>
      </w:r>
    </w:p>
    <w:p w14:paraId="2E61D28B" w14:textId="77777777" w:rsidR="00B757A2" w:rsidRPr="009B034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46EF5147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9. Для чего предназначен объект Перечисление. </w:t>
      </w:r>
    </w:p>
    <w:p w14:paraId="3CA794C7" w14:textId="77777777" w:rsidR="00383A31" w:rsidRDefault="00383A31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Применяется для хранения наборов </w:t>
      </w:r>
      <w:r w:rsidR="004B357B">
        <w:rPr>
          <w:sz w:val="28"/>
          <w:szCs w:val="28"/>
        </w:rPr>
        <w:t>элементов</w:t>
      </w:r>
      <w:r>
        <w:rPr>
          <w:sz w:val="28"/>
          <w:szCs w:val="28"/>
        </w:rPr>
        <w:t>, заданных в процессе конфигурирования и неизменяемых в ходе работы пользователя</w:t>
      </w:r>
    </w:p>
    <w:p w14:paraId="44612B2D" w14:textId="77777777" w:rsidR="00B757A2" w:rsidRDefault="00B757A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11C3C79B" w14:textId="77777777" w:rsidR="00B9401E" w:rsidRDefault="00B9401E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 xml:space="preserve">10. Охарактеризуйте вкладку Основные объекта конфигурации. </w:t>
      </w:r>
    </w:p>
    <w:p w14:paraId="439216F9" w14:textId="019ECB94" w:rsidR="00F33762" w:rsidRPr="00F33762" w:rsidRDefault="00AE118A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AE118A">
        <w:rPr>
          <w:color w:val="000000"/>
          <w:sz w:val="28"/>
          <w:szCs w:val="28"/>
        </w:rPr>
        <w:t xml:space="preserve">Основные объекта конфигурации </w:t>
      </w:r>
      <w:r>
        <w:rPr>
          <w:color w:val="000000"/>
          <w:sz w:val="28"/>
          <w:szCs w:val="28"/>
        </w:rPr>
        <w:t xml:space="preserve">- </w:t>
      </w:r>
      <w:r w:rsidR="00F33762" w:rsidRPr="00F33762">
        <w:rPr>
          <w:color w:val="000000"/>
          <w:sz w:val="28"/>
          <w:szCs w:val="28"/>
        </w:rPr>
        <w:t>это элементы, из которых складывается любое прикладное решение.</w:t>
      </w:r>
    </w:p>
    <w:p w14:paraId="568832B6" w14:textId="77777777" w:rsidR="00F33762" w:rsidRPr="00B9401E" w:rsidRDefault="00F33762" w:rsidP="00AE118A">
      <w:pPr>
        <w:kinsoku w:val="0"/>
        <w:overflowPunct w:val="0"/>
        <w:spacing w:after="120"/>
        <w:contextualSpacing/>
        <w:rPr>
          <w:sz w:val="28"/>
          <w:szCs w:val="28"/>
        </w:rPr>
      </w:pPr>
    </w:p>
    <w:p w14:paraId="07C07FAC" w14:textId="77777777" w:rsidR="00B757A2" w:rsidRDefault="00B9401E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B9401E">
        <w:rPr>
          <w:sz w:val="28"/>
          <w:szCs w:val="28"/>
        </w:rPr>
        <w:t>11. Для чего предназначена палитра свойств? Как ее открыть?</w:t>
      </w:r>
    </w:p>
    <w:p w14:paraId="755CEC4F" w14:textId="77777777" w:rsidR="00B757A2" w:rsidRDefault="00F33762" w:rsidP="00B757A2">
      <w:pPr>
        <w:kinsoku w:val="0"/>
        <w:overflowPunct w:val="0"/>
        <w:spacing w:after="120"/>
        <w:contextualSpacing/>
        <w:rPr>
          <w:rStyle w:val="af0"/>
          <w:b w:val="0"/>
          <w:bCs w:val="0"/>
          <w:sz w:val="28"/>
          <w:szCs w:val="28"/>
        </w:rPr>
      </w:pPr>
      <w:r w:rsidRPr="00F33762">
        <w:rPr>
          <w:sz w:val="28"/>
          <w:szCs w:val="28"/>
        </w:rPr>
        <w:t>Палитра свойств — </w:t>
      </w:r>
      <w:r w:rsidRPr="00F33762">
        <w:rPr>
          <w:rStyle w:val="af0"/>
          <w:b w:val="0"/>
          <w:bCs w:val="0"/>
          <w:sz w:val="28"/>
          <w:szCs w:val="28"/>
        </w:rPr>
        <w:t>это специальное служебное окно в системе «1С:Предприятие», которое позволяет редактировать все существующие свойства объекта конфигурации.</w:t>
      </w:r>
    </w:p>
    <w:p w14:paraId="78E43AF0" w14:textId="77777777" w:rsidR="00B757A2" w:rsidRDefault="00F33762" w:rsidP="00B757A2">
      <w:pPr>
        <w:kinsoku w:val="0"/>
        <w:overflowPunct w:val="0"/>
        <w:spacing w:after="120"/>
        <w:contextualSpacing/>
        <w:rPr>
          <w:sz w:val="28"/>
          <w:szCs w:val="28"/>
        </w:rPr>
      </w:pPr>
      <w:r w:rsidRPr="00F33762">
        <w:rPr>
          <w:sz w:val="28"/>
          <w:szCs w:val="28"/>
        </w:rPr>
        <w:t>Состав свойств зависит от типа редактируемого объекта.</w:t>
      </w:r>
    </w:p>
    <w:p w14:paraId="61B1E17F" w14:textId="77777777" w:rsidR="00B757A2" w:rsidRDefault="00F33762" w:rsidP="00B757A2">
      <w:pPr>
        <w:kinsoku w:val="0"/>
        <w:overflowPunct w:val="0"/>
        <w:spacing w:after="120"/>
        <w:contextualSpacing/>
        <w:rPr>
          <w:rStyle w:val="af0"/>
          <w:b w:val="0"/>
          <w:bCs w:val="0"/>
          <w:sz w:val="28"/>
          <w:szCs w:val="28"/>
        </w:rPr>
      </w:pPr>
      <w:r w:rsidRPr="00F33762">
        <w:rPr>
          <w:rStyle w:val="af0"/>
          <w:b w:val="0"/>
          <w:bCs w:val="0"/>
          <w:sz w:val="28"/>
          <w:szCs w:val="28"/>
        </w:rPr>
        <w:t>Чтобы открыть палитру свойств, нужно:</w:t>
      </w:r>
    </w:p>
    <w:p w14:paraId="527E4E2D" w14:textId="77777777" w:rsidR="00B757A2" w:rsidRPr="00B757A2" w:rsidRDefault="00F33762" w:rsidP="00B757A2">
      <w:pPr>
        <w:pStyle w:val="af1"/>
        <w:numPr>
          <w:ilvl w:val="0"/>
          <w:numId w:val="5"/>
        </w:numPr>
        <w:kinsoku w:val="0"/>
        <w:overflowPunct w:val="0"/>
        <w:spacing w:after="120"/>
        <w:ind w:left="0" w:firstLine="397"/>
        <w:rPr>
          <w:sz w:val="28"/>
          <w:szCs w:val="28"/>
        </w:rPr>
      </w:pPr>
      <w:r w:rsidRPr="00B757A2">
        <w:rPr>
          <w:sz w:val="28"/>
          <w:szCs w:val="28"/>
        </w:rPr>
        <w:t>Указать объект конфигурации.</w:t>
      </w:r>
    </w:p>
    <w:p w14:paraId="216AEC4A" w14:textId="626790D5" w:rsidR="00F33762" w:rsidRPr="00176096" w:rsidRDefault="00F33762" w:rsidP="00176096">
      <w:pPr>
        <w:pStyle w:val="af1"/>
        <w:numPr>
          <w:ilvl w:val="0"/>
          <w:numId w:val="5"/>
        </w:numPr>
        <w:kinsoku w:val="0"/>
        <w:overflowPunct w:val="0"/>
        <w:spacing w:after="120"/>
        <w:ind w:left="0" w:firstLine="397"/>
        <w:rPr>
          <w:sz w:val="28"/>
          <w:szCs w:val="28"/>
        </w:rPr>
      </w:pPr>
      <w:r w:rsidRPr="00B757A2">
        <w:rPr>
          <w:sz w:val="28"/>
          <w:szCs w:val="28"/>
        </w:rPr>
        <w:t>Выбрать пункт «Правка — свойства».</w:t>
      </w:r>
    </w:p>
    <w:sectPr w:rsidR="00F33762" w:rsidRPr="00176096" w:rsidSect="00B96A87">
      <w:headerReference w:type="default" r:id="rId21"/>
      <w:footerReference w:type="default" r:id="rId22"/>
      <w:headerReference w:type="first" r:id="rId23"/>
      <w:footerReference w:type="first" r:id="rId24"/>
      <w:pgSz w:w="11906" w:h="16838" w:code="9"/>
      <w:pgMar w:top="709" w:right="850" w:bottom="709" w:left="1701" w:header="708" w:footer="40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20F2" w14:textId="77777777" w:rsidR="00D1141D" w:rsidRDefault="00D1141D" w:rsidP="00C20A84">
      <w:r>
        <w:separator/>
      </w:r>
    </w:p>
  </w:endnote>
  <w:endnote w:type="continuationSeparator" w:id="0">
    <w:p w14:paraId="6A17DF06" w14:textId="77777777" w:rsidR="00D1141D" w:rsidRDefault="00D1141D" w:rsidP="00C2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79DE" w14:textId="77777777" w:rsidR="00315319" w:rsidRDefault="00706B04">
    <w:pPr>
      <w:pStyle w:val="a7"/>
      <w:jc w:val="center"/>
    </w:pPr>
    <w:r>
      <w:fldChar w:fldCharType="begin"/>
    </w:r>
    <w:r w:rsidR="00315319">
      <w:instrText>PAGE   \* MERGEFORMAT</w:instrText>
    </w:r>
    <w:r>
      <w:fldChar w:fldCharType="separate"/>
    </w:r>
    <w:r w:rsidR="004B357B">
      <w:rPr>
        <w:noProof/>
      </w:rPr>
      <w:t>10</w:t>
    </w:r>
    <w:r>
      <w:fldChar w:fldCharType="end"/>
    </w:r>
  </w:p>
  <w:p w14:paraId="49D1D9F1" w14:textId="77777777" w:rsidR="00547F54" w:rsidRPr="00547F54" w:rsidRDefault="00547F54" w:rsidP="00315319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63CC" w14:textId="77777777" w:rsidR="00547F54" w:rsidRDefault="00547F54">
    <w:pPr>
      <w:pStyle w:val="a7"/>
      <w:jc w:val="center"/>
    </w:pPr>
  </w:p>
  <w:p w14:paraId="38D941FB" w14:textId="77777777" w:rsidR="00547F54" w:rsidRPr="00547F54" w:rsidRDefault="00547F54" w:rsidP="00547F54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4369" w14:textId="77777777" w:rsidR="00D1141D" w:rsidRDefault="00D1141D" w:rsidP="00C20A84">
      <w:r>
        <w:separator/>
      </w:r>
    </w:p>
  </w:footnote>
  <w:footnote w:type="continuationSeparator" w:id="0">
    <w:p w14:paraId="3F7C62CF" w14:textId="77777777" w:rsidR="00D1141D" w:rsidRDefault="00D1141D" w:rsidP="00C20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6FEE" w14:textId="6AF59310" w:rsidR="00315319" w:rsidRDefault="00445A3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ED92922" wp14:editId="04311B6B">
              <wp:simplePos x="0" y="0"/>
              <wp:positionH relativeFrom="column">
                <wp:posOffset>-379730</wp:posOffset>
              </wp:positionH>
              <wp:positionV relativeFrom="paragraph">
                <wp:posOffset>-265430</wp:posOffset>
              </wp:positionV>
              <wp:extent cx="6659880" cy="10332085"/>
              <wp:effectExtent l="0" t="0" r="7620" b="0"/>
              <wp:wrapNone/>
              <wp:docPr id="916567757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353C5" id="Прямоугольник 3" o:spid="_x0000_s1026" style="position:absolute;margin-left:-29.9pt;margin-top:-20.9pt;width:524.4pt;height:81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8DFF" w14:textId="27BFF3B3" w:rsidR="00B96A87" w:rsidRDefault="00445A3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C0BC8CE" wp14:editId="0E63DA72">
              <wp:simplePos x="0" y="0"/>
              <wp:positionH relativeFrom="column">
                <wp:posOffset>-360680</wp:posOffset>
              </wp:positionH>
              <wp:positionV relativeFrom="paragraph">
                <wp:posOffset>-278130</wp:posOffset>
              </wp:positionV>
              <wp:extent cx="6659880" cy="10332085"/>
              <wp:effectExtent l="0" t="0" r="7620" b="0"/>
              <wp:wrapNone/>
              <wp:docPr id="16941336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078F47" id="Прямоугольник 1" o:spid="_x0000_s1026" style="position:absolute;margin-left:-28.4pt;margin-top:-21.9pt;width:524.4pt;height:81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5667"/>
    <w:multiLevelType w:val="multilevel"/>
    <w:tmpl w:val="C8D8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F3464"/>
    <w:multiLevelType w:val="hybridMultilevel"/>
    <w:tmpl w:val="62B89F94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78592DEB"/>
    <w:multiLevelType w:val="multilevel"/>
    <w:tmpl w:val="7A5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248326">
    <w:abstractNumId w:val="0"/>
    <w:lvlOverride w:ilvl="0">
      <w:startOverride w:val="1"/>
    </w:lvlOverride>
  </w:num>
  <w:num w:numId="2" w16cid:durableId="2133594785">
    <w:abstractNumId w:val="0"/>
    <w:lvlOverride w:ilvl="0">
      <w:startOverride w:val="2"/>
    </w:lvlOverride>
  </w:num>
  <w:num w:numId="3" w16cid:durableId="1710450988">
    <w:abstractNumId w:val="2"/>
    <w:lvlOverride w:ilvl="0">
      <w:startOverride w:val="1"/>
    </w:lvlOverride>
  </w:num>
  <w:num w:numId="4" w16cid:durableId="419449836">
    <w:abstractNumId w:val="2"/>
    <w:lvlOverride w:ilvl="0">
      <w:startOverride w:val="2"/>
    </w:lvlOverride>
  </w:num>
  <w:num w:numId="5" w16cid:durableId="163355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50" fillcolor="white">
      <v:fill color="white"/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B8"/>
    <w:rsid w:val="0000502F"/>
    <w:rsid w:val="00007B9B"/>
    <w:rsid w:val="000669CE"/>
    <w:rsid w:val="000A4ADF"/>
    <w:rsid w:val="000B4F1F"/>
    <w:rsid w:val="000C1C87"/>
    <w:rsid w:val="000D7D9E"/>
    <w:rsid w:val="000E2A61"/>
    <w:rsid w:val="00176096"/>
    <w:rsid w:val="001845EB"/>
    <w:rsid w:val="001D44B0"/>
    <w:rsid w:val="00201DC6"/>
    <w:rsid w:val="00214F55"/>
    <w:rsid w:val="00233974"/>
    <w:rsid w:val="002733EC"/>
    <w:rsid w:val="002B2608"/>
    <w:rsid w:val="002C6DB8"/>
    <w:rsid w:val="00311A87"/>
    <w:rsid w:val="00313EDA"/>
    <w:rsid w:val="00315319"/>
    <w:rsid w:val="003167D8"/>
    <w:rsid w:val="00353C98"/>
    <w:rsid w:val="00383A31"/>
    <w:rsid w:val="003A55FC"/>
    <w:rsid w:val="003F4336"/>
    <w:rsid w:val="00420074"/>
    <w:rsid w:val="0042748E"/>
    <w:rsid w:val="004376A7"/>
    <w:rsid w:val="00441D9F"/>
    <w:rsid w:val="00443C71"/>
    <w:rsid w:val="00445A3F"/>
    <w:rsid w:val="00470D9A"/>
    <w:rsid w:val="004804CE"/>
    <w:rsid w:val="004B357B"/>
    <w:rsid w:val="004C273A"/>
    <w:rsid w:val="004D34DA"/>
    <w:rsid w:val="004D7FB8"/>
    <w:rsid w:val="004E317D"/>
    <w:rsid w:val="00547F54"/>
    <w:rsid w:val="0058259A"/>
    <w:rsid w:val="00650B65"/>
    <w:rsid w:val="006779E1"/>
    <w:rsid w:val="006F157A"/>
    <w:rsid w:val="00706B04"/>
    <w:rsid w:val="007245A4"/>
    <w:rsid w:val="007576D1"/>
    <w:rsid w:val="007A0159"/>
    <w:rsid w:val="007A1235"/>
    <w:rsid w:val="007B29D9"/>
    <w:rsid w:val="007B4D36"/>
    <w:rsid w:val="007C41F5"/>
    <w:rsid w:val="00830AA9"/>
    <w:rsid w:val="00830B82"/>
    <w:rsid w:val="00831470"/>
    <w:rsid w:val="00854C64"/>
    <w:rsid w:val="0088509F"/>
    <w:rsid w:val="00894C6F"/>
    <w:rsid w:val="00897CEE"/>
    <w:rsid w:val="008A384A"/>
    <w:rsid w:val="008B6FAB"/>
    <w:rsid w:val="008C33CE"/>
    <w:rsid w:val="00900D88"/>
    <w:rsid w:val="009270D2"/>
    <w:rsid w:val="00927DBC"/>
    <w:rsid w:val="00936EF4"/>
    <w:rsid w:val="009502C8"/>
    <w:rsid w:val="009A13BF"/>
    <w:rsid w:val="009A48CE"/>
    <w:rsid w:val="009B0342"/>
    <w:rsid w:val="009B2B0B"/>
    <w:rsid w:val="009B4DB8"/>
    <w:rsid w:val="009C3A03"/>
    <w:rsid w:val="009C5536"/>
    <w:rsid w:val="00A12DB3"/>
    <w:rsid w:val="00AC7AC8"/>
    <w:rsid w:val="00AE118A"/>
    <w:rsid w:val="00B03854"/>
    <w:rsid w:val="00B1561F"/>
    <w:rsid w:val="00B25F36"/>
    <w:rsid w:val="00B326CD"/>
    <w:rsid w:val="00B47384"/>
    <w:rsid w:val="00B757A2"/>
    <w:rsid w:val="00B85BD2"/>
    <w:rsid w:val="00B9401E"/>
    <w:rsid w:val="00B96A87"/>
    <w:rsid w:val="00C0165F"/>
    <w:rsid w:val="00C0468F"/>
    <w:rsid w:val="00C20A84"/>
    <w:rsid w:val="00C451A1"/>
    <w:rsid w:val="00C45BC0"/>
    <w:rsid w:val="00C470AB"/>
    <w:rsid w:val="00C9246F"/>
    <w:rsid w:val="00CB1642"/>
    <w:rsid w:val="00CB3983"/>
    <w:rsid w:val="00CB6161"/>
    <w:rsid w:val="00CD1B67"/>
    <w:rsid w:val="00CF5C70"/>
    <w:rsid w:val="00D1141D"/>
    <w:rsid w:val="00D45E40"/>
    <w:rsid w:val="00D4603B"/>
    <w:rsid w:val="00D747E7"/>
    <w:rsid w:val="00DA06A5"/>
    <w:rsid w:val="00DD134D"/>
    <w:rsid w:val="00DD27DF"/>
    <w:rsid w:val="00DE5EE2"/>
    <w:rsid w:val="00DF2D8B"/>
    <w:rsid w:val="00E2793E"/>
    <w:rsid w:val="00E67C8F"/>
    <w:rsid w:val="00E745D7"/>
    <w:rsid w:val="00E77D31"/>
    <w:rsid w:val="00F02248"/>
    <w:rsid w:val="00F03C68"/>
    <w:rsid w:val="00F053B0"/>
    <w:rsid w:val="00F33762"/>
    <w:rsid w:val="00F467CE"/>
    <w:rsid w:val="00F61404"/>
    <w:rsid w:val="00F72A0A"/>
    <w:rsid w:val="00F739B7"/>
    <w:rsid w:val="00FA73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stroke weight="1pt"/>
    </o:shapedefaults>
    <o:shapelayout v:ext="edit">
      <o:idmap v:ext="edit" data="2"/>
    </o:shapelayout>
  </w:shapeDefaults>
  <w:decimalSymbol w:val=","/>
  <w:listSeparator w:val=";"/>
  <w14:docId w14:val="06BF4458"/>
  <w15:docId w15:val="{3D40E21A-8B3B-434D-8C5E-86A606C7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DB8"/>
    <w:pPr>
      <w:ind w:firstLine="397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72A0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C0468F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link w:val="a3"/>
    <w:uiPriority w:val="99"/>
    <w:semiHidden/>
    <w:rsid w:val="00C0468F"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20A8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C20A84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C20A8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C20A84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88509F"/>
    <w:pPr>
      <w:spacing w:after="200"/>
    </w:pPr>
    <w:rPr>
      <w:i/>
      <w:iCs/>
      <w:color w:val="1F497D"/>
      <w:sz w:val="18"/>
      <w:szCs w:val="18"/>
    </w:rPr>
  </w:style>
  <w:style w:type="paragraph" w:styleId="aa">
    <w:name w:val="No Spacing"/>
    <w:link w:val="ab"/>
    <w:uiPriority w:val="1"/>
    <w:qFormat/>
    <w:rsid w:val="00547F54"/>
    <w:rPr>
      <w:rFonts w:eastAsia="Times New Roman"/>
      <w:sz w:val="22"/>
      <w:szCs w:val="22"/>
    </w:rPr>
  </w:style>
  <w:style w:type="character" w:customStyle="1" w:styleId="ab">
    <w:name w:val="Без интервала Знак"/>
    <w:link w:val="aa"/>
    <w:uiPriority w:val="1"/>
    <w:rsid w:val="00547F54"/>
    <w:rPr>
      <w:rFonts w:eastAsia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72A0A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ac">
    <w:name w:val="Hyperlink"/>
    <w:basedOn w:val="a0"/>
    <w:uiPriority w:val="99"/>
    <w:unhideWhenUsed/>
    <w:rsid w:val="000D7D9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D7D9E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0D7D9E"/>
    <w:pPr>
      <w:keepLines/>
      <w:spacing w:after="0" w:line="259" w:lineRule="auto"/>
      <w:ind w:firstLine="0"/>
      <w:jc w:val="left"/>
      <w:outlineLvl w:val="9"/>
    </w:pPr>
    <w:rPr>
      <w:b w:val="0"/>
      <w:bCs w:val="0"/>
      <w:color w:val="2F5496" w:themeColor="accent1" w:themeShade="BF"/>
      <w:kern w:val="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D7D9E"/>
    <w:pPr>
      <w:spacing w:after="100"/>
    </w:pPr>
  </w:style>
  <w:style w:type="paragraph" w:styleId="ae">
    <w:name w:val="Balloon Text"/>
    <w:basedOn w:val="a"/>
    <w:link w:val="af"/>
    <w:uiPriority w:val="99"/>
    <w:semiHidden/>
    <w:unhideWhenUsed/>
    <w:rsid w:val="00CB398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B3983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richfactdown-paragraph">
    <w:name w:val="richfactdown-paragraph"/>
    <w:basedOn w:val="a"/>
    <w:rsid w:val="009B0342"/>
    <w:pPr>
      <w:spacing w:before="100" w:beforeAutospacing="1" w:after="100" w:afterAutospacing="1"/>
      <w:ind w:firstLine="0"/>
      <w:jc w:val="left"/>
    </w:pPr>
    <w:rPr>
      <w:lang w:eastAsia="ru-RU"/>
    </w:rPr>
  </w:style>
  <w:style w:type="character" w:styleId="af0">
    <w:name w:val="Strong"/>
    <w:basedOn w:val="a0"/>
    <w:uiPriority w:val="22"/>
    <w:qFormat/>
    <w:rsid w:val="009B0342"/>
    <w:rPr>
      <w:b/>
      <w:bCs/>
    </w:rPr>
  </w:style>
  <w:style w:type="paragraph" w:styleId="af1">
    <w:name w:val="List Paragraph"/>
    <w:basedOn w:val="a"/>
    <w:uiPriority w:val="34"/>
    <w:qFormat/>
    <w:rsid w:val="00B75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35296-921A-4725-921A-2D246F08C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zb.susu.ru</Company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 Смолянов</dc:creator>
  <cp:keywords/>
  <dc:description/>
  <cp:lastModifiedBy>Серёжа Смолянов</cp:lastModifiedBy>
  <cp:revision>4</cp:revision>
  <cp:lastPrinted>2021-02-11T09:20:00Z</cp:lastPrinted>
  <dcterms:created xsi:type="dcterms:W3CDTF">2025-10-19T13:09:00Z</dcterms:created>
  <dcterms:modified xsi:type="dcterms:W3CDTF">2025-10-22T19:30:00Z</dcterms:modified>
</cp:coreProperties>
</file>