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shtml" ContentType="text/html; charset=utf-8"/>
  <Override PartName="/word/media/rId26.png" ContentType="image/png"/>
  <Override PartName="/word/media/rId38.png" ContentType="image/png"/>
  <Override PartName="/word/media/rId36.png" ContentType="image/png"/>
  <Override PartName="/word/media/rId56.png" ContentType="image/png"/>
  <Override PartName="/word/media/rId54.png" ContentType="image/png"/>
  <Override PartName="/word/media/rId71.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Educator’s</w:t>
      </w:r>
      <w:r>
        <w:t xml:space="preserve"> </w:t>
      </w:r>
      <w:r>
        <w:t xml:space="preserve">Guide</w:t>
      </w:r>
      <w:r>
        <w:t xml:space="preserve"> </w:t>
      </w:r>
      <w:r>
        <w:t xml:space="preserve">to</w:t>
      </w:r>
      <w:r>
        <w:t xml:space="preserve"> </w:t>
      </w:r>
      <w:r>
        <w:t xml:space="preserve">the</w:t>
      </w:r>
      <w:r>
        <w:t xml:space="preserve"> </w:t>
      </w:r>
      <w:r>
        <w:t xml:space="preserve">Open</w:t>
      </w:r>
      <w:r>
        <w:t xml:space="preserve"> </w:t>
      </w:r>
      <w:r>
        <w:t xml:space="preserve">Case</w:t>
      </w:r>
      <w:r>
        <w:t xml:space="preserve"> </w:t>
      </w:r>
      <w:r>
        <w:t xml:space="preserve">Studies</w:t>
      </w:r>
    </w:p>
    <w:p>
      <w:pPr>
        <w:pStyle w:val="Date"/>
      </w:pPr>
      <w:r>
        <w:t xml:space="preserve">December,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guide"/>
    <w:p>
      <w:pPr>
        <w:pStyle w:val="Heading1"/>
      </w:pPr>
      <w:r>
        <w:t xml:space="preserve">About this guide</w:t>
      </w:r>
    </w:p>
    <w:p>
      <w:pPr>
        <w:pStyle w:val="FirstParagraph"/>
      </w:pPr>
      <w:r>
        <w:t xml:space="preserve">The</w:t>
      </w:r>
      <w:r>
        <w:t xml:space="preserve"> </w:t>
      </w:r>
      <w:hyperlink r:id="rId20">
        <w:r>
          <w:rPr>
            <w:rStyle w:val="Hyperlink"/>
          </w:rPr>
          <w:t xml:space="preserve">Open Case Studies project</w:t>
        </w:r>
      </w:hyperlink>
      <w:r>
        <w:t xml:space="preserve">, developed at the</w:t>
      </w:r>
      <w:r>
        <w:t xml:space="preserve"> </w:t>
      </w:r>
      <w:hyperlink r:id="rId21">
        <w:r>
          <w:rPr>
            <w:rStyle w:val="Hyperlink"/>
          </w:rPr>
          <w:t xml:space="preserve">Johns Hopkins Data Science Lab</w:t>
        </w:r>
      </w:hyperlink>
      <w:r>
        <w:t xml:space="preserve">, is an education platform that provides self-contained, multimodal, peer-reviewed, and open-source guides for real-world examples for active experiences of complete data analyses.</w:t>
      </w:r>
    </w:p>
    <w:p>
      <w:pPr>
        <w:pStyle w:val="BodyText"/>
      </w:pPr>
      <w:r>
        <w:t xml:space="preserve">Case study guides can be used 1) in the classroom (either onsite or online) by engaging students to actively participate in a hands-on problem-solving experience, and 2) outside of the classroom by providing an archive of stand-alone examples of best practices.</w:t>
      </w:r>
    </w:p>
    <w:p>
      <w:pPr>
        <w:pStyle w:val="BodyText"/>
      </w:pPr>
      <w:r>
        <w:t xml:space="preserve">To help guide educators on how to most effectively use the Open Case Studies (either in or outside of the classroom), this guide documents examples of how to use the case studies, various entry points to using the case studies (including an R package to enable modular use of the case studies), how to modify and adapt components of the case studies for the classroom, and how to contribute new case studies.</w:t>
      </w:r>
    </w:p>
    <w:bookmarkEnd w:id="22"/>
    <w:bookmarkStart w:id="29"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p>
      <w:pPr>
        <w:pStyle w:val="FirstParagraph"/>
      </w:pPr>
      <w:r>
        <w:t xml:space="preserve">The</w:t>
      </w:r>
      <w:r>
        <w:t xml:space="preserve"> </w:t>
      </w:r>
      <w:hyperlink r:id="rId20">
        <w:r>
          <w:rPr>
            <w:rStyle w:val="Hyperlink"/>
          </w:rPr>
          <w:t xml:space="preserve">Open Case Studies project</w:t>
        </w:r>
      </w:hyperlink>
      <w:r>
        <w:t xml:space="preserve">, developed at the</w:t>
      </w:r>
      <w:r>
        <w:t xml:space="preserve"> </w:t>
      </w:r>
      <w:hyperlink r:id="rId21">
        <w:r>
          <w:rPr>
            <w:rStyle w:val="Hyperlink"/>
          </w:rPr>
          <w:t xml:space="preserve">Johns Hopkins Data Science Lab</w:t>
        </w:r>
      </w:hyperlink>
      <w:r>
        <w:t xml:space="preserve">, is an education platform that provides self-contained, multimodal, peer-reviewed, and open-source guides for real-world examples for active experiences of complete data analyses. The intention of this guide is to provide instructors more information about how to make the most of our case studies.</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This guide is intended for educators who are interested in using the Open Case Studies for instruction.</w:t>
      </w:r>
    </w:p>
    <w:p>
      <w:pPr>
        <w:pStyle w:val="BodyText"/>
      </w:pPr>
      <w:r>
        <w:t xml:space="preserve">Elements of the Case studies can be helpful for instructors who teach:</w:t>
      </w:r>
    </w:p>
    <w:p>
      <w:pPr>
        <w:numPr>
          <w:ilvl w:val="0"/>
          <w:numId w:val="1001"/>
        </w:numPr>
        <w:pStyle w:val="Compact"/>
      </w:pPr>
      <w:r>
        <w:t xml:space="preserve">High school students</w:t>
      </w:r>
    </w:p>
    <w:p>
      <w:pPr>
        <w:numPr>
          <w:ilvl w:val="0"/>
          <w:numId w:val="1001"/>
        </w:numPr>
        <w:pStyle w:val="Compact"/>
      </w:pPr>
      <w:r>
        <w:t xml:space="preserve">Undergraduate students</w:t>
      </w:r>
    </w:p>
    <w:p>
      <w:pPr>
        <w:numPr>
          <w:ilvl w:val="0"/>
          <w:numId w:val="1001"/>
        </w:numPr>
        <w:pStyle w:val="Compact"/>
      </w:pPr>
      <w:r>
        <w:t xml:space="preserve">Graduate students</w:t>
      </w:r>
    </w:p>
    <w:p>
      <w:pPr>
        <w:pStyle w:val="FirstParagraph"/>
      </w:pPr>
      <w:r>
        <w:t xml:space="preserve">Elements of the case studies can assist with teaching courses about the following topics:</w:t>
      </w:r>
    </w:p>
    <w:p>
      <w:pPr>
        <w:numPr>
          <w:ilvl w:val="0"/>
          <w:numId w:val="1002"/>
        </w:numPr>
        <w:pStyle w:val="Compact"/>
      </w:pPr>
      <w:r>
        <w:t xml:space="preserve">Data science</w:t>
      </w:r>
    </w:p>
    <w:p>
      <w:pPr>
        <w:numPr>
          <w:ilvl w:val="0"/>
          <w:numId w:val="1002"/>
        </w:numPr>
        <w:pStyle w:val="Compact"/>
      </w:pPr>
      <w:r>
        <w:t xml:space="preserve">Statistics</w:t>
      </w:r>
    </w:p>
    <w:p>
      <w:pPr>
        <w:numPr>
          <w:ilvl w:val="0"/>
          <w:numId w:val="1002"/>
        </w:numPr>
        <w:pStyle w:val="Compact"/>
      </w:pPr>
      <w:r>
        <w:t xml:space="preserve">Public health</w:t>
      </w:r>
    </w:p>
    <w:p>
      <w:pPr>
        <w:numPr>
          <w:ilvl w:val="0"/>
          <w:numId w:val="1002"/>
        </w:numPr>
        <w:pStyle w:val="Compact"/>
      </w:pPr>
      <w:r>
        <w:t xml:space="preserve">Programming</w:t>
      </w:r>
    </w:p>
    <w:p>
      <w:pPr>
        <w:numPr>
          <w:ilvl w:val="0"/>
          <w:numId w:val="1002"/>
        </w:numPr>
        <w:pStyle w:val="Compact"/>
      </w:pPr>
      <w:r>
        <w:t xml:space="preserve">Technical writing</w:t>
      </w:r>
    </w:p>
    <w:p>
      <w:pPr>
        <w:pStyle w:val="FirstParagraph"/>
      </w:pPr>
      <w:r>
        <w:t xml:space="preserve">… and more</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This guide documents:</w:t>
      </w:r>
    </w:p>
    <w:p>
      <w:pPr>
        <w:numPr>
          <w:ilvl w:val="0"/>
          <w:numId w:val="1003"/>
        </w:numPr>
        <w:pStyle w:val="Compact"/>
      </w:pPr>
      <w:r>
        <w:t xml:space="preserve">The open case studies philosphy</w:t>
      </w:r>
    </w:p>
    <w:p>
      <w:pPr>
        <w:numPr>
          <w:ilvl w:val="0"/>
          <w:numId w:val="1003"/>
        </w:numPr>
        <w:pStyle w:val="Compact"/>
      </w:pPr>
      <w:r>
        <w:t xml:space="preserve">Various entry points to using the case studies (including an R package to enable modular use of the case studies)</w:t>
      </w:r>
    </w:p>
    <w:p>
      <w:pPr>
        <w:numPr>
          <w:ilvl w:val="0"/>
          <w:numId w:val="1003"/>
        </w:numPr>
        <w:pStyle w:val="Compact"/>
      </w:pPr>
      <w:r>
        <w:t xml:space="preserve">Examples of how to use the case studies</w:t>
      </w:r>
    </w:p>
    <w:p>
      <w:pPr>
        <w:numPr>
          <w:ilvl w:val="0"/>
          <w:numId w:val="1003"/>
        </w:numPr>
        <w:pStyle w:val="Compact"/>
      </w:pPr>
      <w:r>
        <w:t xml:space="preserve">How to modify and adapt components of the case studies for the classroom</w:t>
      </w:r>
    </w:p>
    <w:p>
      <w:pPr>
        <w:numPr>
          <w:ilvl w:val="0"/>
          <w:numId w:val="1003"/>
        </w:numPr>
        <w:pStyle w:val="Compact"/>
      </w:pPr>
      <w:r>
        <w:t xml:space="preserve">How to contribute new case studies.</w:t>
      </w:r>
    </w:p>
    <w:bookmarkEnd w:id="25"/>
    <w:bookmarkStart w:id="27" w:name="open-case-studies-philosophy"/>
    <w:p>
      <w:pPr>
        <w:pStyle w:val="Heading2"/>
      </w:pPr>
      <w:r>
        <w:rPr>
          <w:rStyle w:val="SectionNumber"/>
        </w:rPr>
        <w:t xml:space="preserve">1.4</w:t>
      </w:r>
      <w:r>
        <w:tab/>
      </w:r>
      <w:r>
        <w:t xml:space="preserve">Open Case Studies Philosophy</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1-intro_files/figure-docx//17DhSo5YTKzP9bl-zfduezsyfItZRzJYmIgczUvr-Cw0_g107fd794960_0_154.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bookmarkEnd w:id="27"/>
    <w:bookmarkStart w:id="28" w:name="open-case-studies-anatomy"/>
    <w:p>
      <w:pPr>
        <w:pStyle w:val="Heading2"/>
      </w:pPr>
      <w:r>
        <w:rPr>
          <w:rStyle w:val="SectionNumber"/>
        </w:rPr>
        <w:t xml:space="preserve">1.5</w:t>
      </w:r>
      <w:r>
        <w:tab/>
      </w:r>
      <w:r>
        <w:t xml:space="preserve">Open Case Studies Anatomy</w:t>
      </w:r>
    </w:p>
    <w:bookmarkEnd w:id="28"/>
    <w:bookmarkEnd w:id="29"/>
    <w:bookmarkStart w:id="31" w:name="open-case-study-infastructure"/>
    <w:p>
      <w:pPr>
        <w:pStyle w:val="Heading1"/>
      </w:pPr>
      <w:r>
        <w:rPr>
          <w:rStyle w:val="SectionNumber"/>
        </w:rPr>
        <w:t xml:space="preserve">2</w:t>
      </w:r>
      <w:r>
        <w:tab/>
      </w:r>
      <w:r>
        <w:t xml:space="preserve">Open Case Study Infastructure</w:t>
      </w:r>
    </w:p>
    <w:bookmarkStart w:id="30" w:name="learning-objectives"/>
    <w:p>
      <w:pPr>
        <w:pStyle w:val="Heading2"/>
      </w:pPr>
      <w:r>
        <w:rPr>
          <w:rStyle w:val="SectionNumber"/>
        </w:rPr>
        <w:t xml:space="preserve">2.1</w:t>
      </w:r>
      <w:r>
        <w:tab/>
      </w:r>
      <w:r>
        <w:t xml:space="preserve">Learning Objectives</w:t>
      </w:r>
    </w:p>
    <w:p>
      <w:pPr>
        <w:pStyle w:val="FirstParagraph"/>
      </w:pPr>
      <w:r>
        <w:t xml:space="preserve">In this chapter we will discuss the overall infrastructure of the Open Case Studies platform, which includes:</w:t>
      </w:r>
      <w:r>
        <w:t xml:space="preserve"> </w:t>
      </w:r>
      <w:r>
        <w:t xml:space="preserve">- our website</w:t>
      </w:r>
      <w:r>
        <w:t xml:space="preserve"> </w:t>
      </w:r>
      <w:r>
        <w:t xml:space="preserve">- an open case studies search tool</w:t>
      </w:r>
      <w:r>
        <w:t xml:space="preserve"> </w:t>
      </w:r>
      <w:r>
        <w:t xml:space="preserve">- our GitHub organization</w:t>
      </w:r>
      <w:r>
        <w:t xml:space="preserve"> </w:t>
      </w:r>
      <w:r>
        <w:t xml:space="preserve">- an R package called OCSdata</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bookdown_0.24   crayon_1.3.4    digest_0.6.25   R6_2.4.1       </w:t>
      </w:r>
      <w:r>
        <w:br/>
      </w:r>
      <w:r>
        <w:rPr>
          <w:rStyle w:val="VerbatimChar"/>
        </w:rPr>
        <w:t xml:space="preserve">##  [5] lifecycle_1.0.0 magrittr_1.5    evaluate_0.14   pillar_1.4.6   </w:t>
      </w:r>
      <w:r>
        <w:br/>
      </w:r>
      <w:r>
        <w:rPr>
          <w:rStyle w:val="VerbatimChar"/>
        </w:rPr>
        <w:t xml:space="preserve">##  [9] leanbuild_0.1.2 rlang_0.4.10    stringi_1.5.3   fs_1.5.0       </w:t>
      </w:r>
      <w:r>
        <w:br/>
      </w:r>
      <w:r>
        <w:rPr>
          <w:rStyle w:val="VerbatimChar"/>
        </w:rPr>
        <w:t xml:space="preserve">## [13] ellipsis_0.3.1  vctrs_0.3.4     rmarkdown_2.10  tools_4.0.2    </w:t>
      </w:r>
      <w:r>
        <w:br/>
      </w:r>
      <w:r>
        <w:rPr>
          <w:rStyle w:val="VerbatimChar"/>
        </w:rPr>
        <w:t xml:space="preserve">## [17] stringr_1.4.0   readr_1.4.0     hms_0.5.3       xfun_0.26      </w:t>
      </w:r>
      <w:r>
        <w:br/>
      </w:r>
      <w:r>
        <w:rPr>
          <w:rStyle w:val="VerbatimChar"/>
        </w:rPr>
        <w:t xml:space="preserve">## [21] yaml_2.2.1      compiler_4.0.2  pkgconfig_2.0.3 htmltools_0.5.0</w:t>
      </w:r>
      <w:r>
        <w:br/>
      </w:r>
      <w:r>
        <w:rPr>
          <w:rStyle w:val="VerbatimChar"/>
        </w:rPr>
        <w:t xml:space="preserve">## [25] knitr_1.33      tibble_3.0.3</w:t>
      </w:r>
    </w:p>
    <w:bookmarkEnd w:id="30"/>
    <w:bookmarkEnd w:id="31"/>
    <w:bookmarkStart w:id="35" w:name="use-of-open-case-studies"/>
    <w:p>
      <w:pPr>
        <w:pStyle w:val="Heading1"/>
      </w:pPr>
      <w:r>
        <w:rPr>
          <w:rStyle w:val="SectionNumber"/>
        </w:rPr>
        <w:t xml:space="preserve">3</w:t>
      </w:r>
      <w:r>
        <w:tab/>
      </w:r>
      <w:r>
        <w:t xml:space="preserve">Use of open case studies</w:t>
      </w:r>
    </w:p>
    <w:bookmarkStart w:id="32" w:name="learning-objectives-1"/>
    <w:p>
      <w:pPr>
        <w:pStyle w:val="Heading2"/>
      </w:pPr>
      <w:r>
        <w:rPr>
          <w:rStyle w:val="SectionNumber"/>
        </w:rPr>
        <w:t xml:space="preserve">3.1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bookmarkEnd w:id="32"/>
    <w:bookmarkStart w:id="34" w:name="libraries"/>
    <w:p>
      <w:pPr>
        <w:pStyle w:val="Heading2"/>
      </w:pPr>
      <w:r>
        <w:rPr>
          <w:rStyle w:val="SectionNumber"/>
        </w:rPr>
        <w:t xml:space="preserve">3.2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3">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4"/>
    <w:bookmarkEnd w:id="35"/>
    <w:bookmarkStart w:id="49" w:name="topic-of-section"/>
    <w:p>
      <w:pPr>
        <w:pStyle w:val="Heading1"/>
      </w:pPr>
      <w:r>
        <w:rPr>
          <w:rStyle w:val="SectionNumber"/>
        </w:rPr>
        <w:t xml:space="preserve">4</w:t>
      </w:r>
      <w:r>
        <w:tab/>
      </w:r>
      <w:r>
        <w:t xml:space="preserve">Topic of Section</w:t>
      </w:r>
    </w:p>
    <w:p>
      <w:pPr>
        <w:pStyle w:val="FirstParagraph"/>
      </w:pPr>
      <w:r>
        <w:t xml:space="preserve">You can write all your text in sections like this!</w:t>
      </w:r>
    </w:p>
    <w:bookmarkStart w:id="47" w:name="subtopic"/>
    <w:p>
      <w:pPr>
        <w:pStyle w:val="Heading2"/>
      </w:pPr>
      <w:r>
        <w:rPr>
          <w:rStyle w:val="SectionNumber"/>
        </w:rPr>
        <w:t xml:space="preserve">4.1</w:t>
      </w:r>
      <w:r>
        <w:tab/>
      </w:r>
      <w:r>
        <w:t xml:space="preserve">Subtopic</w:t>
      </w:r>
    </w:p>
    <w:p>
      <w:pPr>
        <w:pStyle w:val="FirstParagraph"/>
      </w:pPr>
      <w:r>
        <w:t xml:space="preserve">Here’s a subheading and some text in this subsection!</w:t>
      </w:r>
    </w:p>
    <w:bookmarkStart w:id="37" w:name="code-examples"/>
    <w:p>
      <w:pPr>
        <w:pStyle w:val="Heading3"/>
      </w:pPr>
      <w:r>
        <w:rPr>
          <w:rStyle w:val="SectionNumber"/>
        </w:rPr>
        <w:t xml:space="preserve">4.1.1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3-OCS_Use_files/figure-docx/unnamed-chunk-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7"/>
    <w:bookmarkStart w:id="39" w:name="image-example"/>
    <w:p>
      <w:pPr>
        <w:pStyle w:val="Heading3"/>
      </w:pPr>
      <w:r>
        <w:rPr>
          <w:rStyle w:val="SectionNumber"/>
        </w:rPr>
        <w:t xml:space="preserve">4.1.2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3-OCS_Use_files/figure-docx//1YmwKdIy9BeQ3EShgZhvtb3MgR8P6iDX4DfFD65W_gdQ_gcc4fbee202_0_141.png" id="0" name="Picture"/>
                    <pic:cNvPicPr>
                      <a:picLocks noChangeArrowheads="1" noChangeAspect="1"/>
                    </pic:cNvPicPr>
                  </pic:nvPicPr>
                  <pic:blipFill>
                    <a:blip r:embed="rId3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9"/>
    <w:bookmarkStart w:id="40" w:name="video-examples"/>
    <w:p>
      <w:pPr>
        <w:pStyle w:val="Heading3"/>
      </w:pPr>
      <w:r>
        <w:rPr>
          <w:rStyle w:val="SectionNumber"/>
        </w:rPr>
        <w:t xml:space="preserve">4.1.3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40"/>
    <w:bookmarkStart w:id="42" w:name="links-to-files"/>
    <w:p>
      <w:pPr>
        <w:pStyle w:val="Heading3"/>
      </w:pPr>
      <w:r>
        <w:rPr>
          <w:rStyle w:val="SectionNumber"/>
        </w:rPr>
        <w:t xml:space="preserve">4.1.4</w:t>
      </w:r>
      <w:r>
        <w:tab/>
      </w:r>
      <w:r>
        <w:t xml:space="preserve">Links to files</w:t>
      </w:r>
    </w:p>
    <w:p>
      <w:pPr>
        <w:pStyle w:val="FirstParagraph"/>
      </w:pPr>
      <w:r>
        <w:t xml:space="preserve">This works:</w:t>
      </w:r>
    </w:p>
    <w:p>
      <w:pPr>
        <w:pStyle w:val="BodyText"/>
      </w:pPr>
      <w:r>
        <w:t xml:space="preserve">Or this:</w:t>
      </w:r>
    </w:p>
    <w:p>
      <w:pPr>
        <w:pStyle w:val="BodyText"/>
      </w:pPr>
      <w:hyperlink r:id="rId41">
        <w:r>
          <w:rPr>
            <w:rStyle w:val="Hyperlink"/>
          </w:rPr>
          <w:t xml:space="preserve">This works</w:t>
        </w:r>
      </w:hyperlink>
      <w:r>
        <w:t xml:space="preserve">.</w:t>
      </w:r>
    </w:p>
    <w:p>
      <w:pPr>
        <w:pStyle w:val="BodyText"/>
      </w:pPr>
      <w:r>
        <w:t xml:space="preserve">Or this:</w:t>
      </w:r>
    </w:p>
    <w:bookmarkEnd w:id="42"/>
    <w:bookmarkStart w:id="45" w:name="links-to-websites"/>
    <w:p>
      <w:pPr>
        <w:pStyle w:val="Heading3"/>
      </w:pPr>
      <w:r>
        <w:rPr>
          <w:rStyle w:val="SectionNumber"/>
        </w:rPr>
        <w:t xml:space="preserve">4.1.5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4" w:name="fig1"/>
      <w:r>
        <w:t xml:space="preserve">Figure </w:t>
      </w:r>
      <w:fldSimple w:instr="SEQ Figure \* ARABIC ">
        <w:r>
          <w:t>1</w:t>
        </w:r>
      </w:fldSimple>
      <w:r>
        <w:t xml:space="preserve">:</w:t>
      </w:r>
      <w:r>
        <w:t xml:space="preserve"> </w:t>
      </w:r>
      <w:bookmarkEnd w:id="44"/>
      <w:r>
        <w:t xml:space="preserve">Another link</w:t>
      </w:r>
    </w:p>
    <w:p>
      <w:pPr>
        <w:pStyle w:val="BodyText"/>
      </w:pPr>
      <w:r>
        <w:t xml:space="preserve">OR this:</w:t>
      </w:r>
    </w:p>
    <w:bookmarkEnd w:id="45"/>
    <w:bookmarkStart w:id="46" w:name="citation-examples"/>
    <w:p>
      <w:pPr>
        <w:pStyle w:val="Heading3"/>
      </w:pPr>
      <w:r>
        <w:rPr>
          <w:rStyle w:val="SectionNumber"/>
        </w:rPr>
        <w:t xml:space="preserve">4.1.6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6"/>
    <w:bookmarkEnd w:id="47"/>
    <w:bookmarkStart w:id="48" w:name="print-out-session-info"/>
    <w:p>
      <w:pPr>
        <w:pStyle w:val="Heading2"/>
      </w:pPr>
      <w:r>
        <w:rPr>
          <w:rStyle w:val="SectionNumber"/>
        </w:rPr>
        <w:t xml:space="preserve">4.2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48"/>
    <w:bookmarkEnd w:id="49"/>
    <w:bookmarkStart w:id="53" w:name="modifying-and-creating-open-case-studies"/>
    <w:p>
      <w:pPr>
        <w:pStyle w:val="Heading1"/>
      </w:pPr>
      <w:r>
        <w:rPr>
          <w:rStyle w:val="SectionNumber"/>
        </w:rPr>
        <w:t xml:space="preserve">5</w:t>
      </w:r>
      <w:r>
        <w:tab/>
      </w:r>
      <w:r>
        <w:t xml:space="preserve">Modifying and creating open case studies</w:t>
      </w:r>
    </w:p>
    <w:bookmarkStart w:id="51" w:name="learning-objectives-2"/>
    <w:p>
      <w:pPr>
        <w:pStyle w:val="Heading2"/>
      </w:pPr>
      <w:r>
        <w:rPr>
          <w:rStyle w:val="SectionNumber"/>
        </w:rPr>
        <w:t xml:space="preserve">5.1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4"/>
        </w:numPr>
        <w:pStyle w:val="Compact"/>
      </w:pPr>
      <w:r>
        <w:t xml:space="preserve">{You can use</w:t>
      </w:r>
      <w:r>
        <w:t xml:space="preserve"> </w:t>
      </w:r>
      <w:hyperlink r:id="rId50">
        <w:r>
          <w:rPr>
            <w:rStyle w:val="Hyperlink"/>
          </w:rPr>
          <w:t xml:space="preserve">https://tips.uark.edu/using-blooms-taxonomy/</w:t>
        </w:r>
      </w:hyperlink>
      <w:r>
        <w:t xml:space="preserve"> </w:t>
      </w:r>
      <w:r>
        <w:t xml:space="preserve">to define some learning objectives here}</w:t>
      </w:r>
    </w:p>
    <w:p>
      <w:pPr>
        <w:numPr>
          <w:ilvl w:val="0"/>
          <w:numId w:val="1004"/>
        </w:numPr>
        <w:pStyle w:val="Compact"/>
      </w:pPr>
      <w:r>
        <w:t xml:space="preserve">{Another learning objective}</w:t>
      </w:r>
    </w:p>
    <w:bookmarkEnd w:id="51"/>
    <w:bookmarkStart w:id="52" w:name="libraries-1"/>
    <w:p>
      <w:pPr>
        <w:pStyle w:val="Heading2"/>
      </w:pPr>
      <w:r>
        <w:rPr>
          <w:rStyle w:val="SectionNumber"/>
        </w:rPr>
        <w:t xml:space="preserve">5.2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3">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52"/>
    <w:bookmarkEnd w:id="53"/>
    <w:bookmarkStart w:id="65" w:name="topic-of-section-1"/>
    <w:p>
      <w:pPr>
        <w:pStyle w:val="Heading1"/>
      </w:pPr>
      <w:r>
        <w:rPr>
          <w:rStyle w:val="SectionNumber"/>
        </w:rPr>
        <w:t xml:space="preserve">6</w:t>
      </w:r>
      <w:r>
        <w:tab/>
      </w:r>
      <w:r>
        <w:t xml:space="preserve">Topic of Section</w:t>
      </w:r>
    </w:p>
    <w:p>
      <w:pPr>
        <w:pStyle w:val="FirstParagraph"/>
      </w:pPr>
      <w:r>
        <w:t xml:space="preserve">You can write all your text in sections like this!</w:t>
      </w:r>
    </w:p>
    <w:bookmarkStart w:id="63" w:name="subtopic-1"/>
    <w:p>
      <w:pPr>
        <w:pStyle w:val="Heading2"/>
      </w:pPr>
      <w:r>
        <w:rPr>
          <w:rStyle w:val="SectionNumber"/>
        </w:rPr>
        <w:t xml:space="preserve">6.1</w:t>
      </w:r>
      <w:r>
        <w:tab/>
      </w:r>
      <w:r>
        <w:t xml:space="preserve">Subtopic</w:t>
      </w:r>
    </w:p>
    <w:p>
      <w:pPr>
        <w:pStyle w:val="FirstParagraph"/>
      </w:pPr>
      <w:r>
        <w:t xml:space="preserve">Here’s a subheading and some text in this subsection!</w:t>
      </w:r>
    </w:p>
    <w:bookmarkStart w:id="55" w:name="code-examples-1"/>
    <w:p>
      <w:pPr>
        <w:pStyle w:val="Heading3"/>
      </w:pPr>
      <w:r>
        <w:rPr>
          <w:rStyle w:val="SectionNumber"/>
        </w:rPr>
        <w:t xml:space="preserve">6.1.1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4-OCS_Modification_files/figure-docx/unnamed-chunk-4-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55"/>
    <w:bookmarkStart w:id="57" w:name="image-example-1"/>
    <w:p>
      <w:pPr>
        <w:pStyle w:val="Heading3"/>
      </w:pPr>
      <w:r>
        <w:rPr>
          <w:rStyle w:val="SectionNumber"/>
        </w:rPr>
        <w:t xml:space="preserve">6.1.2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4-OCS_Modification_files/figure-docx//1YmwKdIy9BeQ3EShgZhvtb3MgR8P6iDX4DfFD65W_gdQ_gcc4fbee202_0_141.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57"/>
    <w:bookmarkStart w:id="58" w:name="video-examples-1"/>
    <w:p>
      <w:pPr>
        <w:pStyle w:val="Heading3"/>
      </w:pPr>
      <w:r>
        <w:rPr>
          <w:rStyle w:val="SectionNumber"/>
        </w:rPr>
        <w:t xml:space="preserve">6.1.3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58"/>
    <w:bookmarkStart w:id="59" w:name="links-to-files-1"/>
    <w:p>
      <w:pPr>
        <w:pStyle w:val="Heading3"/>
      </w:pPr>
      <w:r>
        <w:rPr>
          <w:rStyle w:val="SectionNumber"/>
        </w:rPr>
        <w:t xml:space="preserve">6.1.4</w:t>
      </w:r>
      <w:r>
        <w:tab/>
      </w:r>
      <w:r>
        <w:t xml:space="preserve">Links to files</w:t>
      </w:r>
    </w:p>
    <w:p>
      <w:pPr>
        <w:pStyle w:val="FirstParagraph"/>
      </w:pPr>
      <w:r>
        <w:t xml:space="preserve">This works:</w:t>
      </w:r>
    </w:p>
    <w:p>
      <w:pPr>
        <w:pStyle w:val="BodyText"/>
      </w:pPr>
      <w:r>
        <w:t xml:space="preserve">Or this:</w:t>
      </w:r>
    </w:p>
    <w:p>
      <w:pPr>
        <w:pStyle w:val="BodyText"/>
      </w:pPr>
      <w:hyperlink r:id="rId41">
        <w:r>
          <w:rPr>
            <w:rStyle w:val="Hyperlink"/>
          </w:rPr>
          <w:t xml:space="preserve">This works</w:t>
        </w:r>
      </w:hyperlink>
      <w:r>
        <w:t xml:space="preserve">.</w:t>
      </w:r>
    </w:p>
    <w:p>
      <w:pPr>
        <w:pStyle w:val="BodyText"/>
      </w:pPr>
      <w:r>
        <w:t xml:space="preserve">Or this:</w:t>
      </w:r>
    </w:p>
    <w:bookmarkEnd w:id="59"/>
    <w:bookmarkStart w:id="61" w:name="links-to-websites-1"/>
    <w:p>
      <w:pPr>
        <w:pStyle w:val="Heading3"/>
      </w:pPr>
      <w:r>
        <w:rPr>
          <w:rStyle w:val="SectionNumber"/>
        </w:rPr>
        <w:t xml:space="preserve">6.1.5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60" w:name="fig2"/>
      <w:r>
        <w:t xml:space="preserve">Figure </w:t>
      </w:r>
      <w:fldSimple w:instr="SEQ Figure \* ARABIC ">
        <w:r>
          <w:t>2</w:t>
        </w:r>
      </w:fldSimple>
      <w:r>
        <w:t xml:space="preserve">:</w:t>
      </w:r>
      <w:r>
        <w:t xml:space="preserve"> </w:t>
      </w:r>
      <w:bookmarkEnd w:id="60"/>
      <w:r>
        <w:t xml:space="preserve">Another link</w:t>
      </w:r>
    </w:p>
    <w:p>
      <w:pPr>
        <w:pStyle w:val="BodyText"/>
      </w:pPr>
      <w:r>
        <w:t xml:space="preserve">OR this:</w:t>
      </w:r>
    </w:p>
    <w:bookmarkEnd w:id="61"/>
    <w:bookmarkStart w:id="62" w:name="citation-examples-1"/>
    <w:p>
      <w:pPr>
        <w:pStyle w:val="Heading3"/>
      </w:pPr>
      <w:r>
        <w:rPr>
          <w:rStyle w:val="SectionNumber"/>
        </w:rPr>
        <w:t xml:space="preserve">6.1.6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62"/>
    <w:bookmarkEnd w:id="63"/>
    <w:bookmarkStart w:id="64" w:name="print-out-session-info-1"/>
    <w:p>
      <w:pPr>
        <w:pStyle w:val="Heading2"/>
      </w:pPr>
      <w:r>
        <w:rPr>
          <w:rStyle w:val="SectionNumber"/>
        </w:rPr>
        <w:t xml:space="preserve">6.2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64"/>
    <w:bookmarkEnd w:id="65"/>
    <w:bookmarkStart w:id="68" w:name="contribution-guidelines"/>
    <w:p>
      <w:pPr>
        <w:pStyle w:val="Heading1"/>
      </w:pPr>
      <w:r>
        <w:rPr>
          <w:rStyle w:val="SectionNumber"/>
        </w:rPr>
        <w:t xml:space="preserve">7</w:t>
      </w:r>
      <w:r>
        <w:tab/>
      </w:r>
      <w:r>
        <w:t xml:space="preserve">Contribution guidelines</w:t>
      </w:r>
    </w:p>
    <w:p>
      <w:pPr>
        <w:pStyle w:val="FirstParagraph"/>
      </w:pPr>
      <w:r>
        <w:t xml:space="preserve">In this chapter we will discuss the guidelines for creating new case studies as well as how to publish your own new case study as part of our project.</w:t>
      </w:r>
    </w:p>
    <w:bookmarkStart w:id="66" w:name="learning-objectives-3"/>
    <w:p>
      <w:pPr>
        <w:pStyle w:val="Heading2"/>
      </w:pPr>
      <w:r>
        <w:rPr>
          <w:rStyle w:val="SectionNumber"/>
        </w:rPr>
        <w:t xml:space="preserve">7.1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5"/>
        </w:numPr>
        <w:pStyle w:val="Compact"/>
      </w:pPr>
      <w:r>
        <w:t xml:space="preserve">{You can use</w:t>
      </w:r>
      <w:r>
        <w:t xml:space="preserve"> </w:t>
      </w:r>
      <w:hyperlink r:id="rId50">
        <w:r>
          <w:rPr>
            <w:rStyle w:val="Hyperlink"/>
          </w:rPr>
          <w:t xml:space="preserve">https://tips.uark.edu/using-blooms-taxonomy/</w:t>
        </w:r>
      </w:hyperlink>
      <w:r>
        <w:t xml:space="preserve"> </w:t>
      </w:r>
      <w:r>
        <w:t xml:space="preserve">to define some learning objectives here}</w:t>
      </w:r>
    </w:p>
    <w:p>
      <w:pPr>
        <w:numPr>
          <w:ilvl w:val="0"/>
          <w:numId w:val="1005"/>
        </w:numPr>
        <w:pStyle w:val="Compact"/>
      </w:pPr>
      <w:r>
        <w:t xml:space="preserve">{Another learning objective}</w:t>
      </w:r>
    </w:p>
    <w:bookmarkEnd w:id="66"/>
    <w:bookmarkStart w:id="67" w:name="libraries-2"/>
    <w:p>
      <w:pPr>
        <w:pStyle w:val="Heading2"/>
      </w:pPr>
      <w:r>
        <w:rPr>
          <w:rStyle w:val="SectionNumber"/>
        </w:rPr>
        <w:t xml:space="preserve">7.2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3">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67"/>
    <w:bookmarkEnd w:id="68"/>
    <w:bookmarkStart w:id="80" w:name="topic-of-section-2"/>
    <w:p>
      <w:pPr>
        <w:pStyle w:val="Heading1"/>
      </w:pPr>
      <w:r>
        <w:rPr>
          <w:rStyle w:val="SectionNumber"/>
        </w:rPr>
        <w:t xml:space="preserve">8</w:t>
      </w:r>
      <w:r>
        <w:tab/>
      </w:r>
      <w:r>
        <w:t xml:space="preserve">Topic of Section</w:t>
      </w:r>
    </w:p>
    <w:p>
      <w:pPr>
        <w:pStyle w:val="FirstParagraph"/>
      </w:pPr>
      <w:r>
        <w:t xml:space="preserve">You can write all your text in sections like this!</w:t>
      </w:r>
    </w:p>
    <w:bookmarkStart w:id="78" w:name="subtopic-2"/>
    <w:p>
      <w:pPr>
        <w:pStyle w:val="Heading2"/>
      </w:pPr>
      <w:r>
        <w:rPr>
          <w:rStyle w:val="SectionNumber"/>
        </w:rPr>
        <w:t xml:space="preserve">8.1</w:t>
      </w:r>
      <w:r>
        <w:tab/>
      </w:r>
      <w:r>
        <w:t xml:space="preserve">Subtopic</w:t>
      </w:r>
    </w:p>
    <w:p>
      <w:pPr>
        <w:pStyle w:val="FirstParagraph"/>
      </w:pPr>
      <w:r>
        <w:t xml:space="preserve">Here’s a subheading and some text in this subsection!</w:t>
      </w:r>
    </w:p>
    <w:bookmarkStart w:id="70" w:name="code-examples-2"/>
    <w:p>
      <w:pPr>
        <w:pStyle w:val="Heading3"/>
      </w:pPr>
      <w:r>
        <w:rPr>
          <w:rStyle w:val="SectionNumber"/>
        </w:rPr>
        <w:t xml:space="preserve">8.1.1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5-OCS_Contribution_files/figure-docx/unnamed-chunk-4-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70"/>
    <w:bookmarkStart w:id="72" w:name="image-example-2"/>
    <w:p>
      <w:pPr>
        <w:pStyle w:val="Heading3"/>
      </w:pPr>
      <w:r>
        <w:rPr>
          <w:rStyle w:val="SectionNumber"/>
        </w:rPr>
        <w:t xml:space="preserve">8.1.2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5-OCS_Contribution_files/figure-docx//1YmwKdIy9BeQ3EShgZhvtb3MgR8P6iDX4DfFD65W_gdQ_gcc4fbee202_0_141.png" id="0" name="Picture"/>
                    <pic:cNvPicPr>
                      <a:picLocks noChangeArrowheads="1" noChangeAspect="1"/>
                    </pic:cNvPicPr>
                  </pic:nvPicPr>
                  <pic:blipFill>
                    <a:blip r:embed="rId7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72"/>
    <w:bookmarkStart w:id="73" w:name="video-examples-2"/>
    <w:p>
      <w:pPr>
        <w:pStyle w:val="Heading3"/>
      </w:pPr>
      <w:r>
        <w:rPr>
          <w:rStyle w:val="SectionNumber"/>
        </w:rPr>
        <w:t xml:space="preserve">8.1.3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73"/>
    <w:bookmarkStart w:id="74" w:name="links-to-files-2"/>
    <w:p>
      <w:pPr>
        <w:pStyle w:val="Heading3"/>
      </w:pPr>
      <w:r>
        <w:rPr>
          <w:rStyle w:val="SectionNumber"/>
        </w:rPr>
        <w:t xml:space="preserve">8.1.4</w:t>
      </w:r>
      <w:r>
        <w:tab/>
      </w:r>
      <w:r>
        <w:t xml:space="preserve">Links to files</w:t>
      </w:r>
    </w:p>
    <w:p>
      <w:pPr>
        <w:pStyle w:val="FirstParagraph"/>
      </w:pPr>
      <w:r>
        <w:t xml:space="preserve">This works:</w:t>
      </w:r>
    </w:p>
    <w:p>
      <w:pPr>
        <w:pStyle w:val="BodyText"/>
      </w:pPr>
      <w:r>
        <w:t xml:space="preserve">Or this:</w:t>
      </w:r>
    </w:p>
    <w:p>
      <w:pPr>
        <w:pStyle w:val="BodyText"/>
      </w:pPr>
      <w:hyperlink r:id="rId41">
        <w:r>
          <w:rPr>
            <w:rStyle w:val="Hyperlink"/>
          </w:rPr>
          <w:t xml:space="preserve">This works</w:t>
        </w:r>
      </w:hyperlink>
      <w:r>
        <w:t xml:space="preserve">.</w:t>
      </w:r>
    </w:p>
    <w:p>
      <w:pPr>
        <w:pStyle w:val="BodyText"/>
      </w:pPr>
      <w:r>
        <w:t xml:space="preserve">Or this:</w:t>
      </w:r>
    </w:p>
    <w:bookmarkEnd w:id="74"/>
    <w:bookmarkStart w:id="76" w:name="links-to-websites-2"/>
    <w:p>
      <w:pPr>
        <w:pStyle w:val="Heading3"/>
      </w:pPr>
      <w:r>
        <w:rPr>
          <w:rStyle w:val="SectionNumber"/>
        </w:rPr>
        <w:t xml:space="preserve">8.1.5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75" w:name="fig3"/>
      <w:r>
        <w:t xml:space="preserve">Figure </w:t>
      </w:r>
      <w:fldSimple w:instr="SEQ Figure \* ARABIC ">
        <w:r>
          <w:t>3</w:t>
        </w:r>
      </w:fldSimple>
      <w:r>
        <w:t xml:space="preserve">:</w:t>
      </w:r>
      <w:r>
        <w:t xml:space="preserve"> </w:t>
      </w:r>
      <w:bookmarkEnd w:id="75"/>
      <w:r>
        <w:t xml:space="preserve">Another link</w:t>
      </w:r>
    </w:p>
    <w:p>
      <w:pPr>
        <w:pStyle w:val="BodyText"/>
      </w:pPr>
      <w:r>
        <w:t xml:space="preserve">OR this:</w:t>
      </w:r>
    </w:p>
    <w:bookmarkEnd w:id="76"/>
    <w:bookmarkStart w:id="77" w:name="citation-examples-2"/>
    <w:p>
      <w:pPr>
        <w:pStyle w:val="Heading3"/>
      </w:pPr>
      <w:r>
        <w:rPr>
          <w:rStyle w:val="SectionNumber"/>
        </w:rPr>
        <w:t xml:space="preserve">8.1.6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77"/>
    <w:bookmarkEnd w:id="78"/>
    <w:bookmarkStart w:id="79" w:name="print-out-session-info-2"/>
    <w:p>
      <w:pPr>
        <w:pStyle w:val="Heading2"/>
      </w:pPr>
      <w:r>
        <w:rPr>
          <w:rStyle w:val="SectionNumber"/>
        </w:rPr>
        <w:t xml:space="preserve">8.2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79"/>
    <w:bookmarkEnd w:id="80"/>
    <w:bookmarkStart w:id="87" w:name="about-the-authors"/>
    <w:p>
      <w:pPr>
        <w:pStyle w:val="Heading1"/>
      </w:pPr>
      <w:r>
        <w:t xml:space="preserve">About the Authors</w:t>
      </w:r>
    </w:p>
    <w:p>
      <w:pPr>
        <w:pStyle w:val="FirstParagraph"/>
      </w:pPr>
      <w:r>
        <w:t xml:space="preserve">These credits are based on our</w:t>
      </w:r>
      <w:r>
        <w:t xml:space="preserve"> </w:t>
      </w:r>
      <w:hyperlink r:id="rId81">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82">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3">
              <w:r>
                <w:rPr>
                  <w:rStyle w:val="Hyperlink"/>
                </w:rPr>
                <w:t xml:space="preserve">Candace Savonen</w:t>
              </w:r>
            </w:hyperlink>
            <w:r>
              <w:t xml:space="preserve">,</w:t>
            </w:r>
            <w:r>
              <w:t xml:space="preserve"> </w:t>
            </w:r>
            <w:hyperlink r:id="rId84">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8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4">
              <w:r>
                <w:rPr>
                  <w:rStyle w:val="Hyperlink"/>
                </w:rPr>
                <w:t xml:space="preserve">Carrie Wright</w:t>
              </w:r>
            </w:hyperlink>
            <w:r>
              <w:t xml:space="preserve">,</w:t>
            </w:r>
            <w:r>
              <w:t xml:space="preserve"> </w:t>
            </w:r>
            <w:hyperlink r:id="rId83">
              <w:r>
                <w:rPr>
                  <w:rStyle w:val="Hyperlink"/>
                </w:rPr>
                <w:t xml:space="preserve">Candace Savonen</w:t>
              </w:r>
            </w:hyperlink>
          </w:p>
        </w:tc>
      </w:tr>
      <w:tr>
        <w:tc>
          <w:tcPr/>
          <w:p>
            <w:pPr>
              <w:pStyle w:val="Compact"/>
              <w:jc w:val="left"/>
            </w:pPr>
            <w:r>
              <w:t xml:space="preserve">Package Developers (</w:t>
            </w:r>
            <w:hyperlink r:id="rId85">
              <w:r>
                <w:rPr>
                  <w:rStyle w:val="Hyperlink"/>
                </w:rPr>
                <w:t xml:space="preserve">Leanbuild</w:t>
              </w:r>
            </w:hyperlink>
            <w:r>
              <w:t xml:space="preserve">)</w:t>
            </w:r>
          </w:p>
        </w:tc>
        <w:tc>
          <w:tcPr/>
          <w:p>
            <w:pPr>
              <w:pStyle w:val="Compact"/>
              <w:jc w:val="left"/>
            </w:pPr>
            <w:hyperlink r:id="rId86">
              <w:r>
                <w:rPr>
                  <w:rStyle w:val="Hyperlink"/>
                </w:rPr>
                <w:t xml:space="preserve">John Muschelli</w:t>
              </w:r>
            </w:hyperlink>
            <w:r>
              <w:t xml:space="preserve">,</w:t>
            </w:r>
            <w:r>
              <w:t xml:space="preserve"> </w:t>
            </w:r>
            <w:hyperlink r:id="rId83">
              <w:r>
                <w:rPr>
                  <w:rStyle w:val="Hyperlink"/>
                </w:rPr>
                <w:t xml:space="preserve">Candace Savonen</w:t>
              </w:r>
            </w:hyperlink>
            <w:r>
              <w:t xml:space="preserve">,</w:t>
            </w:r>
            <w:r>
              <w:t xml:space="preserve"> </w:t>
            </w:r>
            <w:hyperlink r:id="rId84">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2021-12-18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backports     1.1.10     2020-09-15 [1] RSPM (R 4.0.2)                    </w:t>
      </w:r>
      <w:r>
        <w:br/>
      </w:r>
      <w:r>
        <w:rPr>
          <w:rStyle w:val="VerbatimChar"/>
        </w:rPr>
        <w:t xml:space="preserve">##  bookdown      0.24       2021-12-18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1.6.0      2021-12-17 [1] CRAN (R 4.0.2)                    </w:t>
      </w:r>
      <w:r>
        <w:br/>
      </w:r>
      <w:r>
        <w:rPr>
          <w:rStyle w:val="VerbatimChar"/>
        </w:rPr>
        <w:t xml:space="preserve">##  htmltools     0.5.0      2020-06-16 [1] RSPM (R 4.0.1)                    </w:t>
      </w:r>
      <w:r>
        <w:br/>
      </w:r>
      <w:r>
        <w:rPr>
          <w:rStyle w:val="VerbatimChar"/>
        </w:rPr>
        <w:t xml:space="preserve">##  knitr         1.33       2021-12-18 [1] Github (yihui/knitr@a1052d1)      </w:t>
      </w:r>
      <w:r>
        <w:br/>
      </w:r>
      <w:r>
        <w:rPr>
          <w:rStyle w:val="VerbatimChar"/>
        </w:rPr>
        <w:t xml:space="preserve">##  lifecycle     1.0.0      2021-02-15 [1] CRAN (R 4.0.2)                    </w:t>
      </w:r>
      <w:r>
        <w:br/>
      </w:r>
      <w:r>
        <w:rPr>
          <w:rStyle w:val="VerbatimChar"/>
        </w:rPr>
        <w:t xml:space="preserve">##  magrittr      1.5        2014-11-22 [1] RSPM (R 4.0.0)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2021-12-18 [1] Github (r-lib/rlang@f0c9be5)      </w:t>
      </w:r>
      <w:r>
        <w:br/>
      </w:r>
      <w:r>
        <w:rPr>
          <w:rStyle w:val="VerbatimChar"/>
        </w:rPr>
        <w:t xml:space="preserve">##  rmarkdown     2.10       2021-12-18 [1] Github (rstudio/rmarkdown@02d3c25)</w:t>
      </w:r>
      <w:r>
        <w:br/>
      </w:r>
      <w:r>
        <w:rPr>
          <w:rStyle w:val="VerbatimChar"/>
        </w:rPr>
        <w:t xml:space="preserve">##  rprojroot     1.3-2      2018-01-03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2021-12-18 [1] Github (R-lib/testthat@e99155a)   </w:t>
      </w:r>
      <w:r>
        <w:br/>
      </w:r>
      <w:r>
        <w:rPr>
          <w:rStyle w:val="VerbatimChar"/>
        </w:rPr>
        <w:t xml:space="preserve">##  usethis       2.1.5.9000 2021-12-18 [1] Github (r-lib/usethis@6c2e204)    </w:t>
      </w:r>
      <w:r>
        <w:br/>
      </w:r>
      <w:r>
        <w:rPr>
          <w:rStyle w:val="VerbatimChar"/>
        </w:rPr>
        <w:t xml:space="preserve">##  withr         2.3.0      2020-09-22 [1] RSPM (R 4.0.2)                    </w:t>
      </w:r>
      <w:r>
        <w:br/>
      </w:r>
      <w:r>
        <w:rPr>
          <w:rStyle w:val="VerbatimChar"/>
        </w:rPr>
        <w:t xml:space="preserve">##  xfun          0.26       2021-12-18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7"/>
    <w:bookmarkStart w:id="93" w:name="references"/>
    <w:p>
      <w:pPr>
        <w:pStyle w:val="Heading1"/>
      </w:pPr>
      <w:r>
        <w:t xml:space="preserve">References</w:t>
      </w:r>
    </w:p>
    <w:bookmarkStart w:id="92" w:name="refs"/>
    <w:bookmarkStart w:id="89"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88">
        <w:r>
          <w:rPr>
            <w:rStyle w:val="Hyperlink"/>
          </w:rPr>
          <w:t xml:space="preserve">https://github.com/rstudio/rmarkdown</w:t>
        </w:r>
      </w:hyperlink>
      <w:r>
        <w:t xml:space="preserve">.</w:t>
      </w:r>
    </w:p>
    <w:bookmarkEnd w:id="89"/>
    <w:bookmarkStart w:id="91"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90">
        <w:r>
          <w:rPr>
            <w:rStyle w:val="Hyperlink"/>
          </w:rPr>
          <w:t xml:space="preserve">https://bookdown.org/yihui/rmarkdown</w:t>
        </w:r>
      </w:hyperlink>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shtml"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56" Target="media/rId56.png" /><Relationship Type="http://schemas.openxmlformats.org/officeDocument/2006/relationships/image" Id="rId54" Target="media/rId54.png" /><Relationship Type="http://schemas.openxmlformats.org/officeDocument/2006/relationships/image" Id="rId71" Target="media/rId71.png" /><Relationship Type="http://schemas.openxmlformats.org/officeDocument/2006/relationships/image" Id="rId69" Target="media/rId69.png" /><Relationship Type="http://schemas.openxmlformats.org/officeDocument/2006/relationships/hyperlink" Id="rId90" Target="https://bookdown.org/yihui/rmarkdown" TargetMode="External" /><Relationship Type="http://schemas.openxmlformats.org/officeDocument/2006/relationships/hyperlink" Id="rId84" Target="https://carriewright11.github.io/" TargetMode="External" /><Relationship Type="http://schemas.openxmlformats.org/officeDocument/2006/relationships/hyperlink" Id="rId81" Target="https://github.com/jhudsl/OTTR_Template/wiki/How-to-give-credits" TargetMode="External" /><Relationship Type="http://schemas.openxmlformats.org/officeDocument/2006/relationships/hyperlink" Id="rId33" Target="https://github.com/jhudsl/OTTR_Template/wiki/Using-Docker#starting-a-new-docker-image" TargetMode="External" /><Relationship Type="http://schemas.openxmlformats.org/officeDocument/2006/relationships/hyperlink" Id="rId85" Target="https://github.com/jhudsl/leanbuild" TargetMode="External" /><Relationship Type="http://schemas.openxmlformats.org/officeDocument/2006/relationships/hyperlink" Id="rId88" Target="https://github.com/rstudio/rmarkdown" TargetMode="External" /><Relationship Type="http://schemas.openxmlformats.org/officeDocument/2006/relationships/hyperlink" Id="rId21" Target="https://jhudatascience.org/" TargetMode="External" /><Relationship Type="http://schemas.openxmlformats.org/officeDocument/2006/relationships/hyperlink" Id="rId86" Target="https://johnmuschelli.com/" TargetMode="External" /><Relationship Type="http://schemas.openxmlformats.org/officeDocument/2006/relationships/hyperlink" Id="rId50" Target="https://tips.uark.edu/using-blooms-taxonomy/" TargetMode="External" /><Relationship Type="http://schemas.openxmlformats.org/officeDocument/2006/relationships/hyperlink" Id="rId83" Target="https://www.cansavvy.com/" TargetMode="External" /><Relationship Type="http://schemas.openxmlformats.org/officeDocument/2006/relationships/hyperlink" Id="rId41" Target="https://www.messiah.edu/download/downloads/id/921/Microaggressions_in_the_Classroom.pdf" TargetMode="External" /><Relationship Type="http://schemas.openxmlformats.org/officeDocument/2006/relationships/hyperlink" Id="rId20" Target="https://www.opencasestudies.org" TargetMode="External" /><Relationship Type="http://schemas.openxmlformats.org/officeDocument/2006/relationships/hyperlink" Id="rId82"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90" Target="https://bookdown.org/yihui/rmarkdown" TargetMode="External" /><Relationship Type="http://schemas.openxmlformats.org/officeDocument/2006/relationships/hyperlink" Id="rId84" Target="https://carriewright11.github.io/" TargetMode="External" /><Relationship Type="http://schemas.openxmlformats.org/officeDocument/2006/relationships/hyperlink" Id="rId81" Target="https://github.com/jhudsl/OTTR_Template/wiki/How-to-give-credits" TargetMode="External" /><Relationship Type="http://schemas.openxmlformats.org/officeDocument/2006/relationships/hyperlink" Id="rId33" Target="https://github.com/jhudsl/OTTR_Template/wiki/Using-Docker#starting-a-new-docker-image" TargetMode="External" /><Relationship Type="http://schemas.openxmlformats.org/officeDocument/2006/relationships/hyperlink" Id="rId85" Target="https://github.com/jhudsl/leanbuild" TargetMode="External" /><Relationship Type="http://schemas.openxmlformats.org/officeDocument/2006/relationships/hyperlink" Id="rId88" Target="https://github.com/rstudio/rmarkdown" TargetMode="External" /><Relationship Type="http://schemas.openxmlformats.org/officeDocument/2006/relationships/hyperlink" Id="rId21" Target="https://jhudatascience.org/" TargetMode="External" /><Relationship Type="http://schemas.openxmlformats.org/officeDocument/2006/relationships/hyperlink" Id="rId86" Target="https://johnmuschelli.com/" TargetMode="External" /><Relationship Type="http://schemas.openxmlformats.org/officeDocument/2006/relationships/hyperlink" Id="rId50" Target="https://tips.uark.edu/using-blooms-taxonomy/" TargetMode="External" /><Relationship Type="http://schemas.openxmlformats.org/officeDocument/2006/relationships/hyperlink" Id="rId83" Target="https://www.cansavvy.com/" TargetMode="External" /><Relationship Type="http://schemas.openxmlformats.org/officeDocument/2006/relationships/hyperlink" Id="rId41" Target="https://www.messiah.edu/download/downloads/id/921/Microaggressions_in_the_Classroom.pdf" TargetMode="External" /><Relationship Type="http://schemas.openxmlformats.org/officeDocument/2006/relationships/hyperlink" Id="rId20" Target="https://www.opencasestudies.org" TargetMode="External" /><Relationship Type="http://schemas.openxmlformats.org/officeDocument/2006/relationships/hyperlink" Id="rId82"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Educator’s Guide to the Open Case Studies</dc:title>
  <dc:creator/>
  <dc:description>Guide for the Open Case Studies Project</dc:description>
  <cp:keywords/>
  <dcterms:created xsi:type="dcterms:W3CDTF">2021-12-18T21:39:56Z</dcterms:created>
  <dcterms:modified xsi:type="dcterms:W3CDTF">2021-12-18T21:39:56Z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2021</vt:lpwstr>
  </property>
  <property fmtid="{D5CDD505-2E9C-101B-9397-08002B2CF9AE}" pid="6" name="documentclass">
    <vt:lpwstr>book</vt:lpwstr>
  </property>
  <property fmtid="{D5CDD505-2E9C-101B-9397-08002B2CF9AE}" pid="7" name="favicon">
    <vt:lpwstr>assets/favicon_ocs.ico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