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034" w:rsidRPr="00C60662" w:rsidRDefault="00006D41" w:rsidP="006C3034">
      <w:pPr>
        <w:pStyle w:val="Heading1"/>
        <w:rPr>
          <w:rFonts w:eastAsia="宋体"/>
        </w:rPr>
      </w:pPr>
      <w:bookmarkStart w:id="0" w:name="_Toc173568417"/>
      <w:r>
        <w:rPr>
          <w:rFonts w:hint="eastAsia"/>
        </w:rPr>
        <w:t>Mercury</w:t>
      </w:r>
      <w:bookmarkEnd w:id="0"/>
    </w:p>
    <w:p w:rsidR="00006D41" w:rsidRDefault="00006D41" w:rsidP="00006D41">
      <w:pPr>
        <w:keepNext/>
      </w:pPr>
      <w:r>
        <w:rPr>
          <w:rFonts w:eastAsia="宋体" w:hint="eastAsia"/>
          <w:noProof/>
        </w:rPr>
        <w:drawing>
          <wp:inline distT="0" distB="0" distL="0" distR="0">
            <wp:extent cx="1905000" cy="3581400"/>
            <wp:effectExtent l="95250" t="76200" r="95250" b="76200"/>
            <wp:docPr id="1" name="Picture 0" descr="150px-GPN-2000-000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GPN-2000-000465.jpg"/>
                    <pic:cNvPicPr/>
                  </pic:nvPicPr>
                  <pic:blipFill>
                    <a:blip r:embed="rId8"/>
                    <a:stretch>
                      <a:fillRect/>
                    </a:stretch>
                  </pic:blipFill>
                  <pic:spPr>
                    <a:xfrm>
                      <a:off x="0" y="0"/>
                      <a:ext cx="1905000" cy="3581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D41" w:rsidRDefault="00006D41" w:rsidP="00006D41">
      <w:pPr>
        <w:pStyle w:val="Caption"/>
        <w:rPr>
          <w:rFonts w:eastAsia="宋体"/>
        </w:rPr>
      </w:pPr>
      <w:r>
        <w:t xml:space="preserve">Figure </w:t>
      </w:r>
      <w:fldSimple w:instr=" SEQ Figure \* ARABIC ">
        <w:r>
          <w:rPr>
            <w:noProof/>
          </w:rPr>
          <w:t>1</w:t>
        </w:r>
      </w:fldSimple>
      <w:r>
        <w:rPr>
          <w:rFonts w:eastAsia="宋体" w:hint="eastAsia"/>
        </w:rPr>
        <w:t xml:space="preserve"> Mercury from Mariner 10</w:t>
      </w:r>
    </w:p>
    <w:p w:rsidR="00006D41" w:rsidRDefault="00006D41" w:rsidP="00006D41">
      <w:pPr>
        <w:pStyle w:val="Heading2"/>
      </w:pPr>
      <w:bookmarkStart w:id="1" w:name="_Toc173568418"/>
      <w:r>
        <w:rPr>
          <w:rFonts w:hint="eastAsia"/>
        </w:rPr>
        <w:t>How big is Mercury</w:t>
      </w:r>
      <w:bookmarkEnd w:id="1"/>
    </w:p>
    <w:p w:rsidR="00006D41" w:rsidRDefault="00006D41" w:rsidP="00006D41">
      <w:pPr>
        <w:rPr>
          <w:rFonts w:ascii="Arial" w:eastAsia="宋体" w:hAnsi="Arial" w:cs="Arial"/>
          <w:color w:val="000000"/>
          <w:sz w:val="25"/>
          <w:szCs w:val="25"/>
        </w:rPr>
      </w:pPr>
      <w:r>
        <w:rPr>
          <w:rFonts w:ascii="Arial" w:hAnsi="Arial" w:cs="Arial"/>
          <w:color w:val="000000"/>
          <w:sz w:val="25"/>
          <w:szCs w:val="25"/>
        </w:rPr>
        <w:t>Mercury is 4879 km across. Mercury's diameter is just less than half the diameter of the Earth. It is the smallest planet in the Solar System. Only dwarf planets like Pluto are smaller. Mercury's small size and its closeness to the Sun sometimes make it difficult to see without a telescope or binoculars. The best time to spot Mercury in the sky is just after the sun goes down at night or shortly before it rises in the morning.</w:t>
      </w:r>
    </w:p>
    <w:p w:rsidR="00006D41" w:rsidRDefault="00006D41" w:rsidP="00006D41">
      <w:pPr>
        <w:pStyle w:val="Heading2"/>
      </w:pPr>
      <w:bookmarkStart w:id="2" w:name="_Toc173568419"/>
      <w:r>
        <w:rPr>
          <w:rFonts w:hint="eastAsia"/>
        </w:rPr>
        <w:t>How long is a year on Mercury</w:t>
      </w:r>
      <w:bookmarkEnd w:id="2"/>
    </w:p>
    <w:p w:rsidR="00006D41" w:rsidRDefault="00006D41" w:rsidP="00006D41">
      <w:pPr>
        <w:pStyle w:val="NormalWeb"/>
        <w:shd w:val="clear" w:color="auto" w:fill="F8FCFF"/>
        <w:rPr>
          <w:rFonts w:ascii="Arial" w:hAnsi="Arial" w:cs="Arial"/>
          <w:color w:val="000000"/>
          <w:sz w:val="25"/>
          <w:szCs w:val="25"/>
        </w:rPr>
      </w:pPr>
      <w:r>
        <w:rPr>
          <w:rFonts w:ascii="Arial" w:hAnsi="Arial" w:cs="Arial"/>
          <w:color w:val="000000"/>
          <w:sz w:val="25"/>
          <w:szCs w:val="25"/>
        </w:rPr>
        <w:t>Mercury has the shortest year in the Solar System. It is about 88 Earth days long.</w:t>
      </w:r>
    </w:p>
    <w:p w:rsidR="00006D41" w:rsidRDefault="00006D41" w:rsidP="00006D41">
      <w:pPr>
        <w:pStyle w:val="NormalWeb"/>
        <w:shd w:val="clear" w:color="auto" w:fill="F8FCFF"/>
        <w:rPr>
          <w:rFonts w:ascii="Arial" w:eastAsia="宋体" w:hAnsi="Arial" w:cs="Arial"/>
          <w:color w:val="000000"/>
          <w:sz w:val="25"/>
          <w:szCs w:val="25"/>
          <w:lang w:eastAsia="zh-CN"/>
        </w:rPr>
      </w:pPr>
      <w:r>
        <w:rPr>
          <w:rFonts w:ascii="Arial" w:hAnsi="Arial" w:cs="Arial"/>
          <w:color w:val="000000"/>
          <w:sz w:val="25"/>
          <w:szCs w:val="25"/>
        </w:rPr>
        <w:t xml:space="preserve">It used to be believed that the same side of Mercury always faced the Sun. In order for this to be true, Mercury would have to take the same amount of time to rotate (spin around) as it does to circle the sun. Through careful observation we now know that Mercury's rotation is somewhat faster than </w:t>
      </w:r>
      <w:r>
        <w:rPr>
          <w:rFonts w:ascii="Arial" w:hAnsi="Arial" w:cs="Arial"/>
          <w:color w:val="000000"/>
          <w:sz w:val="25"/>
          <w:szCs w:val="25"/>
        </w:rPr>
        <w:lastRenderedPageBreak/>
        <w:t>its orbit. Because of the way the orbit and rotation work together, on Mercury, a day is actually almost twice as long as a year.</w:t>
      </w:r>
    </w:p>
    <w:p w:rsidR="00006D41" w:rsidRDefault="00006D41" w:rsidP="00006D41">
      <w:pPr>
        <w:pStyle w:val="Heading2"/>
      </w:pPr>
      <w:bookmarkStart w:id="3" w:name="_Toc173568420"/>
      <w:r>
        <w:rPr>
          <w:rFonts w:hint="eastAsia"/>
        </w:rPr>
        <w:t>What is Mercury Made of</w:t>
      </w:r>
      <w:bookmarkEnd w:id="3"/>
    </w:p>
    <w:p w:rsidR="00006D41" w:rsidRDefault="00006D41" w:rsidP="00006D41">
      <w:pPr>
        <w:pStyle w:val="NormalWeb"/>
        <w:shd w:val="clear" w:color="auto" w:fill="F8FCFF"/>
        <w:rPr>
          <w:rFonts w:ascii="Arial" w:eastAsia="宋体" w:hAnsi="Arial" w:cs="Arial"/>
          <w:color w:val="000000"/>
          <w:sz w:val="25"/>
          <w:szCs w:val="25"/>
          <w:lang w:eastAsia="zh-CN"/>
        </w:rPr>
      </w:pPr>
      <w:r>
        <w:rPr>
          <w:rFonts w:ascii="Arial" w:hAnsi="Arial" w:cs="Arial"/>
          <w:color w:val="000000"/>
          <w:sz w:val="25"/>
          <w:szCs w:val="25"/>
        </w:rPr>
        <w:t xml:space="preserve">The center of Mercury is made of iron in partly-molten (liquid) form. We know that it is iron at the center because the planet generates a magnetic field. It contains more iron for its size than any other planet in the Solar System. The rest of Mercury, its thick crust, is made of a special type of rock called </w:t>
      </w:r>
      <w:r>
        <w:rPr>
          <w:rFonts w:ascii="Arial" w:hAnsi="Arial" w:cs="Arial"/>
          <w:i/>
          <w:iCs/>
          <w:color w:val="000000"/>
          <w:sz w:val="25"/>
          <w:szCs w:val="25"/>
        </w:rPr>
        <w:t>silicate rocks</w:t>
      </w:r>
      <w:r>
        <w:rPr>
          <w:rFonts w:ascii="Arial" w:hAnsi="Arial" w:cs="Arial"/>
          <w:color w:val="000000"/>
          <w:sz w:val="25"/>
          <w:szCs w:val="25"/>
        </w:rPr>
        <w:t xml:space="preserve">. There are craters near the poles that are constantly in shadow. Some of these craters contain ice. There is a huge crater on Mercury called Caloris Basin. It was formed when a comet hit the planet and </w:t>
      </w:r>
      <w:r>
        <w:rPr>
          <w:rFonts w:ascii="Arial" w:hAnsi="Arial" w:cs="Arial"/>
          <w:i/>
          <w:iCs/>
          <w:color w:val="000000"/>
          <w:sz w:val="25"/>
          <w:szCs w:val="25"/>
        </w:rPr>
        <w:t>lava</w:t>
      </w:r>
      <w:r>
        <w:rPr>
          <w:rFonts w:ascii="Arial" w:hAnsi="Arial" w:cs="Arial"/>
          <w:color w:val="000000"/>
          <w:sz w:val="25"/>
          <w:szCs w:val="25"/>
        </w:rPr>
        <w:t xml:space="preserve"> or molten rock filled the impact crater. The round wall of this crater is over 2km tall.</w:t>
      </w:r>
    </w:p>
    <w:p w:rsidR="00006D41" w:rsidRDefault="00006D41" w:rsidP="00006D41">
      <w:pPr>
        <w:pStyle w:val="Heading2"/>
      </w:pPr>
      <w:bookmarkStart w:id="4" w:name="_Toc173568421"/>
      <w:r>
        <w:rPr>
          <w:rFonts w:hint="eastAsia"/>
        </w:rPr>
        <w:t>Mercury Facts</w:t>
      </w:r>
      <w:bookmarkEnd w:id="4"/>
    </w:p>
    <w:p w:rsidR="00006D41" w:rsidRDefault="00006D41" w:rsidP="00006D41">
      <w:pPr>
        <w:pStyle w:val="NormalWeb"/>
        <w:shd w:val="clear" w:color="auto" w:fill="F8FCFF"/>
        <w:ind w:left="480"/>
        <w:rPr>
          <w:rFonts w:ascii="Arial" w:eastAsia="宋体" w:hAnsi="Arial" w:cs="Arial"/>
          <w:color w:val="000000"/>
          <w:sz w:val="25"/>
          <w:szCs w:val="25"/>
          <w:lang w:eastAsia="zh-CN"/>
        </w:rPr>
      </w:pPr>
      <w:r>
        <w:rPr>
          <w:rFonts w:ascii="Arial" w:eastAsia="宋体" w:hAnsi="Arial" w:cs="Arial" w:hint="eastAsia"/>
          <w:noProof/>
          <w:color w:val="000000"/>
          <w:sz w:val="25"/>
          <w:szCs w:val="25"/>
          <w:lang w:eastAsia="zh-CN"/>
        </w:rPr>
        <w:drawing>
          <wp:inline distT="0" distB="0" distL="0" distR="0">
            <wp:extent cx="762000" cy="762000"/>
            <wp:effectExtent l="19050" t="0" r="0" b="0"/>
            <wp:docPr id="2" name="Picture 1" descr="Mercury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ury_symbol_ant.png"/>
                    <pic:cNvPicPr/>
                  </pic:nvPicPr>
                  <pic:blipFill>
                    <a:blip r:embed="rId9"/>
                    <a:stretch>
                      <a:fillRect/>
                    </a:stretch>
                  </pic:blipFill>
                  <pic:spPr>
                    <a:xfrm>
                      <a:off x="0" y="0"/>
                      <a:ext cx="762000" cy="762000"/>
                    </a:xfrm>
                    <a:prstGeom prst="rect">
                      <a:avLst/>
                    </a:prstGeom>
                  </pic:spPr>
                </pic:pic>
              </a:graphicData>
            </a:graphic>
          </wp:inline>
        </w:drawing>
      </w:r>
    </w:p>
    <w:p w:rsidR="00006D41" w:rsidRPr="00006D41" w:rsidRDefault="00006D41" w:rsidP="00006D41">
      <w:pPr>
        <w:pStyle w:val="NormalWeb"/>
        <w:numPr>
          <w:ilvl w:val="0"/>
          <w:numId w:val="2"/>
        </w:numPr>
        <w:shd w:val="clear" w:color="auto" w:fill="F8FCFF"/>
        <w:rPr>
          <w:rFonts w:ascii="Arial" w:eastAsia="宋体" w:hAnsi="Arial" w:cs="Arial"/>
          <w:color w:val="000000"/>
          <w:sz w:val="25"/>
          <w:szCs w:val="25"/>
          <w:lang w:eastAsia="zh-CN"/>
        </w:rPr>
      </w:pPr>
      <w:r w:rsidRPr="00006D41">
        <w:rPr>
          <w:rFonts w:ascii="Arial" w:eastAsia="宋体" w:hAnsi="Arial" w:cs="Arial"/>
          <w:color w:val="000000"/>
          <w:sz w:val="25"/>
          <w:szCs w:val="25"/>
          <w:lang w:eastAsia="zh-CN"/>
        </w:rPr>
        <w:t xml:space="preserve">Mercury orbits around the Sun faster than any other planet. </w:t>
      </w:r>
    </w:p>
    <w:p w:rsidR="00006D41" w:rsidRPr="00006D41" w:rsidRDefault="00006D41" w:rsidP="00006D41">
      <w:pPr>
        <w:pStyle w:val="NormalWeb"/>
        <w:numPr>
          <w:ilvl w:val="0"/>
          <w:numId w:val="2"/>
        </w:numPr>
        <w:shd w:val="clear" w:color="auto" w:fill="F8FCFF"/>
        <w:rPr>
          <w:rFonts w:ascii="Arial" w:eastAsia="宋体" w:hAnsi="Arial" w:cs="Arial"/>
          <w:color w:val="000000"/>
          <w:sz w:val="25"/>
          <w:szCs w:val="25"/>
          <w:lang w:eastAsia="zh-CN"/>
        </w:rPr>
      </w:pPr>
      <w:r w:rsidRPr="00006D41">
        <w:rPr>
          <w:rFonts w:ascii="Arial" w:eastAsia="宋体" w:hAnsi="Arial" w:cs="Arial"/>
          <w:color w:val="000000"/>
          <w:sz w:val="25"/>
          <w:szCs w:val="25"/>
          <w:lang w:eastAsia="zh-CN"/>
        </w:rPr>
        <w:t xml:space="preserve">Mercury's surface temperature can vary from -180°C (-300°F) to 430°C (800°F). On Earth, the hottest temperature was recorded at 58°C (136°F). </w:t>
      </w:r>
    </w:p>
    <w:p w:rsidR="00006D41" w:rsidRPr="00006D41" w:rsidRDefault="00006D41" w:rsidP="00006D41">
      <w:pPr>
        <w:pStyle w:val="NormalWeb"/>
        <w:numPr>
          <w:ilvl w:val="0"/>
          <w:numId w:val="2"/>
        </w:numPr>
        <w:shd w:val="clear" w:color="auto" w:fill="F8FCFF"/>
        <w:rPr>
          <w:rFonts w:ascii="Arial" w:eastAsia="宋体" w:hAnsi="Arial" w:cs="Arial"/>
          <w:color w:val="000000"/>
          <w:sz w:val="25"/>
          <w:szCs w:val="25"/>
          <w:lang w:eastAsia="zh-CN"/>
        </w:rPr>
      </w:pPr>
      <w:r w:rsidRPr="00006D41">
        <w:rPr>
          <w:rFonts w:ascii="Arial" w:eastAsia="宋体" w:hAnsi="Arial" w:cs="Arial"/>
          <w:color w:val="000000"/>
          <w:sz w:val="25"/>
          <w:szCs w:val="25"/>
          <w:lang w:eastAsia="zh-CN"/>
        </w:rPr>
        <w:t>There may be ice on the top and bottom of Mercury.</w:t>
      </w:r>
    </w:p>
    <w:p w:rsidR="00006D41" w:rsidRPr="00B82A95" w:rsidRDefault="00006D41" w:rsidP="00006D41">
      <w:pPr>
        <w:pStyle w:val="NormalWeb"/>
        <w:shd w:val="clear" w:color="auto" w:fill="F8FCFF"/>
        <w:rPr>
          <w:rFonts w:ascii="Arial" w:eastAsia="宋体" w:hAnsi="Arial" w:cs="Arial"/>
          <w:color w:val="000000"/>
          <w:sz w:val="25"/>
          <w:szCs w:val="25"/>
          <w:lang w:eastAsia="zh-CN"/>
        </w:rPr>
      </w:pPr>
    </w:p>
    <w:p w:rsidR="00006D41" w:rsidRPr="00006D41" w:rsidRDefault="00006D41" w:rsidP="00006D41">
      <w:pPr>
        <w:rPr>
          <w:rFonts w:eastAsia="宋体"/>
        </w:rPr>
      </w:pPr>
      <w:r>
        <w:rPr>
          <w:rFonts w:ascii="Arial" w:hAnsi="Arial" w:cs="Arial"/>
          <w:color w:val="000000"/>
          <w:sz w:val="25"/>
          <w:szCs w:val="25"/>
        </w:rPr>
        <w:br w:type="textWrapping" w:clear="all"/>
      </w:r>
    </w:p>
    <w:sectPr w:rsidR="00006D41" w:rsidRPr="00006D41" w:rsidSect="00006D41">
      <w:type w:val="continuous"/>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CE5" w:rsidRPr="008F0806" w:rsidRDefault="006F5CE5" w:rsidP="006C3034">
      <w:pPr>
        <w:spacing w:after="0" w:line="240" w:lineRule="auto"/>
        <w:rPr>
          <w:color w:val="A6A6A6" w:themeColor="background1" w:themeShade="A6"/>
          <w:sz w:val="18"/>
        </w:rPr>
      </w:pPr>
      <w:r>
        <w:separator/>
      </w:r>
    </w:p>
  </w:endnote>
  <w:endnote w:type="continuationSeparator" w:id="1">
    <w:p w:rsidR="006F5CE5" w:rsidRPr="008F0806" w:rsidRDefault="006F5CE5" w:rsidP="006C3034">
      <w:pPr>
        <w:spacing w:after="0" w:line="240" w:lineRule="auto"/>
        <w:rPr>
          <w:color w:val="A6A6A6" w:themeColor="background1" w:themeShade="A6"/>
          <w:sz w:val="18"/>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CE5" w:rsidRPr="008F0806" w:rsidRDefault="006F5CE5" w:rsidP="006C3034">
      <w:pPr>
        <w:spacing w:after="0" w:line="240" w:lineRule="auto"/>
        <w:rPr>
          <w:color w:val="A6A6A6" w:themeColor="background1" w:themeShade="A6"/>
          <w:sz w:val="18"/>
        </w:rPr>
      </w:pPr>
      <w:r>
        <w:separator/>
      </w:r>
    </w:p>
  </w:footnote>
  <w:footnote w:type="continuationSeparator" w:id="1">
    <w:p w:rsidR="006F5CE5" w:rsidRPr="008F0806" w:rsidRDefault="006F5CE5" w:rsidP="006C3034">
      <w:pPr>
        <w:spacing w:after="0" w:line="240" w:lineRule="auto"/>
        <w:rPr>
          <w:color w:val="A6A6A6" w:themeColor="background1" w:themeShade="A6"/>
          <w:sz w:val="18"/>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316640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58613DE"/>
    <w:multiLevelType w:val="hybridMultilevel"/>
    <w:tmpl w:val="B1AC8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6D41"/>
    <w:rsid w:val="00006D41"/>
    <w:rsid w:val="000E0EED"/>
    <w:rsid w:val="00116E02"/>
    <w:rsid w:val="00375A3B"/>
    <w:rsid w:val="003C0519"/>
    <w:rsid w:val="00442DCC"/>
    <w:rsid w:val="0060283C"/>
    <w:rsid w:val="00655A86"/>
    <w:rsid w:val="006C3034"/>
    <w:rsid w:val="006C7201"/>
    <w:rsid w:val="006F5CE5"/>
    <w:rsid w:val="007D7072"/>
    <w:rsid w:val="00870D07"/>
    <w:rsid w:val="008A6C12"/>
    <w:rsid w:val="00921447"/>
    <w:rsid w:val="00944E26"/>
    <w:rsid w:val="00A67FCA"/>
    <w:rsid w:val="00A96678"/>
    <w:rsid w:val="00AF5E2D"/>
    <w:rsid w:val="00B82A95"/>
    <w:rsid w:val="00B92E9E"/>
    <w:rsid w:val="00C60662"/>
    <w:rsid w:val="00E82CA9"/>
    <w:rsid w:val="00EC68A3"/>
    <w:rsid w:val="00FA6307"/>
    <w:rsid w:val="00FC2304"/>
    <w:rsid w:val="00FD3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6D41"/>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006D41"/>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006D41"/>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DocumentMap">
    <w:name w:val="Document Map"/>
    <w:basedOn w:val="Normal"/>
    <w:link w:val="DocumentMapChar"/>
    <w:uiPriority w:val="99"/>
    <w:semiHidden/>
    <w:unhideWhenUsed/>
    <w:rsid w:val="00006D41"/>
    <w:rPr>
      <w:rFonts w:ascii="Tahoma" w:hAnsi="Tahoma" w:cs="Tahoma"/>
      <w:sz w:val="16"/>
      <w:szCs w:val="16"/>
    </w:rPr>
  </w:style>
  <w:style w:type="character" w:customStyle="1" w:styleId="DocumentMapChar">
    <w:name w:val="Document Map Char"/>
    <w:basedOn w:val="DefaultParagraphFont"/>
    <w:link w:val="DocumentMap"/>
    <w:uiPriority w:val="99"/>
    <w:semiHidden/>
    <w:rsid w:val="00006D41"/>
    <w:rPr>
      <w:rFonts w:ascii="Tahoma" w:hAnsi="Tahoma" w:cs="Tahoma"/>
      <w:sz w:val="16"/>
      <w:szCs w:val="16"/>
    </w:rPr>
  </w:style>
  <w:style w:type="paragraph" w:styleId="BalloonText">
    <w:name w:val="Balloon Text"/>
    <w:basedOn w:val="Normal"/>
    <w:link w:val="BalloonTextChar"/>
    <w:uiPriority w:val="99"/>
    <w:semiHidden/>
    <w:unhideWhenUsed/>
    <w:rsid w:val="00006D41"/>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06D41"/>
    <w:rPr>
      <w:rFonts w:asciiTheme="majorHAnsi" w:eastAsiaTheme="majorEastAsia" w:hAnsiTheme="majorHAnsi" w:cstheme="majorBidi"/>
      <w:sz w:val="16"/>
      <w:szCs w:val="16"/>
    </w:rPr>
  </w:style>
  <w:style w:type="character" w:customStyle="1" w:styleId="Heading7Char">
    <w:name w:val="Heading 7 Char"/>
    <w:basedOn w:val="DefaultParagraphFont"/>
    <w:link w:val="Heading7"/>
    <w:uiPriority w:val="9"/>
    <w:semiHidden/>
    <w:rsid w:val="00006D41"/>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006D41"/>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006D41"/>
    <w:rPr>
      <w:rFonts w:asciiTheme="majorHAnsi" w:eastAsiaTheme="majorEastAsia" w:hAnsiTheme="majorHAnsi" w:cstheme="majorBidi"/>
      <w:sz w:val="36"/>
      <w:szCs w:val="36"/>
    </w:rPr>
  </w:style>
  <w:style w:type="paragraph" w:styleId="NormalWeb">
    <w:name w:val="Normal (Web)"/>
    <w:basedOn w:val="Normal"/>
    <w:uiPriority w:val="99"/>
    <w:semiHidden/>
    <w:unhideWhenUsed/>
    <w:rsid w:val="00006D41"/>
    <w:pPr>
      <w:spacing w:before="96" w:after="120" w:line="360" w:lineRule="atLeast"/>
    </w:pPr>
    <w:rPr>
      <w:rFonts w:ascii="PMingLiU" w:eastAsia="PMingLiU" w:hAnsi="PMingLiU" w:cs="PMingLiU"/>
      <w:sz w:val="24"/>
      <w:szCs w:val="24"/>
      <w:lang w:eastAsia="zh-TW"/>
    </w:rPr>
  </w:style>
  <w:style w:type="paragraph" w:styleId="Header">
    <w:name w:val="header"/>
    <w:basedOn w:val="Normal"/>
    <w:link w:val="HeaderChar"/>
    <w:uiPriority w:val="99"/>
    <w:semiHidden/>
    <w:unhideWhenUsed/>
    <w:rsid w:val="006C303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6C3034"/>
    <w:rPr>
      <w:sz w:val="20"/>
      <w:szCs w:val="20"/>
    </w:rPr>
  </w:style>
  <w:style w:type="paragraph" w:styleId="Footer">
    <w:name w:val="footer"/>
    <w:basedOn w:val="Normal"/>
    <w:link w:val="FooterChar"/>
    <w:uiPriority w:val="99"/>
    <w:semiHidden/>
    <w:unhideWhenUsed/>
    <w:rsid w:val="006C303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6C3034"/>
    <w:rPr>
      <w:sz w:val="20"/>
      <w:szCs w:val="20"/>
    </w:rPr>
  </w:style>
  <w:style w:type="paragraph" w:styleId="TOCHeading">
    <w:name w:val="TOC Heading"/>
    <w:basedOn w:val="Heading1"/>
    <w:next w:val="Normal"/>
    <w:uiPriority w:val="39"/>
    <w:unhideWhenUsed/>
    <w:qFormat/>
    <w:rsid w:val="006C3034"/>
    <w:pPr>
      <w:numPr>
        <w:numId w:val="0"/>
      </w:numPr>
      <w:outlineLvl w:val="9"/>
    </w:pPr>
    <w:rPr>
      <w:lang w:eastAsia="en-US"/>
    </w:rPr>
  </w:style>
  <w:style w:type="paragraph" w:styleId="TOC1">
    <w:name w:val="toc 1"/>
    <w:basedOn w:val="Normal"/>
    <w:next w:val="Normal"/>
    <w:autoRedefine/>
    <w:uiPriority w:val="39"/>
    <w:unhideWhenUsed/>
    <w:rsid w:val="006C3034"/>
  </w:style>
  <w:style w:type="paragraph" w:styleId="TOC2">
    <w:name w:val="toc 2"/>
    <w:basedOn w:val="Normal"/>
    <w:next w:val="Normal"/>
    <w:autoRedefine/>
    <w:uiPriority w:val="39"/>
    <w:unhideWhenUsed/>
    <w:rsid w:val="006C3034"/>
    <w:pPr>
      <w:ind w:leftChars="200" w:left="480"/>
    </w:pPr>
  </w:style>
  <w:style w:type="character" w:styleId="Hyperlink">
    <w:name w:val="Hyperlink"/>
    <w:basedOn w:val="DefaultParagraphFont"/>
    <w:uiPriority w:val="99"/>
    <w:unhideWhenUsed/>
    <w:rsid w:val="006C30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4655102">
      <w:bodyDiv w:val="1"/>
      <w:marLeft w:val="0"/>
      <w:marRight w:val="0"/>
      <w:marTop w:val="0"/>
      <w:marBottom w:val="0"/>
      <w:divBdr>
        <w:top w:val="none" w:sz="0" w:space="0" w:color="auto"/>
        <w:left w:val="none" w:sz="0" w:space="0" w:color="auto"/>
        <w:bottom w:val="none" w:sz="0" w:space="0" w:color="auto"/>
        <w:right w:val="none" w:sz="0" w:space="0" w:color="auto"/>
      </w:divBdr>
      <w:divsChild>
        <w:div w:id="1384139979">
          <w:marLeft w:val="0"/>
          <w:marRight w:val="0"/>
          <w:marTop w:val="0"/>
          <w:marBottom w:val="0"/>
          <w:divBdr>
            <w:top w:val="none" w:sz="0" w:space="0" w:color="auto"/>
            <w:left w:val="none" w:sz="0" w:space="0" w:color="auto"/>
            <w:bottom w:val="none" w:sz="0" w:space="0" w:color="auto"/>
            <w:right w:val="none" w:sz="0" w:space="0" w:color="auto"/>
          </w:divBdr>
          <w:divsChild>
            <w:div w:id="1365011112">
              <w:marLeft w:val="-2928"/>
              <w:marRight w:val="0"/>
              <w:marTop w:val="0"/>
              <w:marBottom w:val="144"/>
              <w:divBdr>
                <w:top w:val="none" w:sz="0" w:space="0" w:color="auto"/>
                <w:left w:val="none" w:sz="0" w:space="0" w:color="auto"/>
                <w:bottom w:val="none" w:sz="0" w:space="0" w:color="auto"/>
                <w:right w:val="none" w:sz="0" w:space="0" w:color="auto"/>
              </w:divBdr>
              <w:divsChild>
                <w:div w:id="326059932">
                  <w:marLeft w:val="2928"/>
                  <w:marRight w:val="0"/>
                  <w:marTop w:val="720"/>
                  <w:marBottom w:val="0"/>
                  <w:divBdr>
                    <w:top w:val="single" w:sz="4" w:space="0" w:color="AAAAAA"/>
                    <w:left w:val="single" w:sz="4" w:space="0" w:color="AAAAAA"/>
                    <w:bottom w:val="single" w:sz="4" w:space="0" w:color="AAAAAA"/>
                    <w:right w:val="none" w:sz="0" w:space="0" w:color="auto"/>
                  </w:divBdr>
                  <w:divsChild>
                    <w:div w:id="158010172">
                      <w:marLeft w:val="0"/>
                      <w:marRight w:val="0"/>
                      <w:marTop w:val="0"/>
                      <w:marBottom w:val="0"/>
                      <w:divBdr>
                        <w:top w:val="none" w:sz="0" w:space="0" w:color="auto"/>
                        <w:left w:val="none" w:sz="0" w:space="0" w:color="auto"/>
                        <w:bottom w:val="none" w:sz="0" w:space="0" w:color="auto"/>
                        <w:right w:val="none" w:sz="0" w:space="0" w:color="auto"/>
                      </w:divBdr>
                      <w:divsChild>
                        <w:div w:id="1303192242">
                          <w:marLeft w:val="48"/>
                          <w:marRight w:val="0"/>
                          <w:marTop w:val="0"/>
                          <w:marBottom w:val="0"/>
                          <w:divBdr>
                            <w:top w:val="single" w:sz="12" w:space="5" w:color="AAAAAA"/>
                            <w:left w:val="single" w:sz="12" w:space="5" w:color="AAAAAA"/>
                            <w:bottom w:val="single" w:sz="12" w:space="5" w:color="AAAAAA"/>
                            <w:right w:val="single" w:sz="12" w:space="5" w:color="AAAAAA"/>
                          </w:divBdr>
                        </w:div>
                      </w:divsChild>
                    </w:div>
                  </w:divsChild>
                </w:div>
              </w:divsChild>
            </w:div>
          </w:divsChild>
        </w:div>
      </w:divsChild>
    </w:div>
    <w:div w:id="1188716268">
      <w:bodyDiv w:val="1"/>
      <w:marLeft w:val="0"/>
      <w:marRight w:val="0"/>
      <w:marTop w:val="0"/>
      <w:marBottom w:val="0"/>
      <w:divBdr>
        <w:top w:val="none" w:sz="0" w:space="0" w:color="auto"/>
        <w:left w:val="none" w:sz="0" w:space="0" w:color="auto"/>
        <w:bottom w:val="none" w:sz="0" w:space="0" w:color="auto"/>
        <w:right w:val="none" w:sz="0" w:space="0" w:color="auto"/>
      </w:divBdr>
      <w:divsChild>
        <w:div w:id="1260942199">
          <w:marLeft w:val="0"/>
          <w:marRight w:val="0"/>
          <w:marTop w:val="0"/>
          <w:marBottom w:val="0"/>
          <w:divBdr>
            <w:top w:val="none" w:sz="0" w:space="0" w:color="auto"/>
            <w:left w:val="none" w:sz="0" w:space="0" w:color="auto"/>
            <w:bottom w:val="none" w:sz="0" w:space="0" w:color="auto"/>
            <w:right w:val="none" w:sz="0" w:space="0" w:color="auto"/>
          </w:divBdr>
          <w:divsChild>
            <w:div w:id="1110007209">
              <w:marLeft w:val="-2928"/>
              <w:marRight w:val="0"/>
              <w:marTop w:val="0"/>
              <w:marBottom w:val="144"/>
              <w:divBdr>
                <w:top w:val="none" w:sz="0" w:space="0" w:color="auto"/>
                <w:left w:val="none" w:sz="0" w:space="0" w:color="auto"/>
                <w:bottom w:val="none" w:sz="0" w:space="0" w:color="auto"/>
                <w:right w:val="none" w:sz="0" w:space="0" w:color="auto"/>
              </w:divBdr>
              <w:divsChild>
                <w:div w:id="538786038">
                  <w:marLeft w:val="2928"/>
                  <w:marRight w:val="0"/>
                  <w:marTop w:val="720"/>
                  <w:marBottom w:val="0"/>
                  <w:divBdr>
                    <w:top w:val="single" w:sz="6" w:space="0" w:color="AAAAAA"/>
                    <w:left w:val="single" w:sz="6" w:space="0" w:color="AAAAAA"/>
                    <w:bottom w:val="single" w:sz="6" w:space="0" w:color="AAAAAA"/>
                    <w:right w:val="none" w:sz="0" w:space="0" w:color="auto"/>
                  </w:divBdr>
                  <w:divsChild>
                    <w:div w:id="7935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6674">
      <w:bodyDiv w:val="1"/>
      <w:marLeft w:val="0"/>
      <w:marRight w:val="0"/>
      <w:marTop w:val="0"/>
      <w:marBottom w:val="0"/>
      <w:divBdr>
        <w:top w:val="none" w:sz="0" w:space="0" w:color="auto"/>
        <w:left w:val="none" w:sz="0" w:space="0" w:color="auto"/>
        <w:bottom w:val="none" w:sz="0" w:space="0" w:color="auto"/>
        <w:right w:val="none" w:sz="0" w:space="0" w:color="auto"/>
      </w:divBdr>
      <w:divsChild>
        <w:div w:id="1051031197">
          <w:marLeft w:val="0"/>
          <w:marRight w:val="0"/>
          <w:marTop w:val="0"/>
          <w:marBottom w:val="0"/>
          <w:divBdr>
            <w:top w:val="none" w:sz="0" w:space="0" w:color="auto"/>
            <w:left w:val="none" w:sz="0" w:space="0" w:color="auto"/>
            <w:bottom w:val="none" w:sz="0" w:space="0" w:color="auto"/>
            <w:right w:val="none" w:sz="0" w:space="0" w:color="auto"/>
          </w:divBdr>
          <w:divsChild>
            <w:div w:id="415522617">
              <w:marLeft w:val="-2928"/>
              <w:marRight w:val="0"/>
              <w:marTop w:val="0"/>
              <w:marBottom w:val="144"/>
              <w:divBdr>
                <w:top w:val="none" w:sz="0" w:space="0" w:color="auto"/>
                <w:left w:val="none" w:sz="0" w:space="0" w:color="auto"/>
                <w:bottom w:val="none" w:sz="0" w:space="0" w:color="auto"/>
                <w:right w:val="none" w:sz="0" w:space="0" w:color="auto"/>
              </w:divBdr>
              <w:divsChild>
                <w:div w:id="382558989">
                  <w:marLeft w:val="2928"/>
                  <w:marRight w:val="0"/>
                  <w:marTop w:val="720"/>
                  <w:marBottom w:val="0"/>
                  <w:divBdr>
                    <w:top w:val="single" w:sz="6" w:space="0" w:color="AAAAAA"/>
                    <w:left w:val="single" w:sz="6" w:space="0" w:color="AAAAAA"/>
                    <w:bottom w:val="single" w:sz="6" w:space="0" w:color="AAAAAA"/>
                    <w:right w:val="none" w:sz="0" w:space="0" w:color="auto"/>
                  </w:divBdr>
                  <w:divsChild>
                    <w:div w:id="2623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AD411-69F4-4FAD-B507-ECD2B523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labrowne</cp:lastModifiedBy>
  <cp:revision>3</cp:revision>
  <dcterms:created xsi:type="dcterms:W3CDTF">2007-07-30T04:20:00Z</dcterms:created>
  <dcterms:modified xsi:type="dcterms:W3CDTF">2007-07-30T07:28:00Z</dcterms:modified>
</cp:coreProperties>
</file>