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4664575821f742ec" /><Relationship Type="http://schemas.openxmlformats.org/package/2006/relationships/metadata/core-properties" Target="/docProps/core.xml" Id="Rfd7dd7550e9a41a2" /><Relationship Type="http://schemas.openxmlformats.org/officeDocument/2006/relationships/extended-properties" Target="/docProps/app.xml" Id="R1395aeb18051419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1" w:name="_GoBack"/>
      <w:bookmarkEnd w:id="1"/>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4aec0368a31d424e" /><Relationship Type="http://schemas.openxmlformats.org/officeDocument/2006/relationships/webSettings" Target="/word/webSettings.xml" Id="R96b7a66ef1ab4df7" /><Relationship Type="http://schemas.openxmlformats.org/officeDocument/2006/relationships/theme" Target="/word/theme/theme.xml" Id="R1952e0d0887e4383" /><Relationship Type="http://schemas.openxmlformats.org/officeDocument/2006/relationships/styles" Target="/word/styles.xml" Id="Ra1f94e59c2b1465c" /><Relationship Type="http://schemas.openxmlformats.org/officeDocument/2006/relationships/fontTable" Target="/word/fontTable.xml" Id="R04b58e51bd224194"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2014-10-28T15:33:00Z</dcterms:modified>
</cp:coreProperties>
</file>