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500c3720504ca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DE9FA63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4376EF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82DF345">
          <v:shape xmlns:o="urn:schemas-microsoft-com:office:office" xmlns:v="urn:schemas-microsoft-com:vml" id="_x0000_i201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011" DrawAspect="Content" ObjectID="_1571334946" r:id="rId97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5DA6DA4">
          <v:shape xmlns:o="urn:schemas-microsoft-com:office:office" xmlns:v="urn:schemas-microsoft-com:vml" id="_x0000_i201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012" DrawAspect="Content" ObjectID="_1571334947" r:id="rId97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DAA0DF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7AD02AC">
          <v:shape id="_x0000_i201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013" DrawAspect="Content" ObjectID="_1571334948" r:id="rId97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34C4F03">
          <v:shape id="_x0000_i201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014" DrawAspect="Content" ObjectID="_1571334949" r:id="rId9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57.bin" Id="rId976" /><Relationship Type="http://schemas.openxmlformats.org/officeDocument/2006/relationships/oleObject" Target="/word/embeddings/oleObject958.bin" Id="rId97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959.bin" Id="rId978" /><Relationship Type="http://schemas.openxmlformats.org/officeDocument/2006/relationships/oleObject" Target="/word/embeddings/oleObject960.bin" Id="rId979" /><Relationship Type="http://schemas.openxmlformats.org/officeDocument/2006/relationships/image" Target="/word/media/image14.wmf" Id="rId33" /></Relationships>
</file>