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8ff6f68e0c42a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40D5FE0" w14:textId="77777777">
      <w:pPr>
        <w:rPr>
          <w:szCs w:val="21"/>
        </w:rPr>
      </w:pP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B5193F" w:rsidP="00B5193F" w:rsidRDefault="00B5193F" w14:paraId="5023FA21" w14:textId="77777777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</w:body>
</w:document>
</file>