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972e71e2ca4a31" /></Relationships>
</file>

<file path=word/document.xml><?xml version="1.0" encoding="utf-8"?>
<w:document xmlns:w="http://schemas.openxmlformats.org/wordprocessingml/2006/main">
  <w:body>
    <w:p w:rsidR="00381103" w:rsidRDefault="00E96B8E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反应级数越大的反应速率越大。</w:t>
      </w:r>
    </w:p>
  </w:body>
</w:document>
</file>