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faf642040c4fe6" /></Relationships>
</file>

<file path=word/document.xml><?xml version="1.0" encoding="utf-8"?>
<w:document xmlns:w="http://schemas.openxmlformats.org/wordprocessingml/2006/main">
  <w:body>
    <w:p w:rsidR="00CC2607" w:rsidRDefault="00CD262D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增大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减小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szCs w:val="21"/>
        </w:rPr>
        <w:t>逆向</w:t>
      </w:r>
    </w:p>
  </w:body>
</w:document>
</file>