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81C09" w:rsidR="00117F65" w:rsidP="00117F65" w:rsidRDefault="00117F65">
      <w:pPr>
        <w:rPr>
          <w:rFonts w:hint="eastAsia"/>
          <w:szCs w:val="21"/>
          <w:lang w:val="pt-BR"/>
        </w:rPr>
      </w:pPr>
      <w:r>
        <w:rPr>
          <w:rFonts w:hint="eastAsia"/>
        </w:rPr>
        <w:t>试说明</w:t>
      </w:r>
      <w:r>
        <w:t>SiH</w:t>
      </w:r>
      <w:r>
        <w:rPr>
          <w:vertAlign w:val="subscript"/>
        </w:rPr>
        <w:t>4</w:t>
      </w:r>
      <w:r>
        <w:rPr>
          <w:rFonts w:hint="eastAsia"/>
        </w:rPr>
        <w:t>与</w:t>
      </w:r>
      <w:r>
        <w:t>CH</w:t>
      </w:r>
      <w:r>
        <w:rPr>
          <w:vertAlign w:val="subscript"/>
        </w:rPr>
        <w:t>4</w:t>
      </w:r>
      <w:r>
        <w:rPr>
          <w:rFonts w:hint="eastAsia"/>
        </w:rPr>
        <w:t>水解的区别及原因。</w:t>
      </w:r>
    </w:p>
    <w:p w:rsidR="00117F65" w:rsidP="00117F65" w:rsidRDefault="00117F65">
      <w:pPr>
        <w:pStyle w:val="p0"/>
        <w:snapToGrid w:val="0"/>
        <w:spacing w:line="360" w:lineRule="auto"/>
        <w:ind w:firstLine="120"/>
        <w:rPr>
          <w:rFonts w:hint="eastAsia"/>
          <w:color w:val="000000"/>
          <w:sz w:val="24"/>
          <w:szCs w:val="24"/>
        </w:rPr>
      </w:pPr>
    </w:p>
    <w:p w:rsidR="00117F65" w:rsidP="00117F65" w:rsidRDefault="00117F65">
      <w:pPr>
        <w:pStyle w:val="p0"/>
        <w:snapToGrid w:val="0"/>
        <w:spacing w:line="360" w:lineRule="auto"/>
        <w:ind w:firstLine="120"/>
        <w:rPr>
          <w:rFonts w:hint="eastAsia"/>
          <w:color w:val="000000"/>
          <w:sz w:val="24"/>
          <w:szCs w:val="24"/>
        </w:rPr>
      </w:pPr>
    </w:p>
    <w:p w:rsidR="00117F65" w:rsidP="00117F65" w:rsidRDefault="00117F65">
      <w:pPr>
        <w:pStyle w:val="p0"/>
        <w:snapToGrid w:val="0"/>
        <w:spacing w:line="360" w:lineRule="auto"/>
        <w:ind w:firstLine="120"/>
        <w:rPr>
          <w:rFonts w:hint="eastAsia"/>
          <w:color w:val="000000"/>
          <w:sz w:val="24"/>
          <w:szCs w:val="24"/>
        </w:rPr>
      </w:pPr>
    </w:p>
    <w:p w:rsidR="00117F65" w:rsidP="00117F65" w:rsidRDefault="00117F65">
      <w:pPr>
        <w:pStyle w:val="p0"/>
        <w:snapToGrid w:val="0"/>
        <w:spacing w:line="360" w:lineRule="auto"/>
        <w:ind w:firstLine="120"/>
        <w:rPr>
          <w:rFonts w:hint="eastAsia"/>
          <w:color w:val="000000"/>
          <w:sz w:val="24"/>
          <w:szCs w:val="24"/>
        </w:rPr>
      </w:pPr>
    </w:p>
    <w:p w:rsidR="00117F65" w:rsidP="00117F65" w:rsidRDefault="00117F65">
      <w:pPr>
        <w:pStyle w:val="p0"/>
        <w:snapToGrid w:val="0"/>
        <w:spacing w:line="360" w:lineRule="auto"/>
        <w:ind w:firstLine="120"/>
        <w:rPr>
          <w:color w:val="000000"/>
          <w:sz w:val="24"/>
          <w:szCs w:val="24"/>
        </w:rPr>
      </w:pPr>
    </w:p>
    <w:p w:rsidR="00AC44D5" w:rsidP="00117F65" w:rsidRDefault="00AC44D5">
      <w:pPr>
        <w:pStyle w:val="p0"/>
        <w:snapToGrid w:val="0"/>
        <w:spacing w:line="360" w:lineRule="auto"/>
        <w:ind w:firstLine="120"/>
        <w:rPr>
          <w:color w:val="000000"/>
          <w:sz w:val="24"/>
          <w:szCs w:val="24"/>
        </w:rPr>
      </w:pPr>
      <w:r>
        <w:rPr>
          <w:rFonts w:hint="eastAsia"/>
          <w:color w:val="000000"/>
          <w:sz w:val="24"/>
          <w:szCs w:val="24"/>
        </w:rPr>
        <w:t>@</w:t>
      </w:r>
    </w:p>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w:t>
      </w: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r>
        <w:rPr>
          <w:rFonts w:hint="eastAsia"/>
          <w:color w:val="000000"/>
          <w:sz w:val="24"/>
          <w:szCs w:val="24"/>
        </w:rPr>
        <w:t>答案答案答案</w:t>
      </w:r>
    </w:p>
    <w:p w:rsidRPr="00AC44D5" w:rsidR="00AC44D5" w:rsidP="00AC44D5" w:rsidRDefault="00AC44D5">
      <w:pPr>
        <w:pStyle w:val="p0"/>
        <w:snapToGrid w:val="0"/>
        <w:spacing w:line="360" w:lineRule="auto"/>
        <w:ind w:firstLine="120"/>
        <w:rPr>
          <w:rFonts w:hint="eastAsia"/>
          <w:color w:val="000000"/>
          <w:sz w:val="24"/>
          <w:szCs w:val="24"/>
        </w:rPr>
      </w:pPr>
      <w:r>
        <w:rPr>
          <w:rFonts w:hint="eastAsia"/>
          <w:color w:val="000000"/>
          <w:sz w:val="24"/>
          <w:szCs w:val="24"/>
        </w:rPr>
        <w:t>@</w:t>
      </w:r>
    </w:p>
    <w:p w:rsidR="00117F65" w:rsidP="00117F65" w:rsidRDefault="00117F65">
      <w:pPr>
        <w:pStyle w:val="p0"/>
        <w:snapToGrid w:val="0"/>
        <w:spacing w:line="360" w:lineRule="auto"/>
        <w:ind w:firstLine="120"/>
        <w:rPr>
          <w:color w:val="000000"/>
          <w:sz w:val="24"/>
          <w:szCs w:val="24"/>
        </w:rPr>
      </w:pPr>
      <w:r>
        <w:rPr>
          <w:rFonts w:hAnsi="宋体"/>
          <w:color w:val="000000"/>
          <w:sz w:val="24"/>
          <w:szCs w:val="24"/>
        </w:rPr>
        <w:t>试用</w:t>
      </w:r>
      <w:r>
        <w:rPr>
          <w:color w:val="000000"/>
          <w:sz w:val="24"/>
          <w:szCs w:val="24"/>
        </w:rPr>
        <w:t>VSEPR</w:t>
      </w:r>
      <w:r>
        <w:rPr>
          <w:rFonts w:hAnsi="宋体"/>
          <w:color w:val="000000"/>
          <w:sz w:val="24"/>
          <w:szCs w:val="24"/>
        </w:rPr>
        <w:t>模型指出下列分子中中心原子的杂化类型和分子结构。</w:t>
      </w:r>
    </w:p>
    <w:p w:rsidR="00117F65" w:rsidP="00117F65" w:rsidRDefault="00117F65">
      <w:pPr>
        <w:pStyle w:val="p0"/>
      </w:pPr>
      <w:r>
        <w:rPr>
          <w:color w:val="000000"/>
          <w:sz w:val="24"/>
          <w:szCs w:val="24"/>
        </w:rPr>
        <w:t xml:space="preserve">  </w:t>
      </w:r>
      <w:r>
        <w:rPr>
          <w:color w:val="000000"/>
          <w:position w:val="-12"/>
          <w:sz w:val="24"/>
          <w:szCs w:val="24"/>
        </w:rPr>
        <w:object w:dxaOrig="2980" w:dyaOrig="38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3" style="width:149pt;height:19.1pt;mso-position-horizontal-relative:page;mso-position-vertical-relative:page" o:spid="_x0000_i1025" o:ole="" type="#_x0000_t75">
            <v:imagedata o:title="" r:id="rId6"/>
          </v:shape>
          <o:OLEObject Type="Embed" ProgID="Equation.DSMT4" ShapeID="Picture 23" DrawAspect="Content" ObjectID="_1559307240" r:id="rId7"/>
        </w:object>
      </w:r>
    </w:p>
    <w:p w:rsidR="00117F65" w:rsidP="00117F65" w:rsidRDefault="00117F65">
      <w:pPr>
        <w:pStyle w:val="p0"/>
        <w:snapToGrid w:val="0"/>
        <w:spacing w:line="360" w:lineRule="auto"/>
        <w:ind w:firstLine="120"/>
        <w:rPr>
          <w:color w:val="000000"/>
          <w:sz w:val="24"/>
          <w:szCs w:val="24"/>
        </w:rPr>
      </w:pPr>
    </w:p>
    <w:p w:rsidR="00117F65" w:rsidP="00117F65" w:rsidRDefault="00117F65">
      <w:pPr>
        <w:pStyle w:val="p0"/>
        <w:snapToGrid w:val="0"/>
        <w:spacing w:line="360" w:lineRule="auto"/>
        <w:ind w:firstLine="120"/>
        <w:rPr>
          <w:color w:val="000000"/>
          <w:sz w:val="24"/>
          <w:szCs w:val="24"/>
        </w:rPr>
      </w:pPr>
      <w:r>
        <w:rPr>
          <w:color w:val="000000"/>
          <w:sz w:val="24"/>
          <w:szCs w:val="24"/>
        </w:rPr>
        <w:t xml:space="preserve">   </w:t>
      </w:r>
    </w:p>
    <w:p w:rsidR="00117F65" w:rsidP="00117F65" w:rsidRDefault="00117F65">
      <w:pPr>
        <w:spacing w:line="360" w:lineRule="auto"/>
        <w:rPr>
          <w:bCs/>
          <w:szCs w:val="21"/>
        </w:rPr>
      </w:pPr>
    </w:p>
    <w:p w:rsidR="00117F65" w:rsidP="00117F65" w:rsidRDefault="00117F65">
      <w:pPr>
        <w:spacing w:line="360" w:lineRule="auto"/>
        <w:rPr>
          <w:rFonts w:hint="eastAsia"/>
          <w:bCs/>
          <w:szCs w:val="21"/>
        </w:rPr>
      </w:pPr>
    </w:p>
    <w:p w:rsidR="00117F65" w:rsidP="00117F65" w:rsidRDefault="00117F65">
      <w:pPr>
        <w:spacing w:line="360" w:lineRule="auto"/>
        <w:rPr>
          <w:rFonts w:hint="eastAsia"/>
          <w:bCs/>
          <w:szCs w:val="21"/>
        </w:rPr>
      </w:pPr>
    </w:p>
    <w:p w:rsidR="00117F65" w:rsidP="00117F65" w:rsidRDefault="00117F65">
      <w:pPr>
        <w:spacing w:line="360" w:lineRule="auto"/>
        <w:rPr>
          <w:rFonts w:hint="eastAsia"/>
          <w:bCs/>
          <w:szCs w:val="21"/>
        </w:rPr>
      </w:pPr>
    </w:p>
    <w:p w:rsidR="00117F65" w:rsidP="00117F65" w:rsidRDefault="00117F65">
      <w:pPr>
        <w:snapToGrid w:val="0"/>
        <w:spacing w:line="360" w:lineRule="auto"/>
        <w:ind w:left="630" w:hanging="630" w:hangingChars="300"/>
        <w:rPr>
          <w:rFonts w:hint="eastAsia"/>
        </w:rPr>
      </w:pPr>
    </w:p>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w:t>
      </w:r>
    </w:p>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p w:rsidRPr="00AC44D5" w:rsidR="00AC44D5" w:rsidP="00AC44D5" w:rsidRDefault="00AC44D5">
      <w:pPr>
        <w:pStyle w:val="p0"/>
        <w:snapToGrid w:val="0"/>
        <w:spacing w:line="360" w:lineRule="auto"/>
        <w:ind w:firstLine="120"/>
        <w:rPr>
          <w:rFonts w:hint="eastAsia"/>
          <w:color w:val="000000"/>
          <w:sz w:val="24"/>
          <w:szCs w:val="24"/>
        </w:rPr>
      </w:pPr>
      <w:r>
        <w:rPr>
          <w:rFonts w:hint="eastAsia"/>
          <w:color w:val="000000"/>
          <w:sz w:val="24"/>
          <w:szCs w:val="24"/>
        </w:rPr>
        <w:t>@</w:t>
      </w:r>
    </w:p>
    <w:p w:rsidR="00117F65" w:rsidP="00117F65" w:rsidRDefault="00117F65">
      <w:pPr>
        <w:snapToGrid w:val="0"/>
        <w:spacing w:line="360" w:lineRule="auto"/>
        <w:ind w:left="630" w:hanging="630" w:hangingChars="300"/>
      </w:pPr>
      <w:r>
        <w:rPr>
          <w:rFonts w:hint="eastAsia"/>
        </w:rPr>
        <w:t>如果发现</w:t>
      </w:r>
      <w:r>
        <w:t>116</w:t>
      </w:r>
      <w:r>
        <w:rPr>
          <w:rFonts w:hint="eastAsia"/>
        </w:rPr>
        <w:t>号元素，请给出：</w:t>
      </w:r>
    </w:p>
    <w:p w:rsidR="00117F65" w:rsidP="00117F65" w:rsidRDefault="00117F65">
      <w:pPr>
        <w:spacing w:line="360" w:lineRule="auto"/>
        <w:rPr>
          <w:bCs/>
          <w:szCs w:val="21"/>
        </w:rPr>
      </w:pPr>
      <w:r>
        <w:rPr>
          <w:rFonts w:hint="eastAsia"/>
        </w:rPr>
        <w:t>(1)</w:t>
      </w:r>
      <w:r>
        <w:rPr>
          <w:rFonts w:hint="eastAsia"/>
        </w:rPr>
        <w:t>其简单氢化物的化学式；</w:t>
      </w:r>
      <w:r>
        <w:rPr>
          <w:rFonts w:hint="eastAsia"/>
        </w:rPr>
        <w:t>(2)</w:t>
      </w:r>
      <w:r>
        <w:rPr>
          <w:rFonts w:hint="eastAsia"/>
        </w:rPr>
        <w:t>最高价态的氧化物的化学式；</w:t>
      </w:r>
      <w:r>
        <w:rPr>
          <w:rFonts w:hint="eastAsia"/>
        </w:rPr>
        <w:t>(3)</w:t>
      </w:r>
      <w:r>
        <w:rPr>
          <w:rFonts w:hint="eastAsia"/>
        </w:rPr>
        <w:t>该元素是金属还是非金属</w:t>
      </w:r>
    </w:p>
    <w:p w:rsidR="00117F65" w:rsidP="00117F65" w:rsidRDefault="00117F65">
      <w:pPr>
        <w:spacing w:line="360" w:lineRule="auto"/>
        <w:rPr>
          <w:rFonts w:hint="eastAsia"/>
          <w:bCs/>
          <w:szCs w:val="21"/>
        </w:rPr>
      </w:pPr>
    </w:p>
    <w:p w:rsidR="00117F65" w:rsidP="00117F65" w:rsidRDefault="00117F65">
      <w:pPr>
        <w:spacing w:line="360" w:lineRule="auto"/>
        <w:rPr>
          <w:rFonts w:hint="eastAsia"/>
          <w:bCs/>
          <w:szCs w:val="21"/>
        </w:rPr>
      </w:pPr>
    </w:p>
    <w:p w:rsidR="00117F65" w:rsidP="00117F65" w:rsidRDefault="00117F65">
      <w:pPr>
        <w:spacing w:line="360" w:lineRule="auto"/>
        <w:rPr>
          <w:rFonts w:hint="eastAsia"/>
          <w:bCs/>
          <w:szCs w:val="21"/>
        </w:rPr>
      </w:pPr>
    </w:p>
    <w:p w:rsidR="00117F65" w:rsidP="00117F65" w:rsidRDefault="00117F65">
      <w:pPr>
        <w:spacing w:line="360" w:lineRule="auto"/>
        <w:rPr>
          <w:rFonts w:hint="eastAsia"/>
          <w:bCs/>
          <w:szCs w:val="21"/>
        </w:rPr>
      </w:pPr>
    </w:p>
    <w:p w:rsidR="00117F65" w:rsidP="00117F65" w:rsidRDefault="00117F65">
      <w:pPr>
        <w:spacing w:line="360" w:lineRule="auto"/>
        <w:rPr>
          <w:rFonts w:hint="eastAsia"/>
          <w:bCs/>
          <w:szCs w:val="21"/>
        </w:rPr>
      </w:pPr>
    </w:p>
    <w:p w:rsidR="00117F65" w:rsidP="00117F65" w:rsidRDefault="00117F65">
      <w:pPr>
        <w:spacing w:line="360" w:lineRule="auto"/>
        <w:rPr>
          <w:rFonts w:hint="eastAsia"/>
          <w:bCs/>
          <w:szCs w:val="21"/>
        </w:rPr>
      </w:pPr>
    </w:p>
    <w:p w:rsidR="00117F65" w:rsidP="00117F65" w:rsidRDefault="00117F65">
      <w:pPr>
        <w:spacing w:line="360" w:lineRule="auto"/>
        <w:rPr>
          <w:bCs/>
          <w:szCs w:val="21"/>
        </w:rPr>
      </w:pPr>
    </w:p>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w:t>
      </w:r>
    </w:p>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p w:rsidRPr="00AC44D5" w:rsidR="00AC44D5" w:rsidP="00AC44D5" w:rsidRDefault="00AC44D5">
      <w:pPr>
        <w:pStyle w:val="p0"/>
        <w:snapToGrid w:val="0"/>
        <w:spacing w:line="360" w:lineRule="auto"/>
        <w:ind w:firstLine="120"/>
        <w:rPr>
          <w:rFonts w:hint="eastAsia"/>
          <w:color w:val="000000"/>
          <w:sz w:val="24"/>
          <w:szCs w:val="24"/>
        </w:rPr>
      </w:pPr>
      <w:r>
        <w:rPr>
          <w:rFonts w:hint="eastAsia"/>
          <w:color w:val="000000"/>
          <w:sz w:val="24"/>
          <w:szCs w:val="24"/>
        </w:rPr>
        <w:t>@</w:t>
      </w:r>
    </w:p>
    <w:p w:rsidR="00117F65" w:rsidP="00117F65" w:rsidRDefault="00117F65">
      <w:pPr>
        <w:spacing w:line="360" w:lineRule="auto"/>
        <w:rPr>
          <w:bCs/>
          <w:szCs w:val="21"/>
        </w:rPr>
      </w:pPr>
      <w:r>
        <w:rPr>
          <w:bCs/>
          <w:szCs w:val="21"/>
        </w:rPr>
        <w:t>铬的某化合物</w:t>
      </w:r>
      <w:r>
        <w:rPr>
          <w:bCs/>
          <w:szCs w:val="21"/>
        </w:rPr>
        <w:t>A</w:t>
      </w:r>
      <w:r>
        <w:rPr>
          <w:bCs/>
          <w:szCs w:val="21"/>
        </w:rPr>
        <w:t>是橙红色溶于水的固体，将</w:t>
      </w:r>
      <w:r>
        <w:rPr>
          <w:bCs/>
          <w:szCs w:val="21"/>
        </w:rPr>
        <w:t>A</w:t>
      </w:r>
      <w:r>
        <w:rPr>
          <w:bCs/>
          <w:szCs w:val="21"/>
        </w:rPr>
        <w:t>用浓</w:t>
      </w:r>
      <w:r>
        <w:rPr>
          <w:position w:val="-6"/>
        </w:rPr>
        <w:object w:dxaOrig="480" w:dyaOrig="280">
          <v:shape id="Picture 26" style="width:24.1pt;height:14.1pt;mso-position-horizontal-relative:page;mso-position-vertical-relative:page" o:spid="_x0000_i1026" o:ole="" type="#_x0000_t75">
            <v:imagedata o:title="" r:id="rId8"/>
          </v:shape>
          <o:OLEObject Type="Embed" ProgID="Equation.DSMT4" ShapeID="Picture 26" DrawAspect="Content" ObjectID="_1559307241" r:id="rId9"/>
        </w:object>
      </w:r>
      <w:r>
        <w:t>处理产生黄绿色刺激性气体</w:t>
      </w:r>
      <w:r>
        <w:t>B</w:t>
      </w:r>
      <w:r>
        <w:t>和暗绿色溶液</w:t>
      </w:r>
      <w:r>
        <w:t>C</w:t>
      </w:r>
      <w:r>
        <w:t>，在</w:t>
      </w:r>
      <w:r>
        <w:t>C</w:t>
      </w:r>
      <w:r>
        <w:t>中加入</w:t>
      </w:r>
      <w:r>
        <w:rPr>
          <w:position w:val="-6"/>
        </w:rPr>
        <w:object w:dxaOrig="599" w:dyaOrig="280">
          <v:shape id="Picture 27" style="width:30.05pt;height:14.1pt;mso-position-horizontal-relative:page;mso-position-vertical-relative:page" o:spid="_x0000_i1027" o:ole="" type="#_x0000_t75">
            <v:imagedata o:title="" r:id="rId10"/>
          </v:shape>
          <o:OLEObject Type="Embed" ProgID="Equation.DSMT4" ShapeID="Picture 27" DrawAspect="Content" ObjectID="_1559307242" r:id="rId11"/>
        </w:object>
      </w:r>
      <w:r>
        <w:t>溶液，先生成灰蓝色沉淀</w:t>
      </w:r>
      <w:r>
        <w:t>D</w:t>
      </w:r>
      <w:r>
        <w:t>，继续加入过量的</w:t>
      </w:r>
      <w:r>
        <w:rPr>
          <w:position w:val="-6"/>
        </w:rPr>
        <w:object w:dxaOrig="599" w:dyaOrig="280">
          <v:shape id="Picture 28" style="width:30.05pt;height:14.1pt;mso-position-horizontal-relative:page;mso-position-vertical-relative:page" o:spid="_x0000_i1028" o:ole="" type="#_x0000_t75">
            <v:imagedata o:title="" r:id="rId10"/>
          </v:shape>
          <o:OLEObject Type="Embed" ProgID="Equation.DSMT4" ShapeID="Picture 28" DrawAspect="Content" ObjectID="_1559307243" r:id="rId12"/>
        </w:object>
      </w:r>
      <w:r>
        <w:t>溶液则沉淀消失，变成绿色溶液</w:t>
      </w:r>
      <w:r>
        <w:t>E</w:t>
      </w:r>
      <w:r>
        <w:t>。在</w:t>
      </w:r>
      <w:r>
        <w:t>E</w:t>
      </w:r>
      <w:r>
        <w:t>中加入</w:t>
      </w:r>
      <w:r>
        <w:rPr>
          <w:position w:val="-12"/>
        </w:rPr>
        <w:object w:dxaOrig="600" w:dyaOrig="360">
          <v:shape id="Picture 29" style="width:30.05pt;height:18.15pt;mso-position-horizontal-relative:page;mso-position-vertical-relative:page" o:spid="_x0000_i1029" o:ole="" type="#_x0000_t75">
            <v:imagedata o:title="" r:id="rId13"/>
          </v:shape>
          <o:OLEObject Type="Embed" ProgID="Equation.DSMT4" ShapeID="Picture 29" DrawAspect="Content" ObjectID="_1559307244" r:id="rId14"/>
        </w:object>
      </w:r>
      <w:r>
        <w:t>，加热则生成黄色溶液</w:t>
      </w:r>
      <w:r>
        <w:t>F</w:t>
      </w:r>
      <w:r>
        <w:t>，</w:t>
      </w:r>
      <w:r>
        <w:t>F</w:t>
      </w:r>
      <w:r>
        <w:t>用稀酸酸化，又变为原来的化合物</w:t>
      </w:r>
      <w:r>
        <w:t>A</w:t>
      </w:r>
      <w:r>
        <w:t>的溶液。问：</w:t>
      </w:r>
      <w:r>
        <w:rPr>
          <w:bCs/>
          <w:szCs w:val="21"/>
        </w:rPr>
        <w:t>A</w:t>
      </w:r>
      <w:r>
        <w:rPr>
          <w:bCs/>
          <w:szCs w:val="21"/>
        </w:rPr>
        <w:t>，</w:t>
      </w:r>
      <w:r>
        <w:rPr>
          <w:bCs/>
          <w:szCs w:val="21"/>
        </w:rPr>
        <w:t>B</w:t>
      </w:r>
      <w:r>
        <w:rPr>
          <w:bCs/>
          <w:szCs w:val="21"/>
        </w:rPr>
        <w:t>，</w:t>
      </w:r>
      <w:r>
        <w:rPr>
          <w:bCs/>
          <w:szCs w:val="21"/>
        </w:rPr>
        <w:t>C</w:t>
      </w:r>
      <w:r>
        <w:rPr>
          <w:bCs/>
          <w:szCs w:val="21"/>
        </w:rPr>
        <w:t>，</w:t>
      </w:r>
      <w:r>
        <w:rPr>
          <w:bCs/>
          <w:szCs w:val="21"/>
        </w:rPr>
        <w:t>D</w:t>
      </w:r>
      <w:r>
        <w:rPr>
          <w:bCs/>
          <w:szCs w:val="21"/>
        </w:rPr>
        <w:t>，</w:t>
      </w:r>
      <w:r>
        <w:rPr>
          <w:bCs/>
          <w:szCs w:val="21"/>
        </w:rPr>
        <w:t>E</w:t>
      </w:r>
      <w:r>
        <w:rPr>
          <w:bCs/>
          <w:szCs w:val="21"/>
        </w:rPr>
        <w:t>和</w:t>
      </w:r>
      <w:r>
        <w:rPr>
          <w:bCs/>
          <w:szCs w:val="21"/>
        </w:rPr>
        <w:t>F</w:t>
      </w:r>
      <w:r>
        <w:rPr>
          <w:bCs/>
          <w:szCs w:val="21"/>
        </w:rPr>
        <w:t>各为何物？并写出</w:t>
      </w:r>
      <w:r>
        <w:rPr>
          <w:bCs/>
          <w:position w:val="-6"/>
          <w:szCs w:val="21"/>
        </w:rPr>
        <w:object w:dxaOrig="739" w:dyaOrig="280">
          <v:shape id="Picture 30" style="width:36.95pt;height:14.1pt;mso-position-horizontal-relative:page;mso-position-vertical-relative:page" o:spid="_x0000_i1030" o:ole="" type="#_x0000_t75">
            <v:imagedata o:title="" r:id="rId15"/>
          </v:shape>
          <o:OLEObject Type="Embed" ProgID="Equation.DSMT4" ShapeID="Picture 30" DrawAspect="Content" ObjectID="_1559307245" r:id="rId16"/>
        </w:object>
      </w:r>
      <w:r>
        <w:rPr>
          <w:bCs/>
          <w:szCs w:val="21"/>
        </w:rPr>
        <w:t>、</w:t>
      </w:r>
      <w:r>
        <w:rPr>
          <w:bCs/>
          <w:position w:val="-6"/>
          <w:szCs w:val="21"/>
        </w:rPr>
        <w:object w:dxaOrig="759" w:dyaOrig="280">
          <v:shape id="Picture 31" style="width:37.9pt;height:14.1pt;mso-position-horizontal-relative:page;mso-position-vertical-relative:page" o:spid="_x0000_i1031" o:ole="" type="#_x0000_t75">
            <v:imagedata o:title="" r:id="rId17"/>
          </v:shape>
          <o:OLEObject Type="Embed" ProgID="Equation.DSMT4" ShapeID="Picture 31" DrawAspect="Content" ObjectID="_1559307246" r:id="rId18"/>
        </w:object>
      </w:r>
      <w:r>
        <w:rPr>
          <w:bCs/>
          <w:szCs w:val="21"/>
        </w:rPr>
        <w:t>、</w:t>
      </w:r>
      <w:r>
        <w:rPr>
          <w:bCs/>
          <w:position w:val="-6"/>
          <w:szCs w:val="21"/>
        </w:rPr>
        <w:object w:dxaOrig="759" w:dyaOrig="280">
          <v:shape id="Picture 32" style="width:37.9pt;height:14.1pt;mso-position-horizontal-relative:page;mso-position-vertical-relative:page" o:spid="_x0000_i1032" o:ole="" type="#_x0000_t75">
            <v:imagedata o:title="" r:id="rId19"/>
          </v:shape>
          <o:OLEObject Type="Embed" ProgID="Equation.DSMT4" ShapeID="Picture 32" DrawAspect="Content" ObjectID="_1559307247" r:id="rId20"/>
        </w:object>
      </w:r>
      <w:r>
        <w:rPr>
          <w:bCs/>
          <w:szCs w:val="21"/>
        </w:rPr>
        <w:t>的化学反应方程式。</w:t>
      </w:r>
    </w:p>
    <w:p w:rsidR="00117F65" w:rsidP="00117F65" w:rsidRDefault="00117F65">
      <w:pPr>
        <w:spacing w:line="360" w:lineRule="auto"/>
        <w:ind w:firstLine="840" w:firstLineChars="400"/>
        <w:rPr>
          <w:bCs/>
          <w:szCs w:val="21"/>
        </w:rPr>
      </w:pPr>
      <w:r>
        <w:rPr>
          <w:bCs/>
          <w:szCs w:val="21"/>
        </w:rPr>
        <w:t xml:space="preserve">  A</w:t>
      </w:r>
      <w:r>
        <w:rPr>
          <w:bCs/>
          <w:szCs w:val="21"/>
        </w:rPr>
        <w:t>：</w:t>
      </w:r>
      <w:r>
        <w:rPr>
          <w:bCs/>
          <w:szCs w:val="21"/>
        </w:rPr>
        <w:t xml:space="preserve">                      B</w:t>
      </w:r>
      <w:r>
        <w:rPr>
          <w:bCs/>
          <w:szCs w:val="21"/>
        </w:rPr>
        <w:t>：</w:t>
      </w:r>
      <w:r>
        <w:rPr>
          <w:bCs/>
          <w:szCs w:val="21"/>
        </w:rPr>
        <w:t xml:space="preserve">             C</w:t>
      </w:r>
      <w:r>
        <w:rPr>
          <w:bCs/>
          <w:szCs w:val="21"/>
        </w:rPr>
        <w:t>：</w:t>
      </w:r>
      <w:r>
        <w:rPr>
          <w:bCs/>
          <w:szCs w:val="21"/>
        </w:rPr>
        <w:t xml:space="preserve">              </w:t>
      </w:r>
    </w:p>
    <w:p w:rsidR="00117F65" w:rsidP="00117F65" w:rsidRDefault="00117F65">
      <w:pPr>
        <w:spacing w:line="360" w:lineRule="auto"/>
        <w:ind w:firstLine="1050" w:firstLineChars="500"/>
        <w:rPr>
          <w:bCs/>
          <w:szCs w:val="21"/>
        </w:rPr>
      </w:pPr>
      <w:r>
        <w:rPr>
          <w:bCs/>
          <w:szCs w:val="21"/>
        </w:rPr>
        <w:t>D</w:t>
      </w:r>
      <w:r>
        <w:rPr>
          <w:bCs/>
          <w:szCs w:val="21"/>
        </w:rPr>
        <w:t>：</w:t>
      </w:r>
      <w:r>
        <w:rPr>
          <w:bCs/>
          <w:szCs w:val="21"/>
        </w:rPr>
        <w:t xml:space="preserve">                      E</w:t>
      </w:r>
      <w:r>
        <w:rPr>
          <w:bCs/>
          <w:szCs w:val="21"/>
        </w:rPr>
        <w:t>：</w:t>
      </w:r>
      <w:r>
        <w:rPr>
          <w:bCs/>
          <w:szCs w:val="21"/>
        </w:rPr>
        <w:t xml:space="preserve">             F</w:t>
      </w:r>
      <w:r>
        <w:rPr>
          <w:bCs/>
          <w:szCs w:val="21"/>
        </w:rPr>
        <w:t>：</w:t>
      </w: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117F65" w:rsidP="00117F65" w:rsidRDefault="00117F65">
      <w:pPr>
        <w:rPr>
          <w:b/>
          <w:szCs w:val="21"/>
        </w:rPr>
      </w:pPr>
    </w:p>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w:t>
      </w:r>
    </w:p>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lastRenderedPageBreak/>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p w:rsidRPr="00AC44D5" w:rsidR="002F5273" w:rsidP="00AC44D5" w:rsidRDefault="00AC44D5">
      <w:pPr>
        <w:pStyle w:val="p0"/>
        <w:snapToGrid w:val="0"/>
        <w:spacing w:line="360" w:lineRule="auto"/>
        <w:ind w:firstLine="120"/>
        <w:rPr>
          <w:rFonts w:hint="eastAsia"/>
          <w:color w:val="000000"/>
          <w:sz w:val="24"/>
          <w:szCs w:val="24"/>
        </w:rPr>
      </w:pPr>
      <w:r>
        <w:rPr>
          <w:rFonts w:hint="eastAsia"/>
          <w:color w:val="000000"/>
          <w:sz w:val="24"/>
          <w:szCs w:val="24"/>
        </w:rPr>
        <w:t>@</w:t>
      </w:r>
      <w:bookmarkStart w:name="_GoBack" w:id="0"/>
      <w:bookmarkEnd w:id="0"/>
    </w:p>
    <w:sectPr w:rsidRPr="00AC44D5" w:rsidR="002F5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F9D" w:rsidRDefault="006E3F9D" w:rsidP="00117F65">
      <w:r>
        <w:separator/>
      </w:r>
    </w:p>
  </w:endnote>
  <w:endnote w:type="continuationSeparator" w:id="0">
    <w:p w:rsidR="006E3F9D" w:rsidRDefault="006E3F9D" w:rsidP="0011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F9D" w:rsidRDefault="006E3F9D" w:rsidP="00117F65">
      <w:r>
        <w:separator/>
      </w:r>
    </w:p>
  </w:footnote>
  <w:footnote w:type="continuationSeparator" w:id="0">
    <w:p w:rsidR="006E3F9D" w:rsidRDefault="006E3F9D" w:rsidP="00117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7D"/>
    <w:rsid w:val="00117F65"/>
    <w:rsid w:val="002F5273"/>
    <w:rsid w:val="006E3F9D"/>
    <w:rsid w:val="00860C7D"/>
    <w:rsid w:val="00AC4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7C847"/>
  <w15:chartTrackingRefBased/>
  <w15:docId w15:val="{F8E68FD8-29C5-488B-A381-0F0AAEF9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17F6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F6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17F65"/>
    <w:rPr>
      <w:sz w:val="18"/>
      <w:szCs w:val="18"/>
    </w:rPr>
  </w:style>
  <w:style w:type="paragraph" w:styleId="a5">
    <w:name w:val="footer"/>
    <w:basedOn w:val="a"/>
    <w:link w:val="a6"/>
    <w:uiPriority w:val="99"/>
    <w:unhideWhenUsed/>
    <w:rsid w:val="00117F6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17F65"/>
    <w:rPr>
      <w:sz w:val="18"/>
      <w:szCs w:val="18"/>
    </w:rPr>
  </w:style>
  <w:style w:type="paragraph" w:customStyle="1" w:styleId="p0">
    <w:name w:val="p0"/>
    <w:basedOn w:val="a"/>
    <w:rsid w:val="00117F65"/>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image" Target="media/image5.wmf"/><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廖渝磊</dc:creator>
  <cp:keywords/>
  <dc:description/>
  <cp:lastModifiedBy>廖渝磊</cp:lastModifiedBy>
  <cp:revision>3</cp:revision>
  <dcterms:created xsi:type="dcterms:W3CDTF">2017-06-18T08:04:00Z</dcterms:created>
  <dcterms:modified xsi:type="dcterms:W3CDTF">2017-06-18T08:07:00Z</dcterms:modified>
</cp:coreProperties>
</file>