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db4f6279944e7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试用</w:t>
      </w:r>
      <w:r>
        <w:rPr>
          <w:color w:val="000000"/>
          <w:sz w:val="24"/>
          <w:szCs w:val="24"/>
        </w:rPr>
        <w:t>VSEPR</w:t>
      </w:r>
      <w:r>
        <w:rPr>
          <w:rFonts w:hAnsi="宋体"/>
          <w:color w:val="000000"/>
          <w:sz w:val="24"/>
          <w:szCs w:val="24"/>
        </w:rPr>
        <w:t>模型指出下列分子中中心原子的杂化类型和分子结构。</w:t>
      </w:r>
    </w:p>
    <w:p w:rsidR="00117F65" w:rsidP="00117F65" w:rsidRDefault="00117F65">
      <w:pPr>
        <w:pStyle w:val="p0"/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position w:val="-12"/>
          <w:sz w:val="24"/>
          <w:szCs w:val="24"/>
        </w:rPr>
        <w:object w:dxaOrig="298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23" style="width:149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23" DrawAspect="Content" ObjectID="_1559307240" r:id="rId7"/>
        </w:object>
      </w: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:rsidR="00117F65" w:rsidP="00117F65" w:rsidRDefault="00117F65">
      <w:pPr>
        <w:spacing w:line="360" w:lineRule="auto"/>
        <w:rPr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napToGrid w:val="0"/>
        <w:spacing w:line="360" w:lineRule="auto"/>
        <w:ind w:left="630" w:hanging="630" w:hangingChars="300"/>
        <w:rPr>
          <w:rFonts w:hint="eastAsia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