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NaBr</w:t>
      </w:r>
      <w:r>
        <w:rPr>
          <w:szCs w:val="21"/>
        </w:rPr>
        <w:t>为原料制备</w:t>
      </w:r>
      <w:r>
        <w:rPr>
          <w:szCs w:val="21"/>
        </w:rPr>
        <w:t>HBr</w:t>
      </w:r>
      <w:r>
        <w:rPr>
          <w:szCs w:val="21"/>
        </w:rPr>
        <w:t>的反应</w:t>
      </w:r>
    </w:p>
    <w:p w:rsidR="00766682" w:rsidP="00766682" w:rsidRDefault="00766682">
      <w:pPr>
        <w:spacing w:line="360" w:lineRule="auto"/>
        <w:rPr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9" style="width:306.8pt;height:15.35pt;mso-position-horizontal-relative:page;mso-position-vertical-relative:page" o:spid="_x0000_i1029" o:ole="" type="#_x0000_t75">
            <v:imagedata o:title="" r:id="rId6"/>
          </v:shape>
          <o:OLEObject Type="Embed" ProgID="Equation.DSMT4" ShapeID="Picture 9" DrawAspect="Content" ObjectID="_1559306998" r:id="rId7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PCl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的水解反应</w:t>
      </w:r>
      <w:r>
        <w:rPr>
          <w:bCs/>
          <w:szCs w:val="21"/>
        </w:rPr>
        <w:t xml:space="preserve">  </w:t>
      </w:r>
    </w:p>
    <w:p w:rsidR="00766682" w:rsidP="00766682" w:rsidRDefault="00766682">
      <w:pPr>
        <w:spacing w:line="360" w:lineRule="auto"/>
      </w:pP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id="_x0000_i1035" style="width:306.8pt;height:15.35pt;mso-position-horizontal-relative:page;mso-position-vertical-relative:page" o:ole="" type="#_x0000_t75">
            <v:imagedata o:title="" r:id="rId6"/>
          </v:shape>
          <o:OLEObject Type="Embed" ProgID="Equation.DSMT4" ShapeID="_x0000_i1035" DrawAspect="Content" ObjectID="_1559306999" r:id="rId8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position w:val="-12"/>
        </w:rPr>
        <w:object w:dxaOrig="780" w:dyaOrig="360">
          <v:shape id="Picture 21" style="width:39.15pt;height:18.15pt;mso-position-horizontal-relative:page;mso-position-vertical-relative:page" o:spid="_x0000_i1034" o:ole="" type="#_x0000_t75">
            <v:imagedata o:title="" r:id="rId9"/>
          </v:shape>
          <o:OLEObject Type="Embed" ProgID="Equation.DSMT4" ShapeID="Picture 21" DrawAspect="Content" ObjectID="_1559307000" r:id="rId10"/>
        </w:object>
      </w:r>
      <w:r>
        <w:t>受热分解</w:t>
      </w: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id="_x0000_i1036" style="width:306.8pt;height:15.35pt;mso-position-horizontal-relative:page;mso-position-vertical-relative:page" o:ole="" type="#_x0000_t75">
            <v:imagedata o:title="" r:id="rId6"/>
          </v:shape>
          <o:OLEObject Type="Embed" ProgID="Equation.DSMT4" ShapeID="_x0000_i1036" DrawAspect="Content" ObjectID="_1559307001" r:id="rId11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pStyle w:val="a7"/>
        <w:spacing w:line="400" w:lineRule="exact"/>
        <w:rPr>
          <w:rFonts w:hint="eastAsia"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四氧化三铅与盐酸的反应</w:t>
      </w:r>
    </w:p>
    <w:p w:rsidRPr="00766682"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id="_x0000_i1037" style="width:306.8pt;height:15.35pt;mso-position-horizontal-relative:page;mso-position-vertical-relative:page" o:ole="" type="#_x0000_t75">
            <v:imagedata o:title="" r:id="rId6"/>
          </v:shape>
          <o:OLEObject Type="Embed" ProgID="Equation.DSMT4" ShapeID="_x0000_i1037" DrawAspect="Content" ObjectID="_1559307002" r:id="rId12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往</w:t>
      </w:r>
      <w:r>
        <w:rPr>
          <w:position w:val="-12"/>
        </w:rPr>
        <w:object w:dxaOrig="680" w:dyaOrig="360">
          <v:shape id="Picture 22" style="width:34.1pt;height:18.15pt;mso-position-horizontal-relative:page;mso-position-vertical-relative:page" o:spid="_x0000_i1026" o:ole="" type="#_x0000_t75">
            <v:imagedata o:title="" r:id="rId13"/>
          </v:shape>
          <o:OLEObject Type="Embed" ProgID="Equation.DSMT4" ShapeID="Picture 22" DrawAspect="Content" ObjectID="_1559307003" r:id="rId14"/>
        </w:object>
      </w:r>
      <w:r>
        <w:t>溶液中加入氨水</w:t>
      </w:r>
    </w:p>
    <w:p w:rsidR="00766682" w:rsidP="00766682" w:rsidRDefault="00766682">
      <w:pPr>
        <w:spacing w:line="360" w:lineRule="auto"/>
        <w:rPr>
          <w:b/>
          <w:szCs w:val="21"/>
        </w:rPr>
      </w:pPr>
    </w:p>
    <w:p w:rsidR="00766682" w:rsidP="00766682" w:rsidRDefault="00766682">
      <w:pPr>
        <w:spacing w:line="360" w:lineRule="auto"/>
        <w:rPr>
          <w:b/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id="_x0000_i1038" style="width:306.8pt;height:15.35pt;mso-position-horizontal-relative:page;mso-position-vertical-relative:page" o:ole="" type="#_x0000_t75">
            <v:imagedata o:title="" r:id="rId6"/>
          </v:shape>
          <o:OLEObject Type="Embed" ProgID="Equation.DSMT4" ShapeID="_x0000_i1038" DrawAspect="Content" ObjectID="_1559307004" r:id="rId15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金属铂溶于王水</w:t>
      </w: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id="_x0000_i1039" style="width:306.8pt;height:15.35pt;mso-position-horizontal-relative:page;mso-position-vertical-relative:page" o:ole="" type="#_x0000_t75">
            <v:imagedata o:title="" r:id="rId6"/>
          </v:shape>
          <o:OLEObject Type="Embed" ProgID="Equation.DSMT4" ShapeID="_x0000_i1039" DrawAspect="Content" ObjectID="_1559307005" r:id="rId16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t>浓盐酸和二氧化锰制备氯气</w:t>
      </w:r>
    </w:p>
    <w:p w:rsidRPr="00766682"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id="_x0000_i1040" style="width:306.8pt;height:15.35pt;mso-position-horizontal-relative:page;mso-position-vertical-relative:page" o:ole="" type="#_x0000_t75">
            <v:imagedata o:title="" r:id="rId6"/>
          </v:shape>
          <o:OLEObject Type="Embed" ProgID="Equation.DSMT4" ShapeID="_x0000_i1040" DrawAspect="Content" ObjectID="_1559307006" r:id="rId17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硼与强碱作用</w:t>
      </w:r>
    </w:p>
    <w:p w:rsidR="00766682" w:rsidP="00766682" w:rsidRDefault="00766682">
      <w:pPr>
        <w:rPr>
          <w:b/>
          <w:szCs w:val="21"/>
        </w:rPr>
      </w:pPr>
    </w:p>
    <w:p w:rsidR="00766682" w:rsidP="00766682" w:rsidRDefault="00766682">
      <w:pPr>
        <w:rPr>
          <w:b/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  <w:r>
        <w:rPr>
          <w:rFonts w:hint="eastAsia"/>
          <w:szCs w:val="21"/>
        </w:rPr>
        <w:t>@</w:t>
      </w:r>
    </w:p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id="_x0000_i1041" style="width:306.8pt;height:15.35pt;mso-position-horizontal-relative:page;mso-position-vertical-relative:page" o:ole="" type="#_x0000_t75">
            <v:imagedata o:title="" r:id="rId6"/>
          </v:shape>
          <o:OLEObject Type="Embed" ProgID="Equation.DSMT4" ShapeID="_x0000_i1041" DrawAspect="Content" ObjectID="_1559307007" r:id="rId18"/>
        </w:object>
      </w:r>
    </w:p>
    <w:p w:rsidR="00766682" w:rsidP="00766682" w:rsidRDefault="0076668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@</w:t>
      </w:r>
      <w:bookmarkStart w:name="_GoBack" w:id="0"/>
      <w:bookmarkEnd w:id="0"/>
    </w:p>
    <w:sectPr w:rsidR="0076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1BC" w:rsidRDefault="00E311BC" w:rsidP="00766682">
      <w:r>
        <w:separator/>
      </w:r>
    </w:p>
  </w:endnote>
  <w:endnote w:type="continuationSeparator" w:id="0">
    <w:p w:rsidR="00E311BC" w:rsidRDefault="00E311BC" w:rsidP="0076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1BC" w:rsidRDefault="00E311BC" w:rsidP="00766682">
      <w:r>
        <w:separator/>
      </w:r>
    </w:p>
  </w:footnote>
  <w:footnote w:type="continuationSeparator" w:id="0">
    <w:p w:rsidR="00E311BC" w:rsidRDefault="00E311BC" w:rsidP="00766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22"/>
    <w:rsid w:val="002F5273"/>
    <w:rsid w:val="00766682"/>
    <w:rsid w:val="00DA2E22"/>
    <w:rsid w:val="00E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5FE43"/>
  <w15:chartTrackingRefBased/>
  <w15:docId w15:val="{C9E9E587-CB4B-4FC5-BC51-8A6F54D3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66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6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682"/>
    <w:rPr>
      <w:sz w:val="18"/>
      <w:szCs w:val="18"/>
    </w:rPr>
  </w:style>
  <w:style w:type="paragraph" w:styleId="a7">
    <w:name w:val="Normal (Web)"/>
    <w:basedOn w:val="a"/>
    <w:rsid w:val="00766682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2</cp:revision>
  <dcterms:created xsi:type="dcterms:W3CDTF">2017-06-18T08:01:00Z</dcterms:created>
  <dcterms:modified xsi:type="dcterms:W3CDTF">2017-06-18T08:03:00Z</dcterms:modified>
</cp:coreProperties>
</file>