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28b17f11e24374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7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7" DrawAspect="Content" ObjectID="_1559307002" r:id="rId12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2" /><Relationship Type="http://schemas.openxmlformats.org/officeDocument/2006/relationships/image" Target="/word/media/image1.wmf" Id="rId6" /></Relationships>
</file>