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ddfd5b4a04e46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9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9" DrawAspect="Content" ObjectID="_1559307005" r:id="rId16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16" /><Relationship Type="http://schemas.openxmlformats.org/officeDocument/2006/relationships/image" Target="/word/media/image1.wmf" Id="rId6" /></Relationships>
</file>