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40a6dd6f32478e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答：</w:t>
      </w:r>
      <w:r>
        <w:rPr>
          <w:rFonts w:ascii="Times New Roman" w:hAnsi="Times New Roman" w:cs="Times New Roman" w:eastAsiaTheme="majorEastAsia"/>
          <w:szCs w:val="21"/>
        </w:rPr>
        <w:t>(1) P&gt;S   P</w:t>
      </w:r>
      <w:r>
        <w:rPr>
          <w:rFonts w:ascii="Times New Roman" w:hAnsi="Times New Roman" w:cs="Times New Roman" w:eastAsiaTheme="majorEastAsia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</w:rPr>
        <w:t>轨道上的电子处于</w:t>
      </w:r>
      <w:proofErr w:type="gramStart"/>
      <w:r>
        <w:rPr>
          <w:rFonts w:ascii="Times New Roman" w:hAnsi="Times New Roman" w:cs="Times New Roman" w:eastAsiaTheme="majorEastAsia"/>
          <w:szCs w:val="21"/>
        </w:rPr>
        <w:t>半充满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状态，较稳定。</w:t>
      </w: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的价电子为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4</w:t>
      </w:r>
      <w:r>
        <w:rPr>
          <w:rFonts w:ascii="Times New Roman" w:hAnsi="Times New Roman" w:cs="Times New Roman" w:eastAsiaTheme="majorEastAsia"/>
          <w:szCs w:val="21"/>
        </w:rPr>
        <w:t>，易失去一个电子形成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</w:rPr>
        <w:t>轨道</w:t>
      </w:r>
      <w:proofErr w:type="gramStart"/>
      <w:r>
        <w:rPr>
          <w:rFonts w:ascii="Times New Roman" w:hAnsi="Times New Roman" w:cs="Times New Roman" w:eastAsiaTheme="majorEastAsia"/>
          <w:szCs w:val="21"/>
        </w:rPr>
        <w:t>半充满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稳定状态。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(2) Mg&gt;Al   Mg</w:t>
      </w:r>
      <w:r>
        <w:rPr>
          <w:rFonts w:ascii="Times New Roman" w:hAnsi="Times New Roman" w:cs="Times New Roman" w:eastAsiaTheme="majorEastAsia"/>
          <w:szCs w:val="21"/>
        </w:rPr>
        <w:t>失去的是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</w:rPr>
        <w:t>电子，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</w:rPr>
        <w:t>失去的是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</w:rPr>
        <w:t>电子，</w:t>
      </w:r>
      <w:r>
        <w:rPr>
          <w:rFonts w:ascii="Times New Roman" w:hAnsi="Times New Roman" w:cs="Times New Roman" w:eastAsiaTheme="majorEastAsia"/>
          <w:szCs w:val="21"/>
        </w:rPr>
        <w:t>E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3s</w:t>
      </w:r>
      <w:r>
        <w:rPr>
          <w:rFonts w:ascii="Times New Roman" w:hAnsi="Times New Roman" w:cs="Times New Roman" w:eastAsiaTheme="majorEastAsia"/>
          <w:szCs w:val="21"/>
        </w:rPr>
        <w:t>&lt;E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3p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</w:rPr>
        <w:t>电子能量高易失去。并且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</w:rPr>
        <w:t>的价电子为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，是</w:t>
      </w:r>
      <w:proofErr w:type="gramStart"/>
      <w:r>
        <w:rPr>
          <w:rFonts w:ascii="Times New Roman" w:hAnsi="Times New Roman" w:cs="Times New Roman" w:eastAsiaTheme="majorEastAsia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结构；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</w:rPr>
        <w:t>价电子为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易失去一个电子形成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的稳定结构。</w:t>
      </w:r>
    </w:p>
  </w:body>
</w:document>
</file>