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f4ee4cdded4953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lastRenderedPageBreak/>
        <w:t>若构造原理对新合成的及未合成的人造元素仍有效，请预言第</w:t>
      </w:r>
      <w:r>
        <w:rPr>
          <w:rFonts w:ascii="Times New Roman" w:hAnsi="Times New Roman" w:cs="Times New Roman" w:eastAsiaTheme="majorEastAsia"/>
          <w:szCs w:val="21"/>
        </w:rPr>
        <w:t>118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166</w:t>
      </w:r>
      <w:r>
        <w:rPr>
          <w:rFonts w:ascii="Times New Roman" w:hAnsi="Times New Roman" w:cs="Times New Roman" w:eastAsiaTheme="majorEastAsia"/>
          <w:szCs w:val="21"/>
        </w:rPr>
        <w:t>号元素在周期表中的位置（注：</w:t>
      </w:r>
      <w:r>
        <w:rPr>
          <w:rFonts w:ascii="Times New Roman" w:hAnsi="Times New Roman" w:cs="Times New Roman" w:eastAsiaTheme="majorEastAsia"/>
          <w:szCs w:val="21"/>
        </w:rPr>
        <w:t>1999</w:t>
      </w:r>
      <w:r>
        <w:rPr>
          <w:rFonts w:ascii="Times New Roman" w:hAnsi="Times New Roman" w:cs="Times New Roman" w:eastAsiaTheme="majorEastAsia"/>
          <w:szCs w:val="21"/>
        </w:rPr>
        <w:t>年美国宣布合成了</w:t>
      </w:r>
      <w:r>
        <w:rPr>
          <w:rFonts w:ascii="Times New Roman" w:hAnsi="Times New Roman" w:cs="Times New Roman" w:eastAsiaTheme="majorEastAsia"/>
          <w:szCs w:val="21"/>
        </w:rPr>
        <w:t xml:space="preserve">118 </w:t>
      </w:r>
      <w:r>
        <w:rPr>
          <w:rFonts w:ascii="Times New Roman" w:hAnsi="Times New Roman" w:cs="Times New Roman" w:eastAsiaTheme="majorEastAsia"/>
          <w:szCs w:val="21"/>
        </w:rPr>
        <w:t>号元素及其衰变产物</w:t>
      </w:r>
      <w:r>
        <w:rPr>
          <w:rFonts w:ascii="Times New Roman" w:hAnsi="Times New Roman" w:cs="Times New Roman" w:eastAsiaTheme="majorEastAsia"/>
          <w:szCs w:val="21"/>
        </w:rPr>
        <w:t>116</w:t>
      </w:r>
      <w:r>
        <w:rPr>
          <w:rFonts w:ascii="Times New Roman" w:hAnsi="Times New Roman" w:cs="Times New Roman" w:eastAsiaTheme="majorEastAsia"/>
          <w:szCs w:val="21"/>
        </w:rPr>
        <w:t>号元素，但</w:t>
      </w:r>
      <w:r>
        <w:rPr>
          <w:rFonts w:ascii="Times New Roman" w:hAnsi="Times New Roman" w:cs="Times New Roman" w:eastAsiaTheme="majorEastAsia"/>
          <w:szCs w:val="21"/>
        </w:rPr>
        <w:t>2001</w:t>
      </w:r>
      <w:r>
        <w:rPr>
          <w:rFonts w:ascii="Times New Roman" w:hAnsi="Times New Roman" w:cs="Times New Roman" w:eastAsiaTheme="majorEastAsia"/>
          <w:szCs w:val="21"/>
        </w:rPr>
        <w:t>年因不能重复而收回该报道）。</w:t>
      </w:r>
    </w:p>
  </w:body>
</w:document>
</file>