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1896b8517a4900" /></Relationships>
</file>

<file path=word/document.xml><?xml version="1.0" encoding="utf-8"?>
<w:document xmlns:w="http://schemas.openxmlformats.org/wordprocessingml/2006/main">
  <w:body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说明下列各对原子中哪一种的第一电离能高，为什么？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Cs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Au   Rn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>At</w:t>
      </w:r>
    </w:p>
  </w:body>
</w:document>
</file>