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48310e12ca4a2a" /></Relationships>
</file>

<file path=word/document.xml><?xml version="1.0" encoding="utf-8"?>
<w:document xmlns:w="http://schemas.openxmlformats.org/wordprocessingml/2006/main">
  <w:body>
    <w:p w:rsidRPr="00F669EF" w:rsidR="00B91642" w:rsidRDefault="00F669EF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主量子数为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</w:t>
      </w:r>
      <w:r>
        <w:rPr>
          <w:rFonts w:ascii="Times New Roman" w:hAnsi="Times New Roman" w:cs="Times New Roman" w:eastAsiaTheme="majorEastAsia"/>
          <w:szCs w:val="21"/>
        </w:rPr>
        <w:t>时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有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3s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3p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，</w:t>
      </w:r>
      <w:r w:rsidRPr="00F669EF"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</w:rPr>
        <w:t>三条原子轨道。</w:t>
      </w:r>
    </w:p>
  </w:body>
</w:document>
</file>