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a3751f139f46bd" /></Relationships>
</file>

<file path=word/document.xml><?xml version="1.0" encoding="utf-8"?>
<w:document xmlns:w="http://schemas.openxmlformats.org/wordprocessingml/2006/main">
  <w:body>
    <w:p>
      <w:pPr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以系数为方次的离子浓度乘积与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的区别是</w:t>
      </w:r>
      <w:r>
        <w:rPr>
          <w:rFonts w:hint="default" w:ascii="Times New Roman" w:hAnsi="Times New Roman" w:cs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u w:val="single"/>
          <w:lang w:val="en-US" w:eastAsia="zh-CN"/>
        </w:rPr>
        <w:t xml:space="preserve">               </w:t>
      </w:r>
      <w:r>
        <w:rPr>
          <w:rFonts w:hint="default" w:ascii="Times New Roman" w:hAnsi="Times New Roman" w:cs="Times New Roman"/>
          <w:kern w:val="0"/>
          <w:szCs w:val="21"/>
        </w:rPr>
        <w:t>。</w:t>
      </w:r>
    </w:p>
  </w:body>
</w:document>
</file>