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3d279766f94b73" /></Relationships>
</file>

<file path=word/document.xml><?xml version="1.0" encoding="utf-8"?>
<w:document xmlns:w="http://schemas.openxmlformats.org/wordprocessingml/2006/main">
  <w:body>
    <w:p w:rsidR="005145FF" w:rsidRDefault="00C92B55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由于</w:t>
      </w:r>
      <w:proofErr w:type="gramStart"/>
      <w:r>
        <w:rPr>
          <w:rFonts w:ascii="Times New Roman" w:hAnsi="Times New Roman" w:cs="Times New Roman" w:eastAsiaTheme="majorEastAsia"/>
          <w:szCs w:val="21"/>
        </w:rPr>
        <w:t>镧</w:t>
      </w:r>
      <w:proofErr w:type="gramEnd"/>
      <w:r>
        <w:rPr>
          <w:rFonts w:ascii="Times New Roman" w:hAnsi="Times New Roman" w:cs="Times New Roman" w:eastAsiaTheme="majorEastAsia"/>
          <w:szCs w:val="21"/>
        </w:rPr>
        <w:t>系收缩的影响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使得</w:t>
      </w:r>
      <w:proofErr w:type="gramStart"/>
      <w:r>
        <w:rPr>
          <w:rFonts w:ascii="Times New Roman" w:hAnsi="Times New Roman" w:cs="Times New Roman" w:eastAsiaTheme="majorEastAsia"/>
          <w:szCs w:val="21"/>
        </w:rPr>
        <w:t>镧</w:t>
      </w:r>
      <w:proofErr w:type="gramEnd"/>
      <w:r>
        <w:rPr>
          <w:rFonts w:ascii="Times New Roman" w:hAnsi="Times New Roman" w:cs="Times New Roman" w:eastAsiaTheme="majorEastAsia"/>
          <w:szCs w:val="21"/>
        </w:rPr>
        <w:t>系以后的过渡元素与前一周期的同族元素的原子半径几乎相等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性质极为相似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而难于</w:t>
      </w:r>
      <w:r>
        <w:rPr>
          <w:rFonts w:ascii="Times New Roman" w:hAnsi="Times New Roman" w:cs="Times New Roman" w:eastAsiaTheme="majorEastAsia"/>
          <w:szCs w:val="21"/>
        </w:rPr>
        <w:t>__________,</w:t>
      </w:r>
      <w:r>
        <w:rPr>
          <w:rFonts w:ascii="Times New Roman" w:hAnsi="Times New Roman" w:cs="Times New Roman" w:eastAsiaTheme="majorEastAsia"/>
          <w:szCs w:val="21"/>
        </w:rPr>
        <w:t>如</w:t>
      </w:r>
      <w:proofErr w:type="spellStart"/>
      <w:r>
        <w:rPr>
          <w:rFonts w:ascii="Times New Roman" w:hAnsi="Times New Roman" w:cs="Times New Roman" w:eastAsiaTheme="majorEastAsia"/>
          <w:szCs w:val="21"/>
        </w:rPr>
        <w:t>ⅣB</w:t>
      </w:r>
      <w:proofErr w:type="spellEnd"/>
      <w:r>
        <w:rPr>
          <w:rFonts w:ascii="Times New Roman" w:hAnsi="Times New Roman" w:cs="Times New Roman" w:eastAsiaTheme="majorEastAsia"/>
          <w:szCs w:val="21"/>
        </w:rPr>
        <w:t>族的</w:t>
      </w:r>
      <w:r>
        <w:rPr>
          <w:rFonts w:ascii="Times New Roman" w:hAnsi="Times New Roman" w:cs="Times New Roman" w:eastAsiaTheme="majorEastAsia"/>
          <w:szCs w:val="21"/>
        </w:rPr>
        <w:t>___________</w:t>
      </w:r>
    </w:p>
  </w:body>
</w:document>
</file>